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01" w:rsidRDefault="00D57301" w:rsidP="00D57301">
      <w:pPr>
        <w:tabs>
          <w:tab w:val="left" w:pos="1843"/>
        </w:tabs>
        <w:jc w:val="center"/>
        <w:rPr>
          <w:b/>
          <w:sz w:val="24"/>
        </w:rPr>
      </w:pPr>
    </w:p>
    <w:p w:rsidR="00D57301" w:rsidRDefault="00D57301" w:rsidP="00D57301">
      <w:pPr>
        <w:tabs>
          <w:tab w:val="left" w:pos="1843"/>
        </w:tabs>
        <w:jc w:val="center"/>
        <w:rPr>
          <w:b/>
          <w:sz w:val="24"/>
        </w:rPr>
      </w:pPr>
      <w:r>
        <w:rPr>
          <w:b/>
          <w:sz w:val="24"/>
        </w:rPr>
        <w:t>ИЗДАТЕЛЬСКИЙ СОВЕТ РУССКОЙ ПРАВОСЛАВНОЙ ЦЕРКВИ</w:t>
      </w:r>
    </w:p>
    <w:p w:rsidR="00D57301" w:rsidRDefault="00D57301" w:rsidP="00D57301">
      <w:pPr>
        <w:jc w:val="center"/>
        <w:rPr>
          <w:b/>
          <w:sz w:val="24"/>
        </w:rPr>
      </w:pPr>
      <w:r>
        <w:rPr>
          <w:b/>
          <w:sz w:val="24"/>
        </w:rPr>
        <w:t>СИНОДАЛЬНАЯ БИБЛИОТЕКА ИМЕНИ СВЯТЕЙШЕГО ПАТРИАРХА АЛЕКСИЯ</w:t>
      </w:r>
      <w:r>
        <w:rPr>
          <w:b/>
          <w:sz w:val="24"/>
          <w:lang w:val="en-US"/>
        </w:rPr>
        <w:t> II</w:t>
      </w:r>
    </w:p>
    <w:p w:rsidR="00D57301" w:rsidRDefault="00D57301" w:rsidP="00D57301">
      <w:pPr>
        <w:jc w:val="center"/>
        <w:rPr>
          <w:b/>
          <w:sz w:val="24"/>
        </w:rPr>
      </w:pPr>
      <w:r>
        <w:rPr>
          <w:b/>
          <w:sz w:val="24"/>
        </w:rPr>
        <w:t>ИЗДАТЕЛЬСТВО МОСКОВСКОЙ ПАТРИАРХИИ</w:t>
      </w:r>
    </w:p>
    <w:p w:rsidR="00D57301" w:rsidRDefault="00D57301" w:rsidP="00D57301">
      <w:pPr>
        <w:jc w:val="center"/>
        <w:rPr>
          <w:b/>
          <w:sz w:val="24"/>
        </w:rPr>
      </w:pPr>
      <w:r>
        <w:rPr>
          <w:b/>
          <w:sz w:val="24"/>
        </w:rPr>
        <w:t>РУССКОЙ ПРАВОСЛАВНОЙ ЦЕРКВИ</w:t>
      </w:r>
    </w:p>
    <w:p w:rsidR="00D57301" w:rsidRDefault="00D57301" w:rsidP="00D57301">
      <w:pPr>
        <w:jc w:val="center"/>
        <w:rPr>
          <w:b/>
          <w:sz w:val="24"/>
        </w:rPr>
      </w:pPr>
    </w:p>
    <w:p w:rsidR="00D57301" w:rsidRDefault="00D57301" w:rsidP="00D57301">
      <w:pPr>
        <w:jc w:val="center"/>
        <w:rPr>
          <w:b/>
          <w:sz w:val="24"/>
        </w:rPr>
      </w:pPr>
    </w:p>
    <w:p w:rsidR="00D57301" w:rsidRDefault="00D57301" w:rsidP="00D57301">
      <w:pPr>
        <w:jc w:val="center"/>
        <w:rPr>
          <w:b/>
          <w:sz w:val="24"/>
        </w:rPr>
      </w:pPr>
    </w:p>
    <w:p w:rsidR="00D57301" w:rsidRDefault="00D57301" w:rsidP="00D57301">
      <w:pPr>
        <w:jc w:val="center"/>
        <w:rPr>
          <w:b/>
          <w:sz w:val="24"/>
        </w:rPr>
      </w:pPr>
    </w:p>
    <w:p w:rsidR="00D57301" w:rsidRDefault="00D57301" w:rsidP="00D57301">
      <w:pPr>
        <w:jc w:val="center"/>
        <w:rPr>
          <w:b/>
          <w:sz w:val="24"/>
        </w:rPr>
      </w:pPr>
    </w:p>
    <w:p w:rsidR="00D57301" w:rsidRDefault="00D57301" w:rsidP="00D57301">
      <w:pPr>
        <w:jc w:val="center"/>
        <w:rPr>
          <w:b/>
          <w:sz w:val="24"/>
        </w:rPr>
      </w:pPr>
    </w:p>
    <w:p w:rsidR="00D57301" w:rsidRDefault="00D57301" w:rsidP="00D57301">
      <w:pPr>
        <w:jc w:val="center"/>
        <w:rPr>
          <w:b/>
          <w:sz w:val="24"/>
        </w:rPr>
      </w:pPr>
    </w:p>
    <w:p w:rsidR="00D57301" w:rsidRDefault="00D57301" w:rsidP="00D57301">
      <w:pPr>
        <w:jc w:val="center"/>
        <w:rPr>
          <w:b/>
          <w:sz w:val="24"/>
        </w:rPr>
      </w:pPr>
    </w:p>
    <w:p w:rsidR="00D57301" w:rsidRDefault="00D57301" w:rsidP="00D57301">
      <w:pPr>
        <w:jc w:val="center"/>
        <w:rPr>
          <w:b/>
          <w:sz w:val="36"/>
        </w:rPr>
      </w:pPr>
      <w:r>
        <w:rPr>
          <w:b/>
          <w:sz w:val="36"/>
        </w:rPr>
        <w:t xml:space="preserve">Редакционно-издательское оформление </w:t>
      </w:r>
    </w:p>
    <w:p w:rsidR="00D57301" w:rsidRDefault="00D57301" w:rsidP="00D57301">
      <w:pPr>
        <w:jc w:val="center"/>
        <w:rPr>
          <w:b/>
          <w:sz w:val="36"/>
        </w:rPr>
      </w:pPr>
      <w:r>
        <w:rPr>
          <w:b/>
          <w:sz w:val="36"/>
        </w:rPr>
        <w:t>церковных печатных изданий:</w:t>
      </w:r>
    </w:p>
    <w:p w:rsidR="00D57301" w:rsidRDefault="00D57301" w:rsidP="00D57301">
      <w:pPr>
        <w:jc w:val="center"/>
        <w:rPr>
          <w:b/>
          <w:sz w:val="36"/>
        </w:rPr>
      </w:pPr>
      <w:r>
        <w:rPr>
          <w:b/>
          <w:sz w:val="36"/>
        </w:rPr>
        <w:t>справочник для издателя и автора</w:t>
      </w:r>
    </w:p>
    <w:p w:rsidR="00D57301" w:rsidRDefault="00D57301" w:rsidP="00D57301">
      <w:pPr>
        <w:jc w:val="center"/>
        <w:rPr>
          <w:b/>
          <w:sz w:val="36"/>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Pr="00B16D6F" w:rsidRDefault="00D57301" w:rsidP="00D57301"/>
    <w:p w:rsidR="00D57301" w:rsidRDefault="00D57301" w:rsidP="00D57301">
      <w:pPr>
        <w:jc w:val="center"/>
        <w:rPr>
          <w:sz w:val="24"/>
          <w:szCs w:val="24"/>
        </w:rPr>
      </w:pPr>
      <w:bookmarkStart w:id="0" w:name="_GoBack"/>
      <w:bookmarkEnd w:id="0"/>
      <w:r w:rsidRPr="006A32CD">
        <w:rPr>
          <w:sz w:val="24"/>
          <w:szCs w:val="24"/>
        </w:rPr>
        <w:lastRenderedPageBreak/>
        <w:t>Оглавление</w:t>
      </w:r>
    </w:p>
    <w:p w:rsidR="00D57301" w:rsidRPr="006A32CD" w:rsidRDefault="00D57301" w:rsidP="00D57301">
      <w:pPr>
        <w:jc w:val="center"/>
        <w:rPr>
          <w:sz w:val="24"/>
          <w:szCs w:val="24"/>
        </w:rPr>
      </w:pPr>
    </w:p>
    <w:p w:rsidR="00D57301" w:rsidRPr="006A32CD" w:rsidRDefault="00D57301" w:rsidP="00D57301">
      <w:pPr>
        <w:jc w:val="both"/>
        <w:rPr>
          <w:i/>
          <w:sz w:val="24"/>
          <w:szCs w:val="24"/>
        </w:rPr>
      </w:pPr>
      <w:r w:rsidRPr="006A32CD">
        <w:rPr>
          <w:i/>
          <w:sz w:val="24"/>
          <w:szCs w:val="24"/>
        </w:rPr>
        <w:t>От составителей</w:t>
      </w:r>
    </w:p>
    <w:p w:rsidR="00D57301" w:rsidRPr="006A32CD" w:rsidRDefault="00D57301" w:rsidP="00D57301">
      <w:pPr>
        <w:jc w:val="both"/>
        <w:rPr>
          <w:sz w:val="24"/>
          <w:szCs w:val="24"/>
        </w:rPr>
      </w:pPr>
    </w:p>
    <w:p w:rsidR="00D57301" w:rsidRDefault="00FA4EE8" w:rsidP="00D57301">
      <w:pPr>
        <w:spacing w:line="276" w:lineRule="auto"/>
        <w:jc w:val="both"/>
        <w:rPr>
          <w:b/>
          <w:sz w:val="24"/>
          <w:szCs w:val="24"/>
        </w:rPr>
      </w:pPr>
      <w:r>
        <w:rPr>
          <w:b/>
          <w:sz w:val="24"/>
          <w:szCs w:val="24"/>
        </w:rPr>
        <w:t>Часть</w:t>
      </w:r>
      <w:r w:rsidR="00D57301" w:rsidRPr="006A32CD">
        <w:rPr>
          <w:b/>
          <w:sz w:val="24"/>
          <w:szCs w:val="24"/>
        </w:rPr>
        <w:t xml:space="preserve"> </w:t>
      </w:r>
      <w:r w:rsidR="00D57301" w:rsidRPr="006A32CD">
        <w:rPr>
          <w:b/>
          <w:sz w:val="24"/>
          <w:szCs w:val="24"/>
          <w:lang w:val="en-US"/>
        </w:rPr>
        <w:t>I</w:t>
      </w:r>
      <w:r w:rsidR="00D57301">
        <w:rPr>
          <w:b/>
          <w:sz w:val="24"/>
          <w:szCs w:val="24"/>
        </w:rPr>
        <w:t xml:space="preserve">. </w:t>
      </w:r>
      <w:r w:rsidR="00D57301" w:rsidRPr="006A32CD">
        <w:rPr>
          <w:b/>
          <w:sz w:val="24"/>
          <w:szCs w:val="24"/>
        </w:rPr>
        <w:t>Основные стандарты оформления и редакционной подготовки печатных изданий</w:t>
      </w:r>
    </w:p>
    <w:p w:rsidR="00D57301" w:rsidRPr="003B1BC0" w:rsidRDefault="00E80145" w:rsidP="00D57301">
      <w:pPr>
        <w:spacing w:line="276" w:lineRule="auto"/>
        <w:jc w:val="both"/>
        <w:rPr>
          <w:b/>
          <w:sz w:val="24"/>
          <w:szCs w:val="24"/>
        </w:rPr>
      </w:pPr>
      <w:r w:rsidRPr="003B1BC0">
        <w:rPr>
          <w:b/>
          <w:sz w:val="24"/>
          <w:szCs w:val="24"/>
        </w:rPr>
        <w:t xml:space="preserve">Раздел </w:t>
      </w:r>
      <w:r w:rsidR="0037300A" w:rsidRPr="003B1BC0">
        <w:rPr>
          <w:b/>
          <w:sz w:val="24"/>
          <w:szCs w:val="24"/>
        </w:rPr>
        <w:t>А</w:t>
      </w:r>
      <w:r w:rsidRPr="003B1BC0">
        <w:rPr>
          <w:b/>
          <w:sz w:val="24"/>
          <w:szCs w:val="24"/>
        </w:rPr>
        <w:t>. Издание. Общие сведения</w:t>
      </w:r>
    </w:p>
    <w:p w:rsidR="00FA4EE8" w:rsidRPr="006A32CD" w:rsidRDefault="00FA4EE8" w:rsidP="00FA4EE8">
      <w:pPr>
        <w:jc w:val="both"/>
        <w:rPr>
          <w:sz w:val="24"/>
          <w:szCs w:val="24"/>
        </w:rPr>
      </w:pPr>
      <w:r>
        <w:rPr>
          <w:sz w:val="24"/>
          <w:szCs w:val="24"/>
        </w:rPr>
        <w:t>1.</w:t>
      </w:r>
      <w:r w:rsidR="00E80145">
        <w:rPr>
          <w:sz w:val="24"/>
          <w:szCs w:val="24"/>
        </w:rPr>
        <w:t>1.</w:t>
      </w:r>
      <w:r>
        <w:rPr>
          <w:sz w:val="24"/>
          <w:szCs w:val="24"/>
        </w:rPr>
        <w:t xml:space="preserve"> </w:t>
      </w:r>
      <w:r w:rsidRPr="006A32CD">
        <w:rPr>
          <w:sz w:val="24"/>
          <w:szCs w:val="24"/>
        </w:rPr>
        <w:t xml:space="preserve">Определение </w:t>
      </w:r>
      <w:r>
        <w:rPr>
          <w:sz w:val="24"/>
          <w:szCs w:val="24"/>
        </w:rPr>
        <w:t>термина и нормативные документы</w:t>
      </w:r>
    </w:p>
    <w:p w:rsidR="00FA4EE8" w:rsidRPr="006A32CD" w:rsidRDefault="00E80145" w:rsidP="00FA4EE8">
      <w:pPr>
        <w:jc w:val="both"/>
        <w:rPr>
          <w:sz w:val="24"/>
          <w:szCs w:val="24"/>
        </w:rPr>
      </w:pPr>
      <w:r>
        <w:rPr>
          <w:sz w:val="24"/>
          <w:szCs w:val="24"/>
        </w:rPr>
        <w:t>1</w:t>
      </w:r>
      <w:r w:rsidR="00FA4EE8">
        <w:rPr>
          <w:sz w:val="24"/>
          <w:szCs w:val="24"/>
        </w:rPr>
        <w:t>.</w:t>
      </w:r>
      <w:r>
        <w:rPr>
          <w:sz w:val="24"/>
          <w:szCs w:val="24"/>
        </w:rPr>
        <w:t>2.</w:t>
      </w:r>
      <w:r w:rsidR="00FA4EE8">
        <w:rPr>
          <w:sz w:val="24"/>
          <w:szCs w:val="24"/>
        </w:rPr>
        <w:t xml:space="preserve"> Виды изданий</w:t>
      </w:r>
    </w:p>
    <w:p w:rsidR="00FA4EE8" w:rsidRPr="006A32CD" w:rsidRDefault="00E80145" w:rsidP="00FA4EE8">
      <w:pPr>
        <w:ind w:left="284"/>
        <w:jc w:val="both"/>
        <w:rPr>
          <w:sz w:val="24"/>
          <w:szCs w:val="24"/>
        </w:rPr>
      </w:pPr>
      <w:r>
        <w:rPr>
          <w:sz w:val="24"/>
          <w:szCs w:val="24"/>
        </w:rPr>
        <w:t>1.</w:t>
      </w:r>
      <w:r w:rsidR="00FA4EE8">
        <w:rPr>
          <w:sz w:val="24"/>
          <w:szCs w:val="24"/>
        </w:rPr>
        <w:t>2.1.</w:t>
      </w:r>
      <w:r w:rsidR="00FA4EE8" w:rsidRPr="006A32CD">
        <w:rPr>
          <w:sz w:val="24"/>
          <w:szCs w:val="24"/>
        </w:rPr>
        <w:t xml:space="preserve"> Книжное</w:t>
      </w:r>
      <w:r w:rsidR="00FA4EE8">
        <w:rPr>
          <w:sz w:val="24"/>
          <w:szCs w:val="24"/>
        </w:rPr>
        <w:t xml:space="preserve"> издание</w:t>
      </w:r>
    </w:p>
    <w:p w:rsidR="00FA4EE8" w:rsidRDefault="00E80145" w:rsidP="00FA4EE8">
      <w:pPr>
        <w:ind w:left="284"/>
        <w:jc w:val="both"/>
        <w:rPr>
          <w:sz w:val="24"/>
          <w:szCs w:val="24"/>
        </w:rPr>
      </w:pPr>
      <w:r>
        <w:rPr>
          <w:sz w:val="24"/>
          <w:szCs w:val="24"/>
        </w:rPr>
        <w:t>1.2.2.</w:t>
      </w:r>
      <w:r w:rsidR="00FA4EE8">
        <w:rPr>
          <w:sz w:val="24"/>
          <w:szCs w:val="24"/>
        </w:rPr>
        <w:t xml:space="preserve"> Состав книжного издания</w:t>
      </w:r>
    </w:p>
    <w:p w:rsidR="00FA4EE8" w:rsidRDefault="00FA4EE8" w:rsidP="00FA4EE8">
      <w:pPr>
        <w:jc w:val="both"/>
        <w:rPr>
          <w:sz w:val="24"/>
          <w:szCs w:val="24"/>
        </w:rPr>
      </w:pPr>
    </w:p>
    <w:p w:rsidR="00FA4EE8" w:rsidRPr="00E6371F" w:rsidRDefault="00FA4EE8" w:rsidP="00FA4EE8">
      <w:pPr>
        <w:jc w:val="both"/>
        <w:rPr>
          <w:b/>
          <w:sz w:val="24"/>
          <w:szCs w:val="24"/>
        </w:rPr>
      </w:pPr>
      <w:r w:rsidRPr="0096409B">
        <w:rPr>
          <w:b/>
          <w:sz w:val="24"/>
          <w:szCs w:val="24"/>
        </w:rPr>
        <w:t xml:space="preserve">Раздел </w:t>
      </w:r>
      <w:r w:rsidR="0037300A">
        <w:rPr>
          <w:b/>
          <w:sz w:val="24"/>
          <w:szCs w:val="24"/>
        </w:rPr>
        <w:t>Б</w:t>
      </w:r>
      <w:r w:rsidRPr="0096409B">
        <w:rPr>
          <w:sz w:val="24"/>
          <w:szCs w:val="24"/>
        </w:rPr>
        <w:t xml:space="preserve">. </w:t>
      </w:r>
      <w:r w:rsidR="0037300A" w:rsidRPr="0037300A">
        <w:rPr>
          <w:b/>
          <w:sz w:val="24"/>
          <w:szCs w:val="24"/>
        </w:rPr>
        <w:t>Аппарат</w:t>
      </w:r>
      <w:r w:rsidR="00C10037">
        <w:rPr>
          <w:b/>
          <w:sz w:val="24"/>
          <w:szCs w:val="24"/>
        </w:rPr>
        <w:t xml:space="preserve"> </w:t>
      </w:r>
      <w:r w:rsidR="00C10037" w:rsidRPr="00E6371F">
        <w:rPr>
          <w:b/>
          <w:sz w:val="24"/>
          <w:szCs w:val="24"/>
        </w:rPr>
        <w:t>книжного</w:t>
      </w:r>
      <w:r w:rsidR="0037300A" w:rsidRPr="00E6371F">
        <w:rPr>
          <w:b/>
          <w:sz w:val="24"/>
          <w:szCs w:val="24"/>
        </w:rPr>
        <w:t xml:space="preserve"> издания</w:t>
      </w:r>
    </w:p>
    <w:p w:rsidR="0037300A" w:rsidRPr="003B1BC0" w:rsidRDefault="0037300A" w:rsidP="00FA4EE8">
      <w:pPr>
        <w:jc w:val="both"/>
        <w:rPr>
          <w:b/>
          <w:i/>
          <w:sz w:val="24"/>
          <w:szCs w:val="24"/>
        </w:rPr>
      </w:pPr>
      <w:r w:rsidRPr="003B1BC0">
        <w:rPr>
          <w:b/>
          <w:sz w:val="24"/>
          <w:szCs w:val="24"/>
        </w:rPr>
        <w:t xml:space="preserve">2. Выходные сведения </w:t>
      </w:r>
    </w:p>
    <w:p w:rsidR="00FA4EE8" w:rsidRPr="00141262" w:rsidRDefault="00310DA8" w:rsidP="00FA4EE8">
      <w:pPr>
        <w:jc w:val="both"/>
        <w:rPr>
          <w:sz w:val="24"/>
          <w:szCs w:val="24"/>
        </w:rPr>
      </w:pPr>
      <w:r>
        <w:rPr>
          <w:sz w:val="24"/>
          <w:szCs w:val="24"/>
        </w:rPr>
        <w:t>2</w:t>
      </w:r>
      <w:r w:rsidR="00FA4EE8" w:rsidRPr="00141262">
        <w:rPr>
          <w:sz w:val="24"/>
          <w:szCs w:val="24"/>
        </w:rPr>
        <w:t>.1. Состав выходных сведений</w:t>
      </w:r>
    </w:p>
    <w:p w:rsidR="00FA4EE8" w:rsidRDefault="00310DA8" w:rsidP="00FA4EE8">
      <w:pPr>
        <w:jc w:val="both"/>
        <w:rPr>
          <w:sz w:val="24"/>
          <w:szCs w:val="24"/>
        </w:rPr>
      </w:pPr>
      <w:r>
        <w:rPr>
          <w:sz w:val="24"/>
          <w:szCs w:val="24"/>
        </w:rPr>
        <w:t>2</w:t>
      </w:r>
      <w:r w:rsidR="00FA4EE8">
        <w:rPr>
          <w:sz w:val="24"/>
          <w:szCs w:val="24"/>
        </w:rPr>
        <w:t>.2. О</w:t>
      </w:r>
      <w:r w:rsidR="00FA4EE8" w:rsidRPr="006A32CD">
        <w:rPr>
          <w:sz w:val="24"/>
          <w:szCs w:val="24"/>
        </w:rPr>
        <w:t>сновные места</w:t>
      </w:r>
      <w:r w:rsidR="00FA4EE8">
        <w:rPr>
          <w:sz w:val="24"/>
          <w:szCs w:val="24"/>
        </w:rPr>
        <w:t xml:space="preserve"> расположения выходных сведений</w:t>
      </w:r>
    </w:p>
    <w:p w:rsidR="00FA4EE8" w:rsidRDefault="00FA4EE8" w:rsidP="00FA4EE8">
      <w:pPr>
        <w:jc w:val="both"/>
        <w:rPr>
          <w:sz w:val="24"/>
          <w:szCs w:val="24"/>
        </w:rPr>
      </w:pPr>
    </w:p>
    <w:p w:rsidR="00FA4EE8" w:rsidRPr="006A32CD" w:rsidRDefault="00310DA8" w:rsidP="00FA4EE8">
      <w:pPr>
        <w:jc w:val="both"/>
        <w:rPr>
          <w:sz w:val="24"/>
          <w:szCs w:val="24"/>
        </w:rPr>
      </w:pPr>
      <w:r>
        <w:rPr>
          <w:sz w:val="24"/>
          <w:szCs w:val="24"/>
        </w:rPr>
        <w:t>2</w:t>
      </w:r>
      <w:r w:rsidR="00FA4EE8">
        <w:rPr>
          <w:sz w:val="24"/>
          <w:szCs w:val="24"/>
        </w:rPr>
        <w:t>.3</w:t>
      </w:r>
      <w:r w:rsidR="00FA4EE8" w:rsidRPr="006A32CD">
        <w:rPr>
          <w:sz w:val="24"/>
          <w:szCs w:val="24"/>
        </w:rPr>
        <w:t>. Надзагол</w:t>
      </w:r>
      <w:r w:rsidR="00FA4EE8">
        <w:rPr>
          <w:sz w:val="24"/>
          <w:szCs w:val="24"/>
        </w:rPr>
        <w:t>овочные данные книжного издания</w:t>
      </w:r>
    </w:p>
    <w:p w:rsidR="00FA4EE8" w:rsidRPr="006A32CD" w:rsidRDefault="00310DA8" w:rsidP="00FA4EE8">
      <w:pPr>
        <w:jc w:val="both"/>
        <w:rPr>
          <w:sz w:val="24"/>
          <w:szCs w:val="24"/>
        </w:rPr>
      </w:pPr>
      <w:r>
        <w:rPr>
          <w:sz w:val="24"/>
          <w:szCs w:val="24"/>
        </w:rPr>
        <w:t>2</w:t>
      </w:r>
      <w:r w:rsidR="00FA4EE8">
        <w:rPr>
          <w:sz w:val="24"/>
          <w:szCs w:val="24"/>
        </w:rPr>
        <w:t>.4. Имена авторов</w:t>
      </w:r>
    </w:p>
    <w:p w:rsidR="00FA4EE8" w:rsidRPr="006A32CD" w:rsidRDefault="00310DA8" w:rsidP="00FA4EE8">
      <w:pPr>
        <w:jc w:val="both"/>
        <w:rPr>
          <w:sz w:val="24"/>
          <w:szCs w:val="24"/>
        </w:rPr>
      </w:pPr>
      <w:r>
        <w:rPr>
          <w:sz w:val="24"/>
          <w:szCs w:val="24"/>
        </w:rPr>
        <w:t>2</w:t>
      </w:r>
      <w:r w:rsidR="00FA4EE8">
        <w:rPr>
          <w:sz w:val="24"/>
          <w:szCs w:val="24"/>
        </w:rPr>
        <w:t>.5. Заглавие</w:t>
      </w:r>
    </w:p>
    <w:p w:rsidR="00FA4EE8" w:rsidRPr="006A32CD" w:rsidRDefault="00310DA8" w:rsidP="00FA4EE8">
      <w:pPr>
        <w:jc w:val="both"/>
        <w:rPr>
          <w:sz w:val="24"/>
          <w:szCs w:val="24"/>
        </w:rPr>
      </w:pPr>
      <w:r>
        <w:rPr>
          <w:sz w:val="24"/>
          <w:szCs w:val="24"/>
        </w:rPr>
        <w:t>2</w:t>
      </w:r>
      <w:r w:rsidR="00FA4EE8">
        <w:rPr>
          <w:sz w:val="24"/>
          <w:szCs w:val="24"/>
        </w:rPr>
        <w:t>.6. Подзаголовочные данные</w:t>
      </w:r>
    </w:p>
    <w:p w:rsidR="00FA4EE8" w:rsidRPr="006A32CD" w:rsidRDefault="00310DA8" w:rsidP="00FA4EE8">
      <w:pPr>
        <w:jc w:val="both"/>
        <w:rPr>
          <w:sz w:val="24"/>
          <w:szCs w:val="24"/>
        </w:rPr>
      </w:pPr>
      <w:r>
        <w:rPr>
          <w:sz w:val="24"/>
          <w:szCs w:val="24"/>
        </w:rPr>
        <w:t>2</w:t>
      </w:r>
      <w:r w:rsidR="00FA4EE8">
        <w:rPr>
          <w:sz w:val="24"/>
          <w:szCs w:val="24"/>
        </w:rPr>
        <w:t>.7. Выходные данные</w:t>
      </w:r>
    </w:p>
    <w:p w:rsidR="00FA4EE8" w:rsidRDefault="00310DA8" w:rsidP="00FA4EE8">
      <w:pPr>
        <w:jc w:val="both"/>
        <w:rPr>
          <w:sz w:val="24"/>
          <w:szCs w:val="24"/>
        </w:rPr>
      </w:pPr>
      <w:r>
        <w:rPr>
          <w:sz w:val="24"/>
          <w:szCs w:val="24"/>
        </w:rPr>
        <w:t>2</w:t>
      </w:r>
      <w:r w:rsidR="00FA4EE8">
        <w:rPr>
          <w:sz w:val="24"/>
          <w:szCs w:val="24"/>
        </w:rPr>
        <w:t>.8. Сведения о переводном издании</w:t>
      </w:r>
    </w:p>
    <w:p w:rsidR="00FA4EE8" w:rsidRPr="006A32CD" w:rsidRDefault="00310DA8" w:rsidP="00FA4EE8">
      <w:pPr>
        <w:jc w:val="both"/>
        <w:rPr>
          <w:sz w:val="24"/>
          <w:szCs w:val="24"/>
        </w:rPr>
      </w:pPr>
      <w:r>
        <w:rPr>
          <w:sz w:val="24"/>
          <w:szCs w:val="24"/>
        </w:rPr>
        <w:t>2</w:t>
      </w:r>
      <w:r w:rsidR="00FA4EE8">
        <w:rPr>
          <w:sz w:val="24"/>
          <w:szCs w:val="24"/>
        </w:rPr>
        <w:t>.9</w:t>
      </w:r>
      <w:r w:rsidR="00FA4EE8" w:rsidRPr="006A32CD">
        <w:rPr>
          <w:sz w:val="24"/>
          <w:szCs w:val="24"/>
        </w:rPr>
        <w:t xml:space="preserve">. </w:t>
      </w:r>
      <w:r w:rsidR="00FA4EE8" w:rsidRPr="00E6371F">
        <w:rPr>
          <w:sz w:val="24"/>
          <w:szCs w:val="24"/>
        </w:rPr>
        <w:t>Международный стандартный номер сериального издания</w:t>
      </w:r>
    </w:p>
    <w:p w:rsidR="00FA4EE8" w:rsidRPr="006A32CD" w:rsidRDefault="00310DA8" w:rsidP="00FA4EE8">
      <w:pPr>
        <w:jc w:val="both"/>
        <w:rPr>
          <w:sz w:val="24"/>
          <w:szCs w:val="24"/>
        </w:rPr>
      </w:pPr>
      <w:r>
        <w:rPr>
          <w:sz w:val="24"/>
          <w:szCs w:val="24"/>
        </w:rPr>
        <w:t>2</w:t>
      </w:r>
      <w:r w:rsidR="00FA4EE8" w:rsidRPr="006A32CD">
        <w:rPr>
          <w:sz w:val="24"/>
          <w:szCs w:val="24"/>
        </w:rPr>
        <w:t>.</w:t>
      </w:r>
      <w:r w:rsidR="00FA4EE8">
        <w:rPr>
          <w:sz w:val="24"/>
          <w:szCs w:val="24"/>
        </w:rPr>
        <w:t>10</w:t>
      </w:r>
      <w:r w:rsidR="00FA4EE8" w:rsidRPr="006A32CD">
        <w:rPr>
          <w:sz w:val="24"/>
          <w:szCs w:val="24"/>
        </w:rPr>
        <w:t>. Сведения о том, что издание является перепечаткой</w:t>
      </w:r>
    </w:p>
    <w:p w:rsidR="00FA4EE8" w:rsidRPr="006A32CD" w:rsidRDefault="00310DA8" w:rsidP="00FA4EE8">
      <w:pPr>
        <w:jc w:val="both"/>
        <w:rPr>
          <w:sz w:val="24"/>
          <w:szCs w:val="24"/>
        </w:rPr>
      </w:pPr>
      <w:r>
        <w:rPr>
          <w:sz w:val="24"/>
          <w:szCs w:val="24"/>
        </w:rPr>
        <w:t>2</w:t>
      </w:r>
      <w:r w:rsidR="00FA4EE8" w:rsidRPr="006A32CD">
        <w:rPr>
          <w:sz w:val="24"/>
          <w:szCs w:val="24"/>
        </w:rPr>
        <w:t>.1</w:t>
      </w:r>
      <w:r w:rsidR="00FA4EE8">
        <w:rPr>
          <w:sz w:val="24"/>
          <w:szCs w:val="24"/>
        </w:rPr>
        <w:t>1</w:t>
      </w:r>
      <w:r w:rsidR="00FA4EE8" w:rsidRPr="006A32CD">
        <w:rPr>
          <w:sz w:val="24"/>
          <w:szCs w:val="24"/>
        </w:rPr>
        <w:t>. Классификац</w:t>
      </w:r>
      <w:r w:rsidR="00FA4EE8">
        <w:rPr>
          <w:sz w:val="24"/>
          <w:szCs w:val="24"/>
        </w:rPr>
        <w:t>ионные индексы и авторский знак</w:t>
      </w:r>
    </w:p>
    <w:p w:rsidR="00FA4EE8" w:rsidRPr="006A32CD" w:rsidRDefault="00310DA8" w:rsidP="00FA4EE8">
      <w:pPr>
        <w:jc w:val="both"/>
        <w:rPr>
          <w:sz w:val="24"/>
          <w:szCs w:val="24"/>
        </w:rPr>
      </w:pPr>
      <w:r>
        <w:rPr>
          <w:sz w:val="24"/>
          <w:szCs w:val="24"/>
        </w:rPr>
        <w:t>2</w:t>
      </w:r>
      <w:r w:rsidR="00FA4EE8" w:rsidRPr="006A32CD">
        <w:rPr>
          <w:sz w:val="24"/>
          <w:szCs w:val="24"/>
        </w:rPr>
        <w:t>.1</w:t>
      </w:r>
      <w:r w:rsidR="00FA4EE8">
        <w:rPr>
          <w:sz w:val="24"/>
          <w:szCs w:val="24"/>
        </w:rPr>
        <w:t>2</w:t>
      </w:r>
      <w:r w:rsidR="00FA4EE8" w:rsidRPr="006A32CD">
        <w:rPr>
          <w:sz w:val="24"/>
          <w:szCs w:val="24"/>
        </w:rPr>
        <w:t>. Междун</w:t>
      </w:r>
      <w:r w:rsidR="00FA4EE8">
        <w:rPr>
          <w:sz w:val="24"/>
          <w:szCs w:val="24"/>
        </w:rPr>
        <w:t>ародный стандартный номер книги</w:t>
      </w:r>
    </w:p>
    <w:p w:rsidR="00FA4EE8" w:rsidRPr="006A32CD" w:rsidRDefault="00E35D39" w:rsidP="00FA4EE8">
      <w:pPr>
        <w:ind w:left="426"/>
        <w:jc w:val="both"/>
        <w:rPr>
          <w:sz w:val="24"/>
          <w:szCs w:val="24"/>
        </w:rPr>
      </w:pPr>
      <w:r w:rsidRPr="00E6371F">
        <w:rPr>
          <w:sz w:val="24"/>
          <w:szCs w:val="24"/>
        </w:rPr>
        <w:t>2</w:t>
      </w:r>
      <w:r w:rsidR="00FA4EE8" w:rsidRPr="00E6371F">
        <w:rPr>
          <w:sz w:val="24"/>
          <w:szCs w:val="24"/>
        </w:rPr>
        <w:t>.12.1. Штриховой</w:t>
      </w:r>
      <w:r w:rsidR="00FA4EE8">
        <w:rPr>
          <w:sz w:val="24"/>
          <w:szCs w:val="24"/>
        </w:rPr>
        <w:t xml:space="preserve"> код</w:t>
      </w:r>
    </w:p>
    <w:p w:rsidR="00FA4EE8" w:rsidRPr="006A32CD" w:rsidRDefault="00310DA8" w:rsidP="00FA4EE8">
      <w:pPr>
        <w:jc w:val="both"/>
        <w:rPr>
          <w:sz w:val="24"/>
          <w:szCs w:val="24"/>
        </w:rPr>
      </w:pPr>
      <w:r>
        <w:rPr>
          <w:sz w:val="24"/>
          <w:szCs w:val="24"/>
        </w:rPr>
        <w:t>2</w:t>
      </w:r>
      <w:r w:rsidR="00FA4EE8" w:rsidRPr="006A32CD">
        <w:rPr>
          <w:sz w:val="24"/>
          <w:szCs w:val="24"/>
        </w:rPr>
        <w:t>.1</w:t>
      </w:r>
      <w:r w:rsidR="00FA4EE8">
        <w:rPr>
          <w:sz w:val="24"/>
          <w:szCs w:val="24"/>
        </w:rPr>
        <w:t>3. Знак охраны авторского права</w:t>
      </w:r>
    </w:p>
    <w:p w:rsidR="00FA4EE8" w:rsidRPr="006A32CD" w:rsidRDefault="00310DA8" w:rsidP="00FA4EE8">
      <w:pPr>
        <w:jc w:val="both"/>
        <w:rPr>
          <w:sz w:val="24"/>
          <w:szCs w:val="24"/>
        </w:rPr>
      </w:pPr>
      <w:r>
        <w:rPr>
          <w:sz w:val="24"/>
          <w:szCs w:val="24"/>
        </w:rPr>
        <w:t>2</w:t>
      </w:r>
      <w:r w:rsidR="00FA4EE8" w:rsidRPr="006A32CD">
        <w:rPr>
          <w:sz w:val="24"/>
          <w:szCs w:val="24"/>
        </w:rPr>
        <w:t>.1</w:t>
      </w:r>
      <w:r w:rsidR="00FA4EE8">
        <w:rPr>
          <w:sz w:val="24"/>
          <w:szCs w:val="24"/>
        </w:rPr>
        <w:t>4</w:t>
      </w:r>
      <w:r w:rsidR="00FA4EE8" w:rsidRPr="006A32CD">
        <w:rPr>
          <w:sz w:val="24"/>
          <w:szCs w:val="24"/>
        </w:rPr>
        <w:t>. Надвыпускные да</w:t>
      </w:r>
      <w:r w:rsidR="00FA4EE8">
        <w:rPr>
          <w:sz w:val="24"/>
          <w:szCs w:val="24"/>
        </w:rPr>
        <w:t>нные</w:t>
      </w:r>
    </w:p>
    <w:p w:rsidR="00FA4EE8" w:rsidRDefault="00310DA8" w:rsidP="00FA4EE8">
      <w:pPr>
        <w:jc w:val="both"/>
        <w:rPr>
          <w:sz w:val="24"/>
          <w:szCs w:val="24"/>
        </w:rPr>
      </w:pPr>
      <w:r>
        <w:rPr>
          <w:sz w:val="24"/>
          <w:szCs w:val="24"/>
        </w:rPr>
        <w:t>2</w:t>
      </w:r>
      <w:r w:rsidR="00FA4EE8" w:rsidRPr="006A32CD">
        <w:rPr>
          <w:sz w:val="24"/>
          <w:szCs w:val="24"/>
        </w:rPr>
        <w:t>.1</w:t>
      </w:r>
      <w:r w:rsidR="00FA4EE8">
        <w:rPr>
          <w:sz w:val="24"/>
          <w:szCs w:val="24"/>
        </w:rPr>
        <w:t>5. Выпускные данные</w:t>
      </w:r>
    </w:p>
    <w:p w:rsidR="00D76C86" w:rsidRDefault="00D76C86" w:rsidP="00FA4EE8">
      <w:pPr>
        <w:jc w:val="both"/>
        <w:rPr>
          <w:sz w:val="24"/>
          <w:szCs w:val="24"/>
        </w:rPr>
      </w:pPr>
    </w:p>
    <w:p w:rsidR="00D57301" w:rsidRDefault="00310DA8" w:rsidP="00D57301">
      <w:pPr>
        <w:jc w:val="both"/>
        <w:rPr>
          <w:sz w:val="24"/>
          <w:szCs w:val="24"/>
        </w:rPr>
      </w:pPr>
      <w:r>
        <w:rPr>
          <w:sz w:val="24"/>
          <w:szCs w:val="24"/>
        </w:rPr>
        <w:t>2</w:t>
      </w:r>
      <w:r w:rsidR="00D57301" w:rsidRPr="006A32CD">
        <w:rPr>
          <w:sz w:val="24"/>
          <w:szCs w:val="24"/>
        </w:rPr>
        <w:t>.1</w:t>
      </w:r>
      <w:r>
        <w:rPr>
          <w:sz w:val="24"/>
          <w:szCs w:val="24"/>
        </w:rPr>
        <w:t>6</w:t>
      </w:r>
      <w:r w:rsidR="00D57301" w:rsidRPr="006A32CD">
        <w:rPr>
          <w:sz w:val="24"/>
          <w:szCs w:val="24"/>
        </w:rPr>
        <w:t xml:space="preserve">. Выходные </w:t>
      </w:r>
      <w:r w:rsidR="00D76C86">
        <w:rPr>
          <w:sz w:val="24"/>
          <w:szCs w:val="24"/>
        </w:rPr>
        <w:t>сведения на обложке и переплете</w:t>
      </w:r>
    </w:p>
    <w:p w:rsidR="00E35D39" w:rsidRDefault="00E35D39" w:rsidP="00D57301">
      <w:pPr>
        <w:jc w:val="both"/>
        <w:rPr>
          <w:sz w:val="24"/>
          <w:szCs w:val="24"/>
        </w:rPr>
      </w:pPr>
    </w:p>
    <w:p w:rsidR="00E35D39" w:rsidRPr="00E6371F" w:rsidRDefault="00E35D39" w:rsidP="00D57301">
      <w:pPr>
        <w:jc w:val="both"/>
        <w:rPr>
          <w:b/>
          <w:sz w:val="24"/>
          <w:szCs w:val="24"/>
        </w:rPr>
      </w:pPr>
      <w:r w:rsidRPr="00E6371F">
        <w:rPr>
          <w:b/>
          <w:sz w:val="24"/>
          <w:szCs w:val="24"/>
        </w:rPr>
        <w:t xml:space="preserve">3. Научно-вспомогательный и справочно-поисковый аппарат </w:t>
      </w:r>
    </w:p>
    <w:p w:rsidR="00E35D39" w:rsidRPr="00C610BE" w:rsidRDefault="00C10037" w:rsidP="00E35D39">
      <w:pPr>
        <w:pStyle w:val="a"/>
        <w:numPr>
          <w:ilvl w:val="0"/>
          <w:numId w:val="0"/>
        </w:numPr>
        <w:jc w:val="both"/>
        <w:rPr>
          <w:b w:val="0"/>
          <w:sz w:val="24"/>
        </w:rPr>
      </w:pPr>
      <w:r>
        <w:rPr>
          <w:b w:val="0"/>
          <w:sz w:val="24"/>
        </w:rPr>
        <w:t>3</w:t>
      </w:r>
      <w:r w:rsidR="00E35D39" w:rsidRPr="00C610BE">
        <w:rPr>
          <w:b w:val="0"/>
          <w:sz w:val="24"/>
        </w:rPr>
        <w:t>.1. Комментарии</w:t>
      </w:r>
    </w:p>
    <w:p w:rsidR="00E35D39" w:rsidRDefault="00C10037" w:rsidP="00E35D39">
      <w:pPr>
        <w:jc w:val="both"/>
        <w:rPr>
          <w:sz w:val="24"/>
          <w:szCs w:val="24"/>
        </w:rPr>
      </w:pPr>
      <w:r>
        <w:rPr>
          <w:sz w:val="24"/>
          <w:szCs w:val="24"/>
        </w:rPr>
        <w:t>3</w:t>
      </w:r>
      <w:r w:rsidR="00E35D39" w:rsidRPr="00C610BE">
        <w:rPr>
          <w:sz w:val="24"/>
          <w:szCs w:val="24"/>
        </w:rPr>
        <w:t>.2. Библиографические ссылки и прикнижные библиографические указатели</w:t>
      </w:r>
    </w:p>
    <w:p w:rsidR="00E35D39" w:rsidRPr="00C610BE" w:rsidRDefault="00C10037" w:rsidP="00E35D39">
      <w:pPr>
        <w:jc w:val="both"/>
        <w:rPr>
          <w:sz w:val="24"/>
          <w:szCs w:val="24"/>
        </w:rPr>
      </w:pPr>
      <w:r>
        <w:rPr>
          <w:sz w:val="24"/>
          <w:szCs w:val="24"/>
        </w:rPr>
        <w:t>3</w:t>
      </w:r>
      <w:r w:rsidR="00E35D39" w:rsidRPr="00C610BE">
        <w:rPr>
          <w:sz w:val="24"/>
          <w:szCs w:val="24"/>
        </w:rPr>
        <w:t>.3. Указатели</w:t>
      </w:r>
    </w:p>
    <w:p w:rsidR="00E35D39" w:rsidRPr="00C610BE" w:rsidRDefault="00C10037" w:rsidP="00E35D39">
      <w:pPr>
        <w:jc w:val="both"/>
        <w:rPr>
          <w:sz w:val="24"/>
          <w:szCs w:val="24"/>
        </w:rPr>
      </w:pPr>
      <w:r>
        <w:rPr>
          <w:sz w:val="24"/>
          <w:szCs w:val="24"/>
        </w:rPr>
        <w:t>3</w:t>
      </w:r>
      <w:r w:rsidR="00E35D39" w:rsidRPr="00C610BE">
        <w:rPr>
          <w:sz w:val="24"/>
          <w:szCs w:val="24"/>
        </w:rPr>
        <w:t>.4. Колонтитулы</w:t>
      </w:r>
    </w:p>
    <w:p w:rsidR="00E35D39" w:rsidRPr="00C610BE" w:rsidRDefault="00C10037" w:rsidP="00E35D39">
      <w:pPr>
        <w:pStyle w:val="a"/>
        <w:numPr>
          <w:ilvl w:val="0"/>
          <w:numId w:val="0"/>
        </w:numPr>
        <w:jc w:val="both"/>
        <w:rPr>
          <w:b w:val="0"/>
          <w:sz w:val="24"/>
        </w:rPr>
      </w:pPr>
      <w:r>
        <w:rPr>
          <w:b w:val="0"/>
          <w:sz w:val="24"/>
        </w:rPr>
        <w:t>3</w:t>
      </w:r>
      <w:r w:rsidR="00E35D39" w:rsidRPr="00C610BE">
        <w:rPr>
          <w:b w:val="0"/>
          <w:sz w:val="24"/>
        </w:rPr>
        <w:t>.5. Оглавление или содержание</w:t>
      </w:r>
    </w:p>
    <w:p w:rsidR="00E35D39" w:rsidRPr="00E6371F" w:rsidRDefault="00C10037" w:rsidP="00E35D39">
      <w:pPr>
        <w:pStyle w:val="a"/>
        <w:numPr>
          <w:ilvl w:val="0"/>
          <w:numId w:val="0"/>
        </w:numPr>
        <w:jc w:val="both"/>
        <w:rPr>
          <w:b w:val="0"/>
          <w:sz w:val="24"/>
        </w:rPr>
      </w:pPr>
      <w:r>
        <w:rPr>
          <w:b w:val="0"/>
          <w:sz w:val="24"/>
        </w:rPr>
        <w:t>3</w:t>
      </w:r>
      <w:r w:rsidR="00E35D39" w:rsidRPr="00C610BE">
        <w:rPr>
          <w:b w:val="0"/>
          <w:sz w:val="24"/>
        </w:rPr>
        <w:t>.6. </w:t>
      </w:r>
      <w:r w:rsidR="00E35D39" w:rsidRPr="00CE097C">
        <w:rPr>
          <w:b w:val="0"/>
          <w:sz w:val="24"/>
        </w:rPr>
        <w:t>Д</w:t>
      </w:r>
      <w:r w:rsidR="00E35D39">
        <w:rPr>
          <w:b w:val="0"/>
          <w:sz w:val="24"/>
        </w:rPr>
        <w:t>ругие элементы аппарата издания (а</w:t>
      </w:r>
      <w:r w:rsidR="00E35D39" w:rsidRPr="00443EEE">
        <w:rPr>
          <w:b w:val="0"/>
          <w:sz w:val="24"/>
        </w:rPr>
        <w:t xml:space="preserve">ннотация, реферат, </w:t>
      </w:r>
      <w:r w:rsidR="00E35D39" w:rsidRPr="00E6371F">
        <w:rPr>
          <w:b w:val="0"/>
          <w:sz w:val="24"/>
        </w:rPr>
        <w:t>макет аннотированной каталожной карточки)</w:t>
      </w:r>
    </w:p>
    <w:p w:rsidR="00E35D39" w:rsidRPr="00C610BE" w:rsidRDefault="00C10037" w:rsidP="00E35D39">
      <w:pPr>
        <w:pStyle w:val="a"/>
        <w:numPr>
          <w:ilvl w:val="0"/>
          <w:numId w:val="0"/>
        </w:numPr>
        <w:jc w:val="both"/>
        <w:rPr>
          <w:b w:val="0"/>
          <w:sz w:val="24"/>
        </w:rPr>
      </w:pPr>
      <w:r w:rsidRPr="00E6371F">
        <w:rPr>
          <w:b w:val="0"/>
          <w:sz w:val="24"/>
        </w:rPr>
        <w:t>3</w:t>
      </w:r>
      <w:r w:rsidR="00E35D39" w:rsidRPr="00E6371F">
        <w:rPr>
          <w:b w:val="0"/>
          <w:sz w:val="24"/>
        </w:rPr>
        <w:t>.</w:t>
      </w:r>
      <w:r w:rsidRPr="00E6371F">
        <w:rPr>
          <w:b w:val="0"/>
          <w:sz w:val="24"/>
        </w:rPr>
        <w:t>7.</w:t>
      </w:r>
      <w:r w:rsidR="00E35D39" w:rsidRPr="00E6371F">
        <w:rPr>
          <w:b w:val="0"/>
          <w:sz w:val="24"/>
        </w:rPr>
        <w:t> Издательские приложения</w:t>
      </w:r>
    </w:p>
    <w:p w:rsidR="00FA4EE8" w:rsidRDefault="00FA4EE8" w:rsidP="00D57301">
      <w:pPr>
        <w:jc w:val="both"/>
        <w:rPr>
          <w:sz w:val="24"/>
          <w:szCs w:val="24"/>
        </w:rPr>
      </w:pPr>
    </w:p>
    <w:p w:rsidR="00FA4EE8" w:rsidRDefault="00FA4EE8" w:rsidP="00D57301">
      <w:pPr>
        <w:jc w:val="both"/>
        <w:rPr>
          <w:sz w:val="24"/>
          <w:szCs w:val="24"/>
        </w:rPr>
      </w:pPr>
    </w:p>
    <w:p w:rsidR="00FA4EE8" w:rsidRPr="006A32CD" w:rsidRDefault="00FA4EE8" w:rsidP="00D57301">
      <w:pPr>
        <w:jc w:val="both"/>
        <w:rPr>
          <w:sz w:val="24"/>
          <w:szCs w:val="24"/>
        </w:rPr>
      </w:pPr>
    </w:p>
    <w:p w:rsidR="00D57301" w:rsidRPr="006A32CD" w:rsidRDefault="00D76C86" w:rsidP="00D57301">
      <w:pPr>
        <w:jc w:val="both"/>
        <w:rPr>
          <w:sz w:val="24"/>
          <w:szCs w:val="24"/>
        </w:rPr>
      </w:pPr>
      <w:r w:rsidRPr="00D76C86">
        <w:rPr>
          <w:b/>
          <w:sz w:val="24"/>
          <w:szCs w:val="24"/>
        </w:rPr>
        <w:t xml:space="preserve">Раздел </w:t>
      </w:r>
      <w:r w:rsidR="00C10037">
        <w:rPr>
          <w:b/>
          <w:sz w:val="24"/>
          <w:szCs w:val="24"/>
        </w:rPr>
        <w:t>В</w:t>
      </w:r>
      <w:r w:rsidR="00D57301" w:rsidRPr="00D76C86">
        <w:rPr>
          <w:b/>
          <w:sz w:val="24"/>
          <w:szCs w:val="24"/>
        </w:rPr>
        <w:t>.</w:t>
      </w:r>
      <w:r>
        <w:rPr>
          <w:sz w:val="24"/>
          <w:szCs w:val="24"/>
        </w:rPr>
        <w:t xml:space="preserve"> </w:t>
      </w:r>
      <w:r w:rsidRPr="00D76C86">
        <w:rPr>
          <w:b/>
          <w:sz w:val="24"/>
          <w:szCs w:val="24"/>
        </w:rPr>
        <w:t>Особые виды изданий</w:t>
      </w:r>
    </w:p>
    <w:p w:rsidR="00D57301" w:rsidRPr="00C610BE" w:rsidRDefault="00D57301" w:rsidP="00D57301">
      <w:pPr>
        <w:jc w:val="both"/>
        <w:rPr>
          <w:sz w:val="24"/>
          <w:szCs w:val="24"/>
        </w:rPr>
      </w:pPr>
      <w:r w:rsidRPr="00C610BE">
        <w:rPr>
          <w:sz w:val="24"/>
          <w:szCs w:val="24"/>
        </w:rPr>
        <w:t>4.1. Ре</w:t>
      </w:r>
      <w:r w:rsidR="00D76C86">
        <w:rPr>
          <w:sz w:val="24"/>
          <w:szCs w:val="24"/>
        </w:rPr>
        <w:t>принтные и факсимильные издания</w:t>
      </w:r>
    </w:p>
    <w:p w:rsidR="00D57301" w:rsidRPr="00C610BE" w:rsidRDefault="00D57301" w:rsidP="00D57301">
      <w:pPr>
        <w:pStyle w:val="a"/>
        <w:numPr>
          <w:ilvl w:val="0"/>
          <w:numId w:val="0"/>
        </w:numPr>
        <w:jc w:val="both"/>
        <w:rPr>
          <w:b w:val="0"/>
          <w:sz w:val="24"/>
        </w:rPr>
      </w:pPr>
      <w:r w:rsidRPr="00C610BE">
        <w:rPr>
          <w:b w:val="0"/>
          <w:sz w:val="24"/>
        </w:rPr>
        <w:t>4.2. Издания со смешан</w:t>
      </w:r>
      <w:r w:rsidR="00D76C86">
        <w:rPr>
          <w:b w:val="0"/>
          <w:sz w:val="24"/>
        </w:rPr>
        <w:t>ным текстом на различных языках</w:t>
      </w:r>
    </w:p>
    <w:p w:rsidR="00D57301" w:rsidRPr="00C610BE" w:rsidRDefault="00D57301" w:rsidP="00D57301">
      <w:pPr>
        <w:jc w:val="both"/>
        <w:rPr>
          <w:sz w:val="24"/>
          <w:szCs w:val="24"/>
        </w:rPr>
      </w:pPr>
      <w:r w:rsidRPr="00C610BE">
        <w:rPr>
          <w:sz w:val="24"/>
          <w:szCs w:val="24"/>
        </w:rPr>
        <w:t>4.3. Издания с приложениями</w:t>
      </w:r>
    </w:p>
    <w:p w:rsidR="00D57301" w:rsidRPr="00C610BE" w:rsidRDefault="00D57301" w:rsidP="00D57301">
      <w:pPr>
        <w:jc w:val="both"/>
        <w:rPr>
          <w:sz w:val="24"/>
          <w:szCs w:val="24"/>
        </w:rPr>
      </w:pPr>
      <w:r w:rsidRPr="00C610BE">
        <w:rPr>
          <w:sz w:val="24"/>
          <w:szCs w:val="24"/>
        </w:rPr>
        <w:t>4.4. Многотомные издания</w:t>
      </w:r>
    </w:p>
    <w:p w:rsidR="00D57301" w:rsidRPr="00C610BE" w:rsidRDefault="00D57301" w:rsidP="00D57301">
      <w:pPr>
        <w:jc w:val="both"/>
        <w:rPr>
          <w:sz w:val="24"/>
          <w:szCs w:val="24"/>
        </w:rPr>
      </w:pPr>
      <w:r w:rsidRPr="00C610BE">
        <w:rPr>
          <w:sz w:val="24"/>
          <w:szCs w:val="24"/>
        </w:rPr>
        <w:lastRenderedPageBreak/>
        <w:t>4.5. Иноязычные издания</w:t>
      </w:r>
    </w:p>
    <w:p w:rsidR="00D57301" w:rsidRPr="00C610BE" w:rsidRDefault="00D57301" w:rsidP="00D76C86">
      <w:pPr>
        <w:pStyle w:val="a"/>
        <w:numPr>
          <w:ilvl w:val="0"/>
          <w:numId w:val="0"/>
        </w:numPr>
        <w:ind w:left="426"/>
        <w:jc w:val="both"/>
        <w:rPr>
          <w:b w:val="0"/>
          <w:sz w:val="24"/>
        </w:rPr>
      </w:pPr>
      <w:r w:rsidRPr="00C610BE">
        <w:rPr>
          <w:b w:val="0"/>
          <w:sz w:val="24"/>
        </w:rPr>
        <w:t>4.5.1. Издания на церковнославянском языке</w:t>
      </w:r>
    </w:p>
    <w:p w:rsidR="00D57301" w:rsidRDefault="00D57301" w:rsidP="00D57301">
      <w:pPr>
        <w:jc w:val="both"/>
        <w:rPr>
          <w:sz w:val="24"/>
          <w:szCs w:val="24"/>
        </w:rPr>
      </w:pPr>
      <w:r w:rsidRPr="00C610BE">
        <w:rPr>
          <w:sz w:val="24"/>
          <w:szCs w:val="24"/>
        </w:rPr>
        <w:t>4.6. Комбинированные и комплектные издания</w:t>
      </w:r>
    </w:p>
    <w:p w:rsidR="00D76C86" w:rsidRDefault="00D76C86" w:rsidP="00D57301">
      <w:pPr>
        <w:jc w:val="both"/>
        <w:rPr>
          <w:sz w:val="24"/>
          <w:szCs w:val="24"/>
        </w:rPr>
      </w:pPr>
    </w:p>
    <w:p w:rsidR="00D76C86" w:rsidRPr="00D76C86" w:rsidRDefault="00D76C86" w:rsidP="00D76C86">
      <w:pPr>
        <w:pStyle w:val="af8"/>
        <w:jc w:val="both"/>
        <w:rPr>
          <w:sz w:val="24"/>
        </w:rPr>
      </w:pPr>
      <w:r w:rsidRPr="00D76C86">
        <w:rPr>
          <w:sz w:val="24"/>
        </w:rPr>
        <w:t xml:space="preserve">Раздел </w:t>
      </w:r>
      <w:r w:rsidR="00C10037">
        <w:rPr>
          <w:sz w:val="24"/>
        </w:rPr>
        <w:t>Г.</w:t>
      </w:r>
      <w:r w:rsidRPr="00D76C86">
        <w:rPr>
          <w:sz w:val="24"/>
        </w:rPr>
        <w:t xml:space="preserve"> Текст издания</w:t>
      </w:r>
    </w:p>
    <w:p w:rsidR="00D76C86" w:rsidRPr="00C610BE" w:rsidRDefault="00D76C86" w:rsidP="00C10037">
      <w:pPr>
        <w:pStyle w:val="af8"/>
        <w:jc w:val="both"/>
        <w:rPr>
          <w:b w:val="0"/>
          <w:sz w:val="24"/>
        </w:rPr>
      </w:pPr>
      <w:r w:rsidRPr="00D76C86">
        <w:rPr>
          <w:b w:val="0"/>
          <w:sz w:val="24"/>
        </w:rPr>
        <w:t xml:space="preserve"> </w:t>
      </w:r>
      <w:r w:rsidRPr="00C610BE">
        <w:rPr>
          <w:b w:val="0"/>
          <w:sz w:val="24"/>
        </w:rPr>
        <w:t>5.1. Грамотность текста. Орфография и пунктуация</w:t>
      </w:r>
    </w:p>
    <w:p w:rsidR="00D76C86" w:rsidRPr="00C610BE" w:rsidRDefault="00D76C86" w:rsidP="00D76C86">
      <w:pPr>
        <w:pStyle w:val="a"/>
        <w:numPr>
          <w:ilvl w:val="0"/>
          <w:numId w:val="0"/>
        </w:numPr>
        <w:jc w:val="both"/>
        <w:rPr>
          <w:b w:val="0"/>
          <w:sz w:val="24"/>
        </w:rPr>
      </w:pPr>
      <w:r w:rsidRPr="00C610BE">
        <w:rPr>
          <w:b w:val="0"/>
          <w:sz w:val="24"/>
        </w:rPr>
        <w:t>5.2. Цитаты</w:t>
      </w:r>
    </w:p>
    <w:p w:rsidR="00D76C86" w:rsidRDefault="00D76C86" w:rsidP="00D76C86">
      <w:pPr>
        <w:pStyle w:val="a"/>
        <w:numPr>
          <w:ilvl w:val="0"/>
          <w:numId w:val="0"/>
        </w:numPr>
        <w:jc w:val="both"/>
        <w:rPr>
          <w:b w:val="0"/>
          <w:sz w:val="24"/>
        </w:rPr>
      </w:pPr>
      <w:r w:rsidRPr="00C610BE">
        <w:rPr>
          <w:b w:val="0"/>
          <w:sz w:val="24"/>
        </w:rPr>
        <w:t>5.3. Сокращения</w:t>
      </w:r>
    </w:p>
    <w:p w:rsidR="00E543F1" w:rsidRDefault="00E543F1" w:rsidP="00E543F1"/>
    <w:p w:rsidR="00E543F1" w:rsidRDefault="00E543F1" w:rsidP="00E543F1"/>
    <w:p w:rsidR="00E543F1" w:rsidRDefault="00E543F1" w:rsidP="00E543F1"/>
    <w:p w:rsidR="00E543F1" w:rsidRDefault="00E543F1" w:rsidP="00E543F1"/>
    <w:p w:rsidR="00E543F1" w:rsidRDefault="00E543F1" w:rsidP="00E543F1"/>
    <w:p w:rsidR="00E543F1" w:rsidRDefault="00E543F1" w:rsidP="00E543F1">
      <w:pPr>
        <w:pStyle w:val="af8"/>
        <w:jc w:val="both"/>
        <w:rPr>
          <w:sz w:val="24"/>
        </w:rPr>
      </w:pPr>
      <w:r>
        <w:rPr>
          <w:sz w:val="24"/>
        </w:rPr>
        <w:t>Часть</w:t>
      </w:r>
      <w:r w:rsidRPr="006A32CD">
        <w:rPr>
          <w:sz w:val="24"/>
        </w:rPr>
        <w:t xml:space="preserve"> </w:t>
      </w:r>
      <w:r w:rsidRPr="006A32CD">
        <w:rPr>
          <w:sz w:val="24"/>
          <w:lang w:val="en-US"/>
        </w:rPr>
        <w:t>II</w:t>
      </w:r>
      <w:r>
        <w:rPr>
          <w:sz w:val="24"/>
        </w:rPr>
        <w:t xml:space="preserve">. </w:t>
      </w:r>
      <w:r w:rsidRPr="006A32CD">
        <w:rPr>
          <w:sz w:val="24"/>
        </w:rPr>
        <w:t>Издательская практика применения библиографической записи</w:t>
      </w:r>
    </w:p>
    <w:p w:rsidR="00E543F1" w:rsidRPr="00C610BE" w:rsidRDefault="00E543F1" w:rsidP="00E543F1">
      <w:pPr>
        <w:pStyle w:val="af8"/>
        <w:jc w:val="both"/>
        <w:rPr>
          <w:b w:val="0"/>
          <w:sz w:val="24"/>
        </w:rPr>
      </w:pPr>
    </w:p>
    <w:p w:rsidR="00E543F1" w:rsidRPr="00FE5F1C" w:rsidRDefault="00E543F1" w:rsidP="00E543F1">
      <w:pPr>
        <w:pStyle w:val="a"/>
        <w:numPr>
          <w:ilvl w:val="0"/>
          <w:numId w:val="0"/>
        </w:numPr>
        <w:jc w:val="both"/>
        <w:rPr>
          <w:b w:val="0"/>
          <w:i/>
          <w:sz w:val="24"/>
        </w:rPr>
      </w:pPr>
      <w:r w:rsidRPr="00FE5F1C">
        <w:rPr>
          <w:b w:val="0"/>
          <w:i/>
          <w:sz w:val="24"/>
        </w:rPr>
        <w:t>Введение</w:t>
      </w:r>
    </w:p>
    <w:p w:rsidR="00E543F1" w:rsidRPr="006046D6" w:rsidRDefault="00E543F1" w:rsidP="00E543F1">
      <w:pPr>
        <w:pStyle w:val="af8"/>
        <w:jc w:val="both"/>
        <w:rPr>
          <w:b w:val="0"/>
          <w:i/>
          <w:sz w:val="24"/>
        </w:rPr>
      </w:pPr>
      <w:r>
        <w:rPr>
          <w:sz w:val="24"/>
        </w:rPr>
        <w:t>Раздел А</w:t>
      </w:r>
      <w:r w:rsidRPr="006046D6">
        <w:rPr>
          <w:sz w:val="24"/>
        </w:rPr>
        <w:t>.</w:t>
      </w:r>
      <w:r w:rsidRPr="006046D6">
        <w:rPr>
          <w:b w:val="0"/>
          <w:sz w:val="24"/>
        </w:rPr>
        <w:t xml:space="preserve"> </w:t>
      </w:r>
      <w:r w:rsidRPr="00680015">
        <w:rPr>
          <w:sz w:val="24"/>
        </w:rPr>
        <w:t>Библиографическая запись и ее элементы. Библиографическое описание</w:t>
      </w:r>
    </w:p>
    <w:p w:rsidR="00E543F1" w:rsidRPr="00C610BE" w:rsidRDefault="00E543F1" w:rsidP="00E543F1">
      <w:pPr>
        <w:pStyle w:val="a"/>
        <w:numPr>
          <w:ilvl w:val="0"/>
          <w:numId w:val="0"/>
        </w:numPr>
        <w:jc w:val="both"/>
        <w:rPr>
          <w:b w:val="0"/>
          <w:sz w:val="24"/>
        </w:rPr>
      </w:pPr>
      <w:r>
        <w:rPr>
          <w:b w:val="0"/>
          <w:sz w:val="24"/>
        </w:rPr>
        <w:t>1. Общие положения</w:t>
      </w:r>
    </w:p>
    <w:p w:rsidR="00E543F1" w:rsidRPr="00C610BE" w:rsidRDefault="00E543F1" w:rsidP="00E543F1">
      <w:pPr>
        <w:pStyle w:val="a"/>
        <w:numPr>
          <w:ilvl w:val="0"/>
          <w:numId w:val="0"/>
        </w:numPr>
        <w:jc w:val="both"/>
        <w:rPr>
          <w:b w:val="0"/>
          <w:sz w:val="24"/>
        </w:rPr>
      </w:pPr>
      <w:r w:rsidRPr="00C610BE">
        <w:rPr>
          <w:b w:val="0"/>
          <w:sz w:val="24"/>
        </w:rPr>
        <w:t>2. Одноуровневое библиографическое описание</w:t>
      </w:r>
    </w:p>
    <w:p w:rsidR="00E543F1" w:rsidRPr="00C610BE" w:rsidRDefault="00E543F1" w:rsidP="00E543F1">
      <w:pPr>
        <w:pStyle w:val="af8"/>
        <w:jc w:val="both"/>
        <w:rPr>
          <w:b w:val="0"/>
          <w:sz w:val="24"/>
        </w:rPr>
      </w:pPr>
      <w:r>
        <w:rPr>
          <w:b w:val="0"/>
          <w:sz w:val="24"/>
        </w:rPr>
        <w:t xml:space="preserve">3. </w:t>
      </w:r>
      <w:r w:rsidRPr="00C610BE">
        <w:rPr>
          <w:b w:val="0"/>
          <w:sz w:val="24"/>
        </w:rPr>
        <w:t>Многоуровневое описание (многотомные, комплектные и сериальные издания и ресурсы</w:t>
      </w:r>
      <w:r w:rsidR="009E121A">
        <w:rPr>
          <w:b w:val="0"/>
          <w:sz w:val="24"/>
        </w:rPr>
        <w:t>)</w:t>
      </w:r>
    </w:p>
    <w:p w:rsidR="00E543F1" w:rsidRPr="00C610BE" w:rsidRDefault="00E543F1" w:rsidP="00E543F1">
      <w:pPr>
        <w:pStyle w:val="a"/>
        <w:numPr>
          <w:ilvl w:val="0"/>
          <w:numId w:val="0"/>
        </w:numPr>
        <w:ind w:left="567" w:hanging="284"/>
        <w:jc w:val="both"/>
        <w:rPr>
          <w:b w:val="0"/>
          <w:sz w:val="24"/>
        </w:rPr>
      </w:pPr>
      <w:r w:rsidRPr="00C610BE">
        <w:rPr>
          <w:b w:val="0"/>
          <w:sz w:val="24"/>
        </w:rPr>
        <w:t xml:space="preserve">3.1. </w:t>
      </w:r>
      <w:r w:rsidR="009E121A">
        <w:rPr>
          <w:b w:val="0"/>
          <w:sz w:val="24"/>
        </w:rPr>
        <w:t>Описание первого уровня (общая часть)</w:t>
      </w:r>
      <w:r w:rsidRPr="00C610BE">
        <w:rPr>
          <w:b w:val="0"/>
          <w:sz w:val="24"/>
        </w:rPr>
        <w:t xml:space="preserve"> </w:t>
      </w:r>
    </w:p>
    <w:p w:rsidR="00E543F1" w:rsidRPr="00C610BE" w:rsidRDefault="00E543F1" w:rsidP="00E543F1">
      <w:pPr>
        <w:pStyle w:val="a"/>
        <w:numPr>
          <w:ilvl w:val="0"/>
          <w:numId w:val="0"/>
        </w:numPr>
        <w:ind w:left="284"/>
        <w:jc w:val="both"/>
        <w:rPr>
          <w:b w:val="0"/>
          <w:sz w:val="24"/>
        </w:rPr>
      </w:pPr>
      <w:r w:rsidRPr="00C610BE">
        <w:rPr>
          <w:b w:val="0"/>
          <w:sz w:val="24"/>
        </w:rPr>
        <w:t xml:space="preserve">3.2. Описание второго уровня (спецификация) </w:t>
      </w:r>
    </w:p>
    <w:p w:rsidR="00E543F1" w:rsidRPr="00C610BE" w:rsidRDefault="00E543F1" w:rsidP="00E543F1">
      <w:pPr>
        <w:pStyle w:val="a"/>
        <w:numPr>
          <w:ilvl w:val="0"/>
          <w:numId w:val="0"/>
        </w:numPr>
        <w:ind w:left="284"/>
        <w:jc w:val="both"/>
        <w:rPr>
          <w:b w:val="0"/>
          <w:sz w:val="24"/>
        </w:rPr>
      </w:pPr>
      <w:r w:rsidRPr="00C610BE">
        <w:rPr>
          <w:b w:val="0"/>
          <w:sz w:val="24"/>
        </w:rPr>
        <w:t>3.3. Библиографическое описание сериальных (периодических, продолжающихся и серийных) ресурсов</w:t>
      </w:r>
    </w:p>
    <w:p w:rsidR="00E543F1" w:rsidRDefault="00E543F1" w:rsidP="00E543F1">
      <w:pPr>
        <w:pStyle w:val="a"/>
        <w:numPr>
          <w:ilvl w:val="0"/>
          <w:numId w:val="0"/>
        </w:numPr>
        <w:ind w:left="284"/>
        <w:jc w:val="both"/>
        <w:rPr>
          <w:b w:val="0"/>
          <w:sz w:val="24"/>
        </w:rPr>
      </w:pPr>
      <w:r w:rsidRPr="00C610BE">
        <w:rPr>
          <w:b w:val="0"/>
          <w:sz w:val="24"/>
        </w:rPr>
        <w:t xml:space="preserve">3.4. Многоуровневое  описание составной части документа (аналитическое библиографическое описание) </w:t>
      </w:r>
    </w:p>
    <w:p w:rsidR="00E543F1" w:rsidRDefault="00E543F1" w:rsidP="00E543F1">
      <w:pPr>
        <w:pStyle w:val="a"/>
        <w:numPr>
          <w:ilvl w:val="0"/>
          <w:numId w:val="0"/>
        </w:numPr>
        <w:jc w:val="both"/>
        <w:rPr>
          <w:b w:val="0"/>
          <w:sz w:val="24"/>
        </w:rPr>
      </w:pPr>
      <w:r w:rsidRPr="00F00A2E">
        <w:rPr>
          <w:b w:val="0"/>
          <w:sz w:val="24"/>
        </w:rPr>
        <w:t xml:space="preserve"> </w:t>
      </w:r>
      <w:r w:rsidR="00F00A2E">
        <w:rPr>
          <w:b w:val="0"/>
          <w:sz w:val="24"/>
        </w:rPr>
        <w:t xml:space="preserve">3.5. </w:t>
      </w:r>
      <w:r w:rsidRPr="00F00A2E">
        <w:rPr>
          <w:b w:val="0"/>
          <w:sz w:val="24"/>
        </w:rPr>
        <w:t>Особенности описания неопубликованных документов</w:t>
      </w:r>
    </w:p>
    <w:p w:rsidR="00F00A2E" w:rsidRPr="00F00A2E" w:rsidRDefault="00F00A2E" w:rsidP="00F00A2E"/>
    <w:p w:rsidR="0048620F" w:rsidRPr="0048620F" w:rsidRDefault="0048620F" w:rsidP="0048620F">
      <w:pPr>
        <w:pStyle w:val="af8"/>
        <w:jc w:val="both"/>
        <w:rPr>
          <w:sz w:val="24"/>
        </w:rPr>
      </w:pPr>
      <w:r w:rsidRPr="006046D6">
        <w:rPr>
          <w:color w:val="000000"/>
          <w:sz w:val="24"/>
        </w:rPr>
        <w:t xml:space="preserve">Раздел </w:t>
      </w:r>
      <w:r>
        <w:rPr>
          <w:color w:val="000000"/>
          <w:sz w:val="24"/>
        </w:rPr>
        <w:t>Б</w:t>
      </w:r>
      <w:r w:rsidRPr="006046D6">
        <w:rPr>
          <w:color w:val="000000"/>
          <w:sz w:val="24"/>
        </w:rPr>
        <w:t>.</w:t>
      </w:r>
      <w:r w:rsidRPr="00C610BE">
        <w:rPr>
          <w:b w:val="0"/>
          <w:color w:val="000000"/>
          <w:sz w:val="24"/>
        </w:rPr>
        <w:t xml:space="preserve"> </w:t>
      </w:r>
      <w:r w:rsidRPr="0066470A">
        <w:rPr>
          <w:sz w:val="24"/>
        </w:rPr>
        <w:t xml:space="preserve">Библиографическая ссылка, </w:t>
      </w:r>
      <w:r w:rsidRPr="0048620F">
        <w:rPr>
          <w:sz w:val="24"/>
        </w:rPr>
        <w:t xml:space="preserve">прикнижные и пристатейные библиографические списки </w:t>
      </w:r>
    </w:p>
    <w:p w:rsidR="0048620F" w:rsidRPr="0048620F" w:rsidRDefault="0048620F" w:rsidP="0048620F">
      <w:pPr>
        <w:pStyle w:val="a"/>
        <w:numPr>
          <w:ilvl w:val="0"/>
          <w:numId w:val="0"/>
        </w:numPr>
        <w:jc w:val="both"/>
        <w:rPr>
          <w:b w:val="0"/>
          <w:sz w:val="24"/>
        </w:rPr>
      </w:pPr>
      <w:r>
        <w:rPr>
          <w:b w:val="0"/>
          <w:sz w:val="24"/>
        </w:rPr>
        <w:t>4</w:t>
      </w:r>
      <w:r w:rsidRPr="0048620F">
        <w:rPr>
          <w:b w:val="0"/>
          <w:sz w:val="24"/>
        </w:rPr>
        <w:t xml:space="preserve">.1. Сведения, содержащиеся в библиографической ссылке. Объекты библиографических ссылок </w:t>
      </w:r>
    </w:p>
    <w:p w:rsidR="0048620F" w:rsidRPr="0048620F" w:rsidRDefault="0048620F" w:rsidP="0048620F">
      <w:pPr>
        <w:pStyle w:val="a"/>
        <w:numPr>
          <w:ilvl w:val="0"/>
          <w:numId w:val="0"/>
        </w:numPr>
        <w:jc w:val="both"/>
        <w:rPr>
          <w:b w:val="0"/>
          <w:sz w:val="24"/>
        </w:rPr>
      </w:pPr>
      <w:r>
        <w:rPr>
          <w:b w:val="0"/>
          <w:sz w:val="24"/>
        </w:rPr>
        <w:t>4</w:t>
      </w:r>
      <w:r w:rsidRPr="0048620F">
        <w:rPr>
          <w:b w:val="0"/>
          <w:sz w:val="24"/>
        </w:rPr>
        <w:t>.2. Виды ссылок</w:t>
      </w:r>
    </w:p>
    <w:p w:rsidR="0048620F" w:rsidRPr="0048620F" w:rsidRDefault="0048620F" w:rsidP="0048620F">
      <w:pPr>
        <w:pStyle w:val="a"/>
        <w:numPr>
          <w:ilvl w:val="0"/>
          <w:numId w:val="0"/>
        </w:numPr>
        <w:jc w:val="both"/>
        <w:rPr>
          <w:b w:val="0"/>
          <w:sz w:val="24"/>
        </w:rPr>
      </w:pPr>
      <w:r>
        <w:rPr>
          <w:b w:val="0"/>
          <w:bCs/>
          <w:sz w:val="24"/>
        </w:rPr>
        <w:t>4</w:t>
      </w:r>
      <w:r w:rsidRPr="0048620F">
        <w:rPr>
          <w:b w:val="0"/>
          <w:bCs/>
          <w:sz w:val="24"/>
        </w:rPr>
        <w:t xml:space="preserve">.3. </w:t>
      </w:r>
      <w:r w:rsidRPr="0048620F">
        <w:rPr>
          <w:b w:val="0"/>
          <w:sz w:val="24"/>
        </w:rPr>
        <w:t xml:space="preserve">Особенности оформления библиографических ссылок </w:t>
      </w:r>
    </w:p>
    <w:p w:rsidR="0048620F" w:rsidRPr="0048620F" w:rsidRDefault="0048620F" w:rsidP="0048620F">
      <w:pPr>
        <w:pStyle w:val="a"/>
        <w:numPr>
          <w:ilvl w:val="0"/>
          <w:numId w:val="0"/>
        </w:numPr>
        <w:jc w:val="both"/>
        <w:rPr>
          <w:b w:val="0"/>
          <w:sz w:val="24"/>
        </w:rPr>
      </w:pPr>
      <w:r>
        <w:rPr>
          <w:b w:val="0"/>
          <w:sz w:val="24"/>
        </w:rPr>
        <w:t>4</w:t>
      </w:r>
      <w:r w:rsidRPr="0048620F">
        <w:rPr>
          <w:b w:val="0"/>
          <w:sz w:val="24"/>
        </w:rPr>
        <w:t xml:space="preserve">.4. Внутритекстовая библиографическая ссылка </w:t>
      </w:r>
    </w:p>
    <w:p w:rsidR="0048620F" w:rsidRPr="0048620F" w:rsidRDefault="0048620F" w:rsidP="0048620F">
      <w:pPr>
        <w:pStyle w:val="a"/>
        <w:numPr>
          <w:ilvl w:val="0"/>
          <w:numId w:val="0"/>
        </w:numPr>
        <w:jc w:val="both"/>
        <w:rPr>
          <w:b w:val="0"/>
          <w:sz w:val="24"/>
        </w:rPr>
      </w:pPr>
      <w:r>
        <w:rPr>
          <w:b w:val="0"/>
          <w:sz w:val="24"/>
        </w:rPr>
        <w:t>4</w:t>
      </w:r>
      <w:r w:rsidRPr="0048620F">
        <w:rPr>
          <w:b w:val="0"/>
          <w:sz w:val="24"/>
        </w:rPr>
        <w:t xml:space="preserve">.5. Подстрочная библиографическая ссылка </w:t>
      </w:r>
    </w:p>
    <w:p w:rsidR="0048620F" w:rsidRPr="0048620F" w:rsidRDefault="0048620F" w:rsidP="0048620F">
      <w:pPr>
        <w:pStyle w:val="a"/>
        <w:numPr>
          <w:ilvl w:val="0"/>
          <w:numId w:val="0"/>
        </w:numPr>
        <w:jc w:val="both"/>
        <w:rPr>
          <w:b w:val="0"/>
          <w:sz w:val="24"/>
        </w:rPr>
      </w:pPr>
      <w:r>
        <w:rPr>
          <w:b w:val="0"/>
          <w:sz w:val="24"/>
        </w:rPr>
        <w:t>4</w:t>
      </w:r>
      <w:r w:rsidRPr="0048620F">
        <w:rPr>
          <w:b w:val="0"/>
          <w:sz w:val="24"/>
        </w:rPr>
        <w:t>.6. Затекстовая библиографическая ссылка</w:t>
      </w:r>
    </w:p>
    <w:p w:rsidR="0048620F" w:rsidRPr="0048620F" w:rsidRDefault="0048620F" w:rsidP="0048620F">
      <w:pPr>
        <w:rPr>
          <w:sz w:val="24"/>
          <w:szCs w:val="24"/>
        </w:rPr>
      </w:pPr>
      <w:r>
        <w:rPr>
          <w:sz w:val="24"/>
          <w:szCs w:val="24"/>
        </w:rPr>
        <w:t>4</w:t>
      </w:r>
      <w:r w:rsidRPr="0048620F">
        <w:rPr>
          <w:sz w:val="24"/>
          <w:szCs w:val="24"/>
        </w:rPr>
        <w:t>.7. Повторная библиографическая ссылка</w:t>
      </w:r>
    </w:p>
    <w:p w:rsidR="0048620F" w:rsidRPr="0048620F" w:rsidRDefault="0048620F" w:rsidP="0048620F">
      <w:pPr>
        <w:rPr>
          <w:sz w:val="24"/>
          <w:szCs w:val="24"/>
        </w:rPr>
      </w:pPr>
      <w:r>
        <w:rPr>
          <w:sz w:val="24"/>
          <w:szCs w:val="24"/>
        </w:rPr>
        <w:t>4</w:t>
      </w:r>
      <w:r w:rsidRPr="0048620F">
        <w:rPr>
          <w:sz w:val="24"/>
          <w:szCs w:val="24"/>
        </w:rPr>
        <w:t>.8. Комплексная библиографическая ссылка</w:t>
      </w:r>
    </w:p>
    <w:p w:rsidR="0048620F" w:rsidRPr="0048620F" w:rsidRDefault="0048620F" w:rsidP="0048620F">
      <w:pPr>
        <w:pStyle w:val="a"/>
        <w:numPr>
          <w:ilvl w:val="0"/>
          <w:numId w:val="0"/>
        </w:numPr>
        <w:jc w:val="both"/>
        <w:rPr>
          <w:b w:val="0"/>
          <w:sz w:val="24"/>
        </w:rPr>
      </w:pPr>
      <w:r>
        <w:rPr>
          <w:b w:val="0"/>
          <w:sz w:val="24"/>
        </w:rPr>
        <w:t>4</w:t>
      </w:r>
      <w:r w:rsidRPr="0048620F">
        <w:rPr>
          <w:b w:val="0"/>
          <w:sz w:val="24"/>
        </w:rPr>
        <w:t>.9. Особенности составления библиографических ссылок на электронные ресурсы локального и удаленного доступа</w:t>
      </w:r>
    </w:p>
    <w:p w:rsidR="0048620F" w:rsidRPr="0048620F" w:rsidRDefault="0048620F" w:rsidP="0048620F">
      <w:pPr>
        <w:pStyle w:val="a"/>
        <w:numPr>
          <w:ilvl w:val="0"/>
          <w:numId w:val="0"/>
        </w:numPr>
        <w:jc w:val="both"/>
        <w:rPr>
          <w:b w:val="0"/>
          <w:color w:val="C0504D" w:themeColor="accent2"/>
          <w:sz w:val="24"/>
        </w:rPr>
      </w:pPr>
      <w:r>
        <w:rPr>
          <w:b w:val="0"/>
          <w:sz w:val="24"/>
        </w:rPr>
        <w:t>4</w:t>
      </w:r>
      <w:r w:rsidRPr="0048620F">
        <w:rPr>
          <w:b w:val="0"/>
          <w:sz w:val="24"/>
        </w:rPr>
        <w:t xml:space="preserve">.10. Особенности составления библиографических ссылок на архивные документы </w:t>
      </w:r>
    </w:p>
    <w:p w:rsidR="0048620F" w:rsidRPr="00680015" w:rsidRDefault="0048620F" w:rsidP="0048620F">
      <w:pPr>
        <w:pStyle w:val="af8"/>
        <w:jc w:val="both"/>
        <w:rPr>
          <w:b w:val="0"/>
          <w:color w:val="C0504D" w:themeColor="accent2"/>
          <w:sz w:val="24"/>
        </w:rPr>
      </w:pPr>
      <w:r>
        <w:rPr>
          <w:b w:val="0"/>
          <w:sz w:val="24"/>
        </w:rPr>
        <w:t>4</w:t>
      </w:r>
      <w:r w:rsidRPr="0048620F">
        <w:rPr>
          <w:b w:val="0"/>
          <w:sz w:val="24"/>
        </w:rPr>
        <w:t xml:space="preserve">.11. Структура прикнижного и пристатейного библиографического списка </w:t>
      </w:r>
    </w:p>
    <w:p w:rsidR="0048620F" w:rsidRPr="00680015" w:rsidRDefault="0048620F" w:rsidP="0048620F">
      <w:pPr>
        <w:pStyle w:val="af8"/>
        <w:jc w:val="both"/>
        <w:rPr>
          <w:b w:val="0"/>
          <w:color w:val="C0504D" w:themeColor="accent2"/>
          <w:sz w:val="24"/>
        </w:rPr>
      </w:pPr>
    </w:p>
    <w:p w:rsidR="00E543F1" w:rsidRPr="00680015" w:rsidRDefault="00E543F1" w:rsidP="00E543F1">
      <w:pPr>
        <w:pStyle w:val="af8"/>
        <w:jc w:val="both"/>
        <w:rPr>
          <w:b w:val="0"/>
          <w:color w:val="C0504D" w:themeColor="accent2"/>
          <w:sz w:val="24"/>
        </w:rPr>
      </w:pPr>
    </w:p>
    <w:p w:rsidR="00E543F1" w:rsidRPr="009C6B61" w:rsidRDefault="00E543F1" w:rsidP="00E543F1">
      <w:pPr>
        <w:pStyle w:val="af8"/>
        <w:jc w:val="both"/>
        <w:rPr>
          <w:sz w:val="24"/>
        </w:rPr>
      </w:pPr>
      <w:r w:rsidRPr="009C6B61">
        <w:rPr>
          <w:color w:val="000000"/>
          <w:sz w:val="24"/>
        </w:rPr>
        <w:t>Раздел В.</w:t>
      </w:r>
      <w:r w:rsidRPr="009C6B61">
        <w:rPr>
          <w:b w:val="0"/>
          <w:color w:val="000000"/>
          <w:sz w:val="24"/>
        </w:rPr>
        <w:t xml:space="preserve"> </w:t>
      </w:r>
      <w:r w:rsidRPr="009C6B61">
        <w:rPr>
          <w:sz w:val="24"/>
        </w:rPr>
        <w:t xml:space="preserve">Заголовок библиографической записи </w:t>
      </w:r>
    </w:p>
    <w:p w:rsidR="00E543F1" w:rsidRPr="009C6B61" w:rsidRDefault="009C6B61" w:rsidP="00E543F1">
      <w:pPr>
        <w:pStyle w:val="a"/>
        <w:numPr>
          <w:ilvl w:val="0"/>
          <w:numId w:val="0"/>
        </w:numPr>
        <w:jc w:val="both"/>
        <w:rPr>
          <w:b w:val="0"/>
          <w:sz w:val="24"/>
        </w:rPr>
      </w:pPr>
      <w:r>
        <w:rPr>
          <w:b w:val="0"/>
          <w:sz w:val="24"/>
        </w:rPr>
        <w:t>5</w:t>
      </w:r>
      <w:r w:rsidR="00E543F1" w:rsidRPr="009C6B61">
        <w:rPr>
          <w:b w:val="0"/>
          <w:sz w:val="24"/>
        </w:rPr>
        <w:t xml:space="preserve">.1. Общая характеристика </w:t>
      </w:r>
    </w:p>
    <w:p w:rsidR="00E543F1" w:rsidRPr="009C6B61" w:rsidRDefault="009C6B61" w:rsidP="00E543F1">
      <w:pPr>
        <w:pStyle w:val="a"/>
        <w:numPr>
          <w:ilvl w:val="0"/>
          <w:numId w:val="0"/>
        </w:numPr>
        <w:jc w:val="both"/>
        <w:rPr>
          <w:b w:val="0"/>
          <w:sz w:val="24"/>
        </w:rPr>
      </w:pPr>
      <w:r>
        <w:rPr>
          <w:b w:val="0"/>
          <w:sz w:val="24"/>
        </w:rPr>
        <w:t>5</w:t>
      </w:r>
      <w:r w:rsidR="00E543F1" w:rsidRPr="009C6B61">
        <w:rPr>
          <w:b w:val="0"/>
          <w:sz w:val="24"/>
        </w:rPr>
        <w:t>.2. Заголовки, содержащие имя лица</w:t>
      </w:r>
    </w:p>
    <w:p w:rsidR="00E543F1" w:rsidRPr="009C6B61" w:rsidRDefault="009C6B61" w:rsidP="00E543F1">
      <w:pPr>
        <w:pStyle w:val="a"/>
        <w:numPr>
          <w:ilvl w:val="0"/>
          <w:numId w:val="0"/>
        </w:numPr>
        <w:jc w:val="both"/>
        <w:rPr>
          <w:b w:val="0"/>
          <w:sz w:val="24"/>
        </w:rPr>
      </w:pPr>
      <w:r>
        <w:rPr>
          <w:b w:val="0"/>
          <w:bCs/>
          <w:sz w:val="24"/>
        </w:rPr>
        <w:t>5</w:t>
      </w:r>
      <w:r w:rsidR="00E543F1" w:rsidRPr="009C6B61">
        <w:rPr>
          <w:b w:val="0"/>
          <w:bCs/>
          <w:sz w:val="24"/>
        </w:rPr>
        <w:t>.3.</w:t>
      </w:r>
      <w:r w:rsidR="00E543F1" w:rsidRPr="009C6B61">
        <w:rPr>
          <w:b w:val="0"/>
          <w:sz w:val="24"/>
        </w:rPr>
        <w:t xml:space="preserve"> Категории документов, подлежащих описанию под автором </w:t>
      </w:r>
    </w:p>
    <w:p w:rsidR="00E543F1" w:rsidRPr="009C6B61" w:rsidRDefault="009C6B61" w:rsidP="00E543F1">
      <w:pPr>
        <w:jc w:val="both"/>
        <w:rPr>
          <w:sz w:val="24"/>
          <w:szCs w:val="24"/>
        </w:rPr>
      </w:pPr>
      <w:r>
        <w:rPr>
          <w:sz w:val="24"/>
          <w:szCs w:val="24"/>
        </w:rPr>
        <w:t>5</w:t>
      </w:r>
      <w:r w:rsidR="00E543F1" w:rsidRPr="009C6B61">
        <w:rPr>
          <w:sz w:val="24"/>
          <w:szCs w:val="24"/>
        </w:rPr>
        <w:t>.4. Дополнительные критерии описания под автором</w:t>
      </w:r>
    </w:p>
    <w:p w:rsidR="00E543F1" w:rsidRPr="009C6B61" w:rsidRDefault="009C6B61" w:rsidP="00E543F1">
      <w:pPr>
        <w:pStyle w:val="a"/>
        <w:numPr>
          <w:ilvl w:val="0"/>
          <w:numId w:val="0"/>
        </w:numPr>
        <w:jc w:val="both"/>
        <w:rPr>
          <w:b w:val="0"/>
          <w:sz w:val="24"/>
        </w:rPr>
      </w:pPr>
      <w:r>
        <w:rPr>
          <w:b w:val="0"/>
          <w:sz w:val="24"/>
        </w:rPr>
        <w:lastRenderedPageBreak/>
        <w:t>5</w:t>
      </w:r>
      <w:r w:rsidR="00E543F1" w:rsidRPr="009C6B61">
        <w:rPr>
          <w:b w:val="0"/>
          <w:sz w:val="24"/>
        </w:rPr>
        <w:t>.5. Особенности приведения заголовка индивидуального автора. Общие положения</w:t>
      </w:r>
    </w:p>
    <w:p w:rsidR="00E543F1" w:rsidRPr="009C6B61" w:rsidRDefault="009C6B61" w:rsidP="00E543F1">
      <w:pPr>
        <w:pStyle w:val="a"/>
        <w:numPr>
          <w:ilvl w:val="0"/>
          <w:numId w:val="0"/>
        </w:numPr>
        <w:jc w:val="both"/>
        <w:rPr>
          <w:b w:val="0"/>
          <w:sz w:val="24"/>
        </w:rPr>
      </w:pPr>
      <w:r>
        <w:rPr>
          <w:b w:val="0"/>
          <w:sz w:val="24"/>
        </w:rPr>
        <w:t>5</w:t>
      </w:r>
      <w:r w:rsidR="00E543F1" w:rsidRPr="009C6B61">
        <w:rPr>
          <w:b w:val="0"/>
          <w:sz w:val="24"/>
        </w:rPr>
        <w:t>.6. Основные формы приведения заголовка индивидуального автора</w:t>
      </w:r>
    </w:p>
    <w:p w:rsidR="00E543F1" w:rsidRPr="009C6B61" w:rsidRDefault="009C6B61" w:rsidP="00E543F1">
      <w:pPr>
        <w:pStyle w:val="a"/>
        <w:numPr>
          <w:ilvl w:val="0"/>
          <w:numId w:val="0"/>
        </w:numPr>
        <w:jc w:val="both"/>
        <w:rPr>
          <w:b w:val="0"/>
          <w:sz w:val="24"/>
        </w:rPr>
      </w:pPr>
      <w:r>
        <w:rPr>
          <w:b w:val="0"/>
          <w:sz w:val="24"/>
        </w:rPr>
        <w:t>5</w:t>
      </w:r>
      <w:r w:rsidR="00E543F1" w:rsidRPr="009C6B61">
        <w:rPr>
          <w:b w:val="0"/>
          <w:sz w:val="24"/>
        </w:rPr>
        <w:t xml:space="preserve">.7. Особенности приведения имен авторов </w:t>
      </w:r>
      <w:r w:rsidR="00E543F1" w:rsidRPr="009C6B61">
        <w:rPr>
          <w:b w:val="0"/>
          <w:sz w:val="24"/>
        </w:rPr>
        <w:sym w:font="Times New Roman" w:char="2014"/>
      </w:r>
      <w:r w:rsidR="00E543F1" w:rsidRPr="009C6B61">
        <w:rPr>
          <w:b w:val="0"/>
          <w:sz w:val="24"/>
        </w:rPr>
        <w:t xml:space="preserve"> светских лиц</w:t>
      </w:r>
    </w:p>
    <w:p w:rsidR="00E543F1" w:rsidRDefault="009C6B61" w:rsidP="00E543F1">
      <w:pPr>
        <w:pStyle w:val="a"/>
        <w:numPr>
          <w:ilvl w:val="0"/>
          <w:numId w:val="0"/>
        </w:numPr>
        <w:jc w:val="both"/>
        <w:rPr>
          <w:b w:val="0"/>
          <w:sz w:val="24"/>
        </w:rPr>
      </w:pPr>
      <w:r>
        <w:rPr>
          <w:b w:val="0"/>
          <w:sz w:val="24"/>
        </w:rPr>
        <w:t>5</w:t>
      </w:r>
      <w:r w:rsidR="00E543F1" w:rsidRPr="009C6B61">
        <w:rPr>
          <w:b w:val="0"/>
          <w:sz w:val="24"/>
        </w:rPr>
        <w:t xml:space="preserve">.8. Особенности приведения имен авторов </w:t>
      </w:r>
      <w:r w:rsidR="00E543F1" w:rsidRPr="009C6B61">
        <w:rPr>
          <w:b w:val="0"/>
          <w:sz w:val="24"/>
        </w:rPr>
        <w:sym w:font="Times New Roman" w:char="2014"/>
      </w:r>
      <w:r w:rsidR="00E543F1" w:rsidRPr="009C6B61">
        <w:rPr>
          <w:b w:val="0"/>
          <w:sz w:val="24"/>
        </w:rPr>
        <w:t xml:space="preserve"> духовных лиц</w:t>
      </w:r>
    </w:p>
    <w:p w:rsidR="00F00A2E" w:rsidRPr="00F00A2E" w:rsidRDefault="00F00A2E" w:rsidP="00F00A2E"/>
    <w:p w:rsidR="00E543F1" w:rsidRPr="00C610BE" w:rsidRDefault="00E543F1" w:rsidP="00E543F1">
      <w:pPr>
        <w:pStyle w:val="af8"/>
        <w:jc w:val="both"/>
        <w:rPr>
          <w:b w:val="0"/>
          <w:sz w:val="24"/>
        </w:rPr>
      </w:pPr>
      <w:r w:rsidRPr="00183F75">
        <w:rPr>
          <w:sz w:val="24"/>
        </w:rPr>
        <w:t xml:space="preserve">Раздел </w:t>
      </w:r>
      <w:r>
        <w:rPr>
          <w:sz w:val="24"/>
        </w:rPr>
        <w:t>Г</w:t>
      </w:r>
      <w:r w:rsidRPr="00183F75">
        <w:rPr>
          <w:sz w:val="24"/>
        </w:rPr>
        <w:t>.</w:t>
      </w:r>
      <w:r w:rsidRPr="00C610BE">
        <w:rPr>
          <w:b w:val="0"/>
          <w:sz w:val="24"/>
        </w:rPr>
        <w:t xml:space="preserve"> </w:t>
      </w:r>
      <w:r w:rsidRPr="0066470A">
        <w:rPr>
          <w:sz w:val="24"/>
        </w:rPr>
        <w:t>Макет аннотированной карточки в издании</w:t>
      </w:r>
    </w:p>
    <w:p w:rsidR="00E543F1" w:rsidRPr="00C610BE" w:rsidRDefault="00E543F1" w:rsidP="00E543F1">
      <w:pPr>
        <w:pStyle w:val="a"/>
        <w:numPr>
          <w:ilvl w:val="0"/>
          <w:numId w:val="0"/>
        </w:numPr>
        <w:jc w:val="both"/>
        <w:rPr>
          <w:b w:val="0"/>
          <w:sz w:val="24"/>
        </w:rPr>
      </w:pPr>
      <w:r>
        <w:rPr>
          <w:b w:val="0"/>
          <w:sz w:val="24"/>
        </w:rPr>
        <w:t>6</w:t>
      </w:r>
      <w:r w:rsidRPr="00C610BE">
        <w:rPr>
          <w:b w:val="0"/>
          <w:sz w:val="24"/>
        </w:rPr>
        <w:t>.1. Структура</w:t>
      </w:r>
      <w:r>
        <w:rPr>
          <w:b w:val="0"/>
          <w:sz w:val="24"/>
        </w:rPr>
        <w:t xml:space="preserve"> макета аннотированной карточки</w:t>
      </w:r>
    </w:p>
    <w:p w:rsidR="00E543F1" w:rsidRPr="00C610BE" w:rsidRDefault="00E543F1" w:rsidP="00E543F1">
      <w:pPr>
        <w:pStyle w:val="a"/>
        <w:numPr>
          <w:ilvl w:val="0"/>
          <w:numId w:val="0"/>
        </w:numPr>
        <w:jc w:val="both"/>
        <w:rPr>
          <w:b w:val="0"/>
          <w:sz w:val="24"/>
        </w:rPr>
      </w:pPr>
      <w:r>
        <w:rPr>
          <w:b w:val="0"/>
          <w:sz w:val="24"/>
        </w:rPr>
        <w:t>6</w:t>
      </w:r>
      <w:r w:rsidRPr="00C610BE">
        <w:rPr>
          <w:b w:val="0"/>
          <w:sz w:val="24"/>
        </w:rPr>
        <w:t>.2 Особенности набора элементо</w:t>
      </w:r>
      <w:r>
        <w:rPr>
          <w:b w:val="0"/>
          <w:sz w:val="24"/>
        </w:rPr>
        <w:t>в описания: варианты и различия</w:t>
      </w:r>
    </w:p>
    <w:p w:rsidR="00E543F1" w:rsidRPr="00C610BE" w:rsidRDefault="00E543F1" w:rsidP="00E543F1">
      <w:pPr>
        <w:pStyle w:val="a"/>
        <w:numPr>
          <w:ilvl w:val="0"/>
          <w:numId w:val="0"/>
        </w:numPr>
        <w:jc w:val="both"/>
        <w:rPr>
          <w:b w:val="0"/>
          <w:sz w:val="24"/>
        </w:rPr>
      </w:pPr>
      <w:r>
        <w:rPr>
          <w:b w:val="0"/>
          <w:sz w:val="24"/>
        </w:rPr>
        <w:t>6</w:t>
      </w:r>
      <w:r w:rsidRPr="00C610BE">
        <w:rPr>
          <w:b w:val="0"/>
          <w:sz w:val="24"/>
        </w:rPr>
        <w:t>.3. Особенности оформления библиогр</w:t>
      </w:r>
      <w:r>
        <w:rPr>
          <w:b w:val="0"/>
          <w:sz w:val="24"/>
        </w:rPr>
        <w:t>афической записи</w:t>
      </w:r>
      <w:r w:rsidRPr="00C610BE">
        <w:rPr>
          <w:b w:val="0"/>
          <w:sz w:val="24"/>
        </w:rPr>
        <w:t xml:space="preserve"> </w:t>
      </w:r>
    </w:p>
    <w:p w:rsidR="00E543F1" w:rsidRPr="00C610BE" w:rsidRDefault="00E543F1" w:rsidP="00E543F1">
      <w:pPr>
        <w:jc w:val="both"/>
        <w:rPr>
          <w:sz w:val="24"/>
          <w:szCs w:val="24"/>
          <w:lang w:eastAsia="ar-SA"/>
        </w:rPr>
      </w:pPr>
    </w:p>
    <w:p w:rsidR="00E543F1" w:rsidRPr="00E543F1" w:rsidRDefault="00E543F1" w:rsidP="00E543F1"/>
    <w:p w:rsidR="00D76C86" w:rsidRPr="00D76C86" w:rsidRDefault="00D76C86" w:rsidP="00D76C86"/>
    <w:p w:rsidR="00D57301" w:rsidRPr="00C610BE" w:rsidRDefault="00D57301" w:rsidP="00D57301">
      <w:pPr>
        <w:jc w:val="both"/>
        <w:rPr>
          <w:sz w:val="24"/>
          <w:szCs w:val="24"/>
          <w:lang w:eastAsia="ar-SA"/>
        </w:rPr>
      </w:pPr>
    </w:p>
    <w:p w:rsidR="0066470A" w:rsidRPr="00C610BE" w:rsidRDefault="0066470A" w:rsidP="0066470A">
      <w:pPr>
        <w:jc w:val="both"/>
        <w:rPr>
          <w:sz w:val="24"/>
          <w:szCs w:val="24"/>
          <w:lang w:eastAsia="ar-SA"/>
        </w:rPr>
      </w:pPr>
    </w:p>
    <w:p w:rsidR="00D57301" w:rsidRPr="006A32CD" w:rsidRDefault="0020160A" w:rsidP="00D57301">
      <w:pPr>
        <w:pStyle w:val="af8"/>
        <w:jc w:val="both"/>
        <w:rPr>
          <w:sz w:val="24"/>
        </w:rPr>
      </w:pPr>
      <w:r>
        <w:rPr>
          <w:sz w:val="24"/>
        </w:rPr>
        <w:t>Часть</w:t>
      </w:r>
      <w:r w:rsidR="00D57301" w:rsidRPr="006A32CD">
        <w:rPr>
          <w:sz w:val="24"/>
        </w:rPr>
        <w:t xml:space="preserve"> III. Правила написания церковных терминов </w:t>
      </w:r>
    </w:p>
    <w:p w:rsidR="00D57301" w:rsidRPr="00C610BE" w:rsidRDefault="00D57301" w:rsidP="00D57301">
      <w:pPr>
        <w:jc w:val="both"/>
        <w:rPr>
          <w:bCs/>
          <w:sz w:val="24"/>
          <w:szCs w:val="24"/>
        </w:rPr>
      </w:pPr>
    </w:p>
    <w:p w:rsidR="00D57301" w:rsidRPr="0020160A" w:rsidRDefault="00D57301" w:rsidP="00D57301">
      <w:pPr>
        <w:pStyle w:val="a"/>
        <w:numPr>
          <w:ilvl w:val="0"/>
          <w:numId w:val="0"/>
        </w:numPr>
        <w:jc w:val="both"/>
        <w:rPr>
          <w:b w:val="0"/>
          <w:i/>
          <w:sz w:val="24"/>
        </w:rPr>
      </w:pPr>
      <w:r w:rsidRPr="0020160A">
        <w:rPr>
          <w:b w:val="0"/>
          <w:i/>
          <w:sz w:val="24"/>
        </w:rPr>
        <w:t>Введение</w:t>
      </w:r>
    </w:p>
    <w:p w:rsidR="00D57301" w:rsidRPr="00C610BE" w:rsidRDefault="00D57301" w:rsidP="00D57301">
      <w:pPr>
        <w:pStyle w:val="a"/>
        <w:numPr>
          <w:ilvl w:val="0"/>
          <w:numId w:val="0"/>
        </w:numPr>
        <w:jc w:val="both"/>
        <w:rPr>
          <w:b w:val="0"/>
          <w:sz w:val="24"/>
        </w:rPr>
      </w:pPr>
      <w:r w:rsidRPr="00C610BE">
        <w:rPr>
          <w:b w:val="0"/>
          <w:sz w:val="24"/>
        </w:rPr>
        <w:t>Виды церковной литературы</w:t>
      </w:r>
    </w:p>
    <w:p w:rsidR="00D57301" w:rsidRPr="00C610BE" w:rsidRDefault="003862AF" w:rsidP="00D57301">
      <w:pPr>
        <w:pStyle w:val="a"/>
        <w:numPr>
          <w:ilvl w:val="0"/>
          <w:numId w:val="0"/>
        </w:numPr>
        <w:jc w:val="both"/>
        <w:rPr>
          <w:b w:val="0"/>
          <w:sz w:val="24"/>
        </w:rPr>
      </w:pPr>
      <w:r w:rsidRPr="00C610BE">
        <w:rPr>
          <w:b w:val="0"/>
          <w:sz w:val="24"/>
        </w:rPr>
        <w:t xml:space="preserve">1. </w:t>
      </w:r>
      <w:r w:rsidR="00D57301" w:rsidRPr="00C610BE">
        <w:rPr>
          <w:b w:val="0"/>
          <w:sz w:val="24"/>
        </w:rPr>
        <w:t>Употребление прописных и строчных букв в церковной терминологии</w:t>
      </w:r>
      <w:r>
        <w:rPr>
          <w:b w:val="0"/>
          <w:sz w:val="24"/>
        </w:rPr>
        <w:t>.</w:t>
      </w:r>
      <w:r w:rsidRPr="003862AF">
        <w:rPr>
          <w:b w:val="0"/>
          <w:sz w:val="24"/>
        </w:rPr>
        <w:t xml:space="preserve"> </w:t>
      </w:r>
      <w:r w:rsidRPr="00C610BE">
        <w:rPr>
          <w:b w:val="0"/>
          <w:sz w:val="24"/>
        </w:rPr>
        <w:t>Общие правила</w:t>
      </w:r>
    </w:p>
    <w:p w:rsidR="00D57301" w:rsidRPr="00C610BE" w:rsidRDefault="00D57301" w:rsidP="003862AF">
      <w:pPr>
        <w:ind w:left="284"/>
        <w:jc w:val="both"/>
        <w:rPr>
          <w:sz w:val="24"/>
          <w:szCs w:val="24"/>
        </w:rPr>
      </w:pPr>
      <w:r w:rsidRPr="00C610BE">
        <w:rPr>
          <w:sz w:val="24"/>
          <w:szCs w:val="24"/>
        </w:rPr>
        <w:t>1.1. Назначение прописных букв</w:t>
      </w:r>
    </w:p>
    <w:p w:rsidR="00D57301" w:rsidRPr="00C610BE" w:rsidRDefault="00D57301" w:rsidP="003862AF">
      <w:pPr>
        <w:pStyle w:val="af8"/>
        <w:ind w:left="284"/>
        <w:jc w:val="both"/>
        <w:rPr>
          <w:b w:val="0"/>
          <w:sz w:val="24"/>
        </w:rPr>
      </w:pPr>
      <w:r w:rsidRPr="00C610BE">
        <w:rPr>
          <w:b w:val="0"/>
          <w:sz w:val="24"/>
        </w:rPr>
        <w:t>1.2. Виды имен собственных в церковно-религиозной литературе</w:t>
      </w:r>
    </w:p>
    <w:p w:rsidR="00D57301" w:rsidRPr="00C610BE" w:rsidRDefault="00D57301" w:rsidP="00D57301">
      <w:pPr>
        <w:pStyle w:val="a"/>
        <w:numPr>
          <w:ilvl w:val="0"/>
          <w:numId w:val="0"/>
        </w:numPr>
        <w:jc w:val="both"/>
        <w:rPr>
          <w:b w:val="0"/>
          <w:sz w:val="24"/>
        </w:rPr>
      </w:pPr>
      <w:r w:rsidRPr="00C610BE">
        <w:rPr>
          <w:b w:val="0"/>
          <w:sz w:val="24"/>
        </w:rPr>
        <w:t xml:space="preserve">2. Имена Бога и Божией Матери, прилагательные </w:t>
      </w:r>
      <w:r w:rsidRPr="00C610BE">
        <w:rPr>
          <w:b w:val="0"/>
          <w:i/>
          <w:sz w:val="24"/>
        </w:rPr>
        <w:t xml:space="preserve">Божественный </w:t>
      </w:r>
      <w:r w:rsidRPr="00C610BE">
        <w:rPr>
          <w:b w:val="0"/>
          <w:sz w:val="24"/>
        </w:rPr>
        <w:t xml:space="preserve">и </w:t>
      </w:r>
      <w:r w:rsidRPr="00C610BE">
        <w:rPr>
          <w:b w:val="0"/>
          <w:i/>
          <w:sz w:val="24"/>
        </w:rPr>
        <w:t>Божий</w:t>
      </w:r>
    </w:p>
    <w:p w:rsidR="00D57301" w:rsidRPr="00C610BE" w:rsidRDefault="00D57301" w:rsidP="00D57301">
      <w:pPr>
        <w:pStyle w:val="a"/>
        <w:numPr>
          <w:ilvl w:val="0"/>
          <w:numId w:val="0"/>
        </w:numPr>
        <w:jc w:val="both"/>
        <w:rPr>
          <w:b w:val="0"/>
          <w:sz w:val="24"/>
        </w:rPr>
      </w:pPr>
      <w:r w:rsidRPr="00C610BE">
        <w:rPr>
          <w:b w:val="0"/>
          <w:sz w:val="24"/>
        </w:rPr>
        <w:t>3. Имена, псевдонимы, прозвания, прозвища</w:t>
      </w:r>
    </w:p>
    <w:p w:rsidR="00D57301" w:rsidRPr="003862AF" w:rsidRDefault="00D57301" w:rsidP="003862AF">
      <w:pPr>
        <w:pStyle w:val="a"/>
        <w:numPr>
          <w:ilvl w:val="0"/>
          <w:numId w:val="0"/>
        </w:numPr>
        <w:jc w:val="both"/>
        <w:rPr>
          <w:b w:val="0"/>
          <w:color w:val="FF00FF"/>
          <w:sz w:val="24"/>
        </w:rPr>
      </w:pPr>
      <w:r w:rsidRPr="00C610BE">
        <w:rPr>
          <w:b w:val="0"/>
          <w:sz w:val="24"/>
        </w:rPr>
        <w:t>4. Духовные сущности: родовые названия и индивидуальные имена в религиозных текстах</w:t>
      </w:r>
    </w:p>
    <w:p w:rsidR="00D57301" w:rsidRPr="00C610BE" w:rsidRDefault="00D57301" w:rsidP="003862AF">
      <w:pPr>
        <w:pStyle w:val="31"/>
        <w:ind w:left="284"/>
        <w:rPr>
          <w:color w:val="auto"/>
          <w:sz w:val="24"/>
          <w:szCs w:val="24"/>
        </w:rPr>
      </w:pPr>
      <w:r w:rsidRPr="00C610BE">
        <w:rPr>
          <w:bCs/>
          <w:color w:val="auto"/>
          <w:sz w:val="24"/>
          <w:szCs w:val="24"/>
        </w:rPr>
        <w:t>4.1.</w:t>
      </w:r>
      <w:r w:rsidRPr="00C610BE">
        <w:rPr>
          <w:color w:val="auto"/>
          <w:sz w:val="24"/>
          <w:szCs w:val="24"/>
        </w:rPr>
        <w:t xml:space="preserve"> </w:t>
      </w:r>
      <w:r w:rsidRPr="00C610BE">
        <w:rPr>
          <w:bCs/>
          <w:color w:val="auto"/>
          <w:sz w:val="24"/>
          <w:szCs w:val="24"/>
        </w:rPr>
        <w:t>Родовые названия</w:t>
      </w:r>
      <w:r w:rsidRPr="00C610BE">
        <w:rPr>
          <w:color w:val="auto"/>
          <w:sz w:val="24"/>
          <w:szCs w:val="24"/>
        </w:rPr>
        <w:t xml:space="preserve">. </w:t>
      </w:r>
    </w:p>
    <w:p w:rsidR="00D57301" w:rsidRPr="00C610BE" w:rsidRDefault="00D57301" w:rsidP="003862AF">
      <w:pPr>
        <w:pStyle w:val="af8"/>
        <w:ind w:left="284"/>
        <w:jc w:val="both"/>
        <w:rPr>
          <w:b w:val="0"/>
          <w:bCs/>
          <w:sz w:val="24"/>
        </w:rPr>
      </w:pPr>
      <w:r w:rsidRPr="00C610BE">
        <w:rPr>
          <w:b w:val="0"/>
          <w:bCs/>
          <w:sz w:val="24"/>
        </w:rPr>
        <w:t>4.2</w:t>
      </w:r>
      <w:r w:rsidRPr="00C610BE">
        <w:rPr>
          <w:b w:val="0"/>
          <w:sz w:val="24"/>
        </w:rPr>
        <w:t xml:space="preserve">. </w:t>
      </w:r>
      <w:r w:rsidRPr="00C610BE">
        <w:rPr>
          <w:b w:val="0"/>
          <w:bCs/>
          <w:sz w:val="24"/>
        </w:rPr>
        <w:t>Индивидуальные имена духовных сущностей</w:t>
      </w:r>
    </w:p>
    <w:p w:rsidR="00D57301" w:rsidRPr="00C610BE" w:rsidRDefault="003862AF" w:rsidP="00D57301">
      <w:pPr>
        <w:pStyle w:val="a"/>
        <w:numPr>
          <w:ilvl w:val="0"/>
          <w:numId w:val="0"/>
        </w:numPr>
        <w:jc w:val="both"/>
        <w:rPr>
          <w:b w:val="0"/>
          <w:color w:val="FF00FF"/>
          <w:sz w:val="24"/>
        </w:rPr>
      </w:pPr>
      <w:r>
        <w:rPr>
          <w:b w:val="0"/>
          <w:sz w:val="24"/>
        </w:rPr>
        <w:t xml:space="preserve">5. Монастыри и храмы, слово </w:t>
      </w:r>
      <w:r w:rsidRPr="003862AF">
        <w:rPr>
          <w:b w:val="0"/>
          <w:i/>
          <w:sz w:val="24"/>
        </w:rPr>
        <w:t>собор</w:t>
      </w:r>
      <w:r w:rsidR="00D57301" w:rsidRPr="003862AF">
        <w:rPr>
          <w:b w:val="0"/>
          <w:i/>
          <w:sz w:val="24"/>
        </w:rPr>
        <w:t xml:space="preserve"> </w:t>
      </w:r>
      <w:r w:rsidR="00D57301" w:rsidRPr="00C610BE">
        <w:rPr>
          <w:b w:val="0"/>
          <w:sz w:val="24"/>
        </w:rPr>
        <w:t>в различных значениях</w:t>
      </w:r>
    </w:p>
    <w:p w:rsidR="00D57301" w:rsidRPr="00C610BE" w:rsidRDefault="00D57301" w:rsidP="00D57301">
      <w:pPr>
        <w:pStyle w:val="a"/>
        <w:numPr>
          <w:ilvl w:val="0"/>
          <w:numId w:val="0"/>
        </w:numPr>
        <w:jc w:val="both"/>
        <w:rPr>
          <w:b w:val="0"/>
          <w:sz w:val="24"/>
        </w:rPr>
      </w:pPr>
      <w:r w:rsidRPr="00C610BE">
        <w:rPr>
          <w:b w:val="0"/>
          <w:sz w:val="24"/>
        </w:rPr>
        <w:t>6. Названия архитектурных элементов, предметов внутреннего интерьера и убранства храма, священных сосудов и одежд</w:t>
      </w:r>
    </w:p>
    <w:p w:rsidR="00D57301" w:rsidRPr="00C610BE" w:rsidRDefault="00D57301" w:rsidP="00D57301">
      <w:pPr>
        <w:pStyle w:val="a"/>
        <w:numPr>
          <w:ilvl w:val="0"/>
          <w:numId w:val="0"/>
        </w:numPr>
        <w:jc w:val="both"/>
        <w:rPr>
          <w:b w:val="0"/>
          <w:sz w:val="24"/>
        </w:rPr>
      </w:pPr>
      <w:r w:rsidRPr="00C610BE">
        <w:rPr>
          <w:b w:val="0"/>
          <w:sz w:val="24"/>
        </w:rPr>
        <w:t>7. Литургическая терминология</w:t>
      </w:r>
    </w:p>
    <w:p w:rsidR="00D57301" w:rsidRPr="00C610BE" w:rsidRDefault="00D57301" w:rsidP="00D57301">
      <w:pPr>
        <w:pStyle w:val="a"/>
        <w:numPr>
          <w:ilvl w:val="0"/>
          <w:numId w:val="0"/>
        </w:numPr>
        <w:jc w:val="both"/>
        <w:rPr>
          <w:b w:val="0"/>
          <w:sz w:val="24"/>
        </w:rPr>
      </w:pPr>
      <w:r w:rsidRPr="00C610BE">
        <w:rPr>
          <w:b w:val="0"/>
          <w:sz w:val="24"/>
        </w:rPr>
        <w:t>8. Названия книг Священного Писания и богослужебных книг. Апокрифы</w:t>
      </w:r>
    </w:p>
    <w:p w:rsidR="00D57301" w:rsidRPr="00C610BE" w:rsidRDefault="00D57301" w:rsidP="00D57301">
      <w:pPr>
        <w:pStyle w:val="a"/>
        <w:numPr>
          <w:ilvl w:val="0"/>
          <w:numId w:val="0"/>
        </w:numPr>
        <w:jc w:val="both"/>
        <w:rPr>
          <w:b w:val="0"/>
          <w:sz w:val="24"/>
        </w:rPr>
      </w:pPr>
      <w:r w:rsidRPr="00C610BE">
        <w:rPr>
          <w:b w:val="0"/>
          <w:sz w:val="24"/>
        </w:rPr>
        <w:t>9. Названия церковных таинств и священнодействий</w:t>
      </w:r>
    </w:p>
    <w:p w:rsidR="00D57301" w:rsidRPr="00C610BE" w:rsidRDefault="00D57301" w:rsidP="00D57301">
      <w:pPr>
        <w:pStyle w:val="a"/>
        <w:numPr>
          <w:ilvl w:val="0"/>
          <w:numId w:val="0"/>
        </w:numPr>
        <w:jc w:val="both"/>
        <w:rPr>
          <w:b w:val="0"/>
          <w:sz w:val="24"/>
        </w:rPr>
      </w:pPr>
      <w:r w:rsidRPr="00C610BE">
        <w:rPr>
          <w:b w:val="0"/>
          <w:sz w:val="24"/>
        </w:rPr>
        <w:t>10. Церковные праздники</w:t>
      </w:r>
    </w:p>
    <w:p w:rsidR="00D57301" w:rsidRPr="00C610BE" w:rsidRDefault="00D57301" w:rsidP="00D57301">
      <w:pPr>
        <w:pStyle w:val="a"/>
        <w:numPr>
          <w:ilvl w:val="0"/>
          <w:numId w:val="0"/>
        </w:numPr>
        <w:jc w:val="both"/>
        <w:rPr>
          <w:b w:val="0"/>
          <w:sz w:val="24"/>
        </w:rPr>
      </w:pPr>
      <w:r w:rsidRPr="00C610BE">
        <w:rPr>
          <w:b w:val="0"/>
          <w:sz w:val="24"/>
        </w:rPr>
        <w:t>11. Названия постов, недель и дней седмичных</w:t>
      </w:r>
    </w:p>
    <w:p w:rsidR="00D57301" w:rsidRPr="00C610BE" w:rsidRDefault="00D57301" w:rsidP="00D57301">
      <w:pPr>
        <w:pStyle w:val="a"/>
        <w:numPr>
          <w:ilvl w:val="0"/>
          <w:numId w:val="0"/>
        </w:numPr>
        <w:jc w:val="both"/>
        <w:rPr>
          <w:b w:val="0"/>
          <w:iCs/>
          <w:sz w:val="24"/>
        </w:rPr>
      </w:pPr>
      <w:r w:rsidRPr="00C610BE">
        <w:rPr>
          <w:b w:val="0"/>
          <w:sz w:val="24"/>
        </w:rPr>
        <w:t>12. Титулы и обращения. Протокольная переписка</w:t>
      </w:r>
    </w:p>
    <w:p w:rsidR="00D57301" w:rsidRPr="00C610BE" w:rsidRDefault="003862AF" w:rsidP="00D57301">
      <w:pPr>
        <w:pStyle w:val="a"/>
        <w:numPr>
          <w:ilvl w:val="0"/>
          <w:numId w:val="0"/>
        </w:numPr>
        <w:jc w:val="both"/>
        <w:rPr>
          <w:b w:val="0"/>
          <w:bCs/>
          <w:iCs/>
          <w:sz w:val="24"/>
        </w:rPr>
      </w:pPr>
      <w:r>
        <w:rPr>
          <w:b w:val="0"/>
          <w:sz w:val="24"/>
        </w:rPr>
        <w:t xml:space="preserve">13. Слово </w:t>
      </w:r>
      <w:r w:rsidR="003B1BC0" w:rsidRPr="003B1BC0">
        <w:rPr>
          <w:b w:val="0"/>
          <w:sz w:val="24"/>
        </w:rPr>
        <w:t>«</w:t>
      </w:r>
      <w:r w:rsidRPr="003B1BC0">
        <w:rPr>
          <w:b w:val="0"/>
          <w:sz w:val="24"/>
        </w:rPr>
        <w:t>церковь</w:t>
      </w:r>
      <w:r w:rsidR="003B1BC0" w:rsidRPr="003B1BC0">
        <w:rPr>
          <w:b w:val="0"/>
          <w:sz w:val="24"/>
        </w:rPr>
        <w:t>»</w:t>
      </w:r>
      <w:r w:rsidR="00D57301" w:rsidRPr="00C610BE">
        <w:rPr>
          <w:b w:val="0"/>
          <w:sz w:val="24"/>
        </w:rPr>
        <w:t xml:space="preserve"> в различных значениях и написаниях</w:t>
      </w:r>
    </w:p>
    <w:p w:rsidR="00D57301" w:rsidRPr="00C610BE" w:rsidRDefault="00D57301" w:rsidP="00D57301">
      <w:pPr>
        <w:pStyle w:val="a"/>
        <w:numPr>
          <w:ilvl w:val="0"/>
          <w:numId w:val="0"/>
        </w:numPr>
        <w:jc w:val="both"/>
        <w:rPr>
          <w:b w:val="0"/>
          <w:sz w:val="24"/>
        </w:rPr>
      </w:pPr>
      <w:r w:rsidRPr="00C610BE">
        <w:rPr>
          <w:b w:val="0"/>
          <w:sz w:val="24"/>
        </w:rPr>
        <w:t>14. Международные религиозные союзы и объединения государственного уровня</w:t>
      </w:r>
    </w:p>
    <w:p w:rsidR="00D57301" w:rsidRPr="00C610BE" w:rsidRDefault="00D57301" w:rsidP="00D57301">
      <w:pPr>
        <w:pStyle w:val="a"/>
        <w:numPr>
          <w:ilvl w:val="0"/>
          <w:numId w:val="0"/>
        </w:numPr>
        <w:jc w:val="both"/>
        <w:rPr>
          <w:b w:val="0"/>
          <w:sz w:val="24"/>
        </w:rPr>
      </w:pPr>
      <w:r w:rsidRPr="00C610BE">
        <w:rPr>
          <w:b w:val="0"/>
          <w:sz w:val="24"/>
        </w:rPr>
        <w:t>15. Церковные учреждения и организации, митрополии и епархии</w:t>
      </w:r>
    </w:p>
    <w:p w:rsidR="00D57301" w:rsidRPr="00C610BE" w:rsidRDefault="00D57301" w:rsidP="00D57301">
      <w:pPr>
        <w:jc w:val="both"/>
        <w:rPr>
          <w:sz w:val="24"/>
          <w:szCs w:val="24"/>
        </w:rPr>
      </w:pPr>
      <w:r w:rsidRPr="00C610BE">
        <w:rPr>
          <w:sz w:val="24"/>
          <w:szCs w:val="24"/>
        </w:rPr>
        <w:t>16. Высшие учебные заведения, академии и семинарии, аспирантуры, научно-исследовательские центры</w:t>
      </w:r>
    </w:p>
    <w:p w:rsidR="00D57301" w:rsidRPr="00C610BE" w:rsidRDefault="00D57301" w:rsidP="00D57301">
      <w:pPr>
        <w:pStyle w:val="a"/>
        <w:numPr>
          <w:ilvl w:val="0"/>
          <w:numId w:val="0"/>
        </w:numPr>
        <w:jc w:val="both"/>
        <w:rPr>
          <w:b w:val="0"/>
          <w:sz w:val="24"/>
        </w:rPr>
      </w:pPr>
      <w:r w:rsidRPr="00C610BE">
        <w:rPr>
          <w:b w:val="0"/>
          <w:sz w:val="24"/>
        </w:rPr>
        <w:lastRenderedPageBreak/>
        <w:t>17. Средние православные учебные заведения</w:t>
      </w:r>
    </w:p>
    <w:p w:rsidR="00D57301" w:rsidRPr="00C610BE" w:rsidRDefault="00D57301" w:rsidP="00D57301">
      <w:pPr>
        <w:pStyle w:val="a"/>
        <w:numPr>
          <w:ilvl w:val="0"/>
          <w:numId w:val="0"/>
        </w:numPr>
        <w:jc w:val="both"/>
        <w:rPr>
          <w:b w:val="0"/>
          <w:sz w:val="24"/>
        </w:rPr>
      </w:pPr>
      <w:r w:rsidRPr="00C610BE">
        <w:rPr>
          <w:b w:val="0"/>
          <w:sz w:val="24"/>
        </w:rPr>
        <w:t>18. Церковные учреждения культуры, в том числе включающие в себя условные обозначения в кавычках</w:t>
      </w:r>
    </w:p>
    <w:p w:rsidR="00D57301" w:rsidRPr="00C610BE" w:rsidRDefault="00D57301" w:rsidP="00D57301">
      <w:pPr>
        <w:pStyle w:val="a"/>
        <w:numPr>
          <w:ilvl w:val="0"/>
          <w:numId w:val="0"/>
        </w:numPr>
        <w:jc w:val="both"/>
        <w:rPr>
          <w:b w:val="0"/>
          <w:sz w:val="24"/>
        </w:rPr>
      </w:pPr>
      <w:r w:rsidRPr="00C610BE">
        <w:rPr>
          <w:b w:val="0"/>
          <w:sz w:val="24"/>
        </w:rPr>
        <w:t>19. Социальные церковные учреждения</w:t>
      </w:r>
    </w:p>
    <w:p w:rsidR="00D57301" w:rsidRPr="00C610BE" w:rsidRDefault="00D57301" w:rsidP="00D57301">
      <w:pPr>
        <w:pStyle w:val="a"/>
        <w:numPr>
          <w:ilvl w:val="0"/>
          <w:numId w:val="0"/>
        </w:numPr>
        <w:jc w:val="both"/>
        <w:rPr>
          <w:b w:val="0"/>
          <w:sz w:val="24"/>
        </w:rPr>
      </w:pPr>
      <w:r w:rsidRPr="00C610BE">
        <w:rPr>
          <w:b w:val="0"/>
          <w:sz w:val="24"/>
        </w:rPr>
        <w:t xml:space="preserve">20. Названия христианских конфессий </w:t>
      </w:r>
    </w:p>
    <w:p w:rsidR="00D57301" w:rsidRPr="00C610BE" w:rsidRDefault="00D57301" w:rsidP="00D57301">
      <w:pPr>
        <w:pStyle w:val="a"/>
        <w:numPr>
          <w:ilvl w:val="0"/>
          <w:numId w:val="0"/>
        </w:numPr>
        <w:jc w:val="both"/>
        <w:rPr>
          <w:b w:val="0"/>
          <w:sz w:val="24"/>
        </w:rPr>
      </w:pPr>
      <w:r w:rsidRPr="00C610BE">
        <w:rPr>
          <w:b w:val="0"/>
          <w:sz w:val="24"/>
        </w:rPr>
        <w:t>21. Названия мировых религий и религиозно-нравственных учений</w:t>
      </w:r>
    </w:p>
    <w:p w:rsidR="00D57301" w:rsidRPr="00C610BE" w:rsidRDefault="00D57301" w:rsidP="009100AD">
      <w:pPr>
        <w:pStyle w:val="a"/>
        <w:numPr>
          <w:ilvl w:val="0"/>
          <w:numId w:val="0"/>
        </w:numPr>
        <w:ind w:left="426"/>
        <w:jc w:val="both"/>
        <w:rPr>
          <w:b w:val="0"/>
          <w:sz w:val="24"/>
        </w:rPr>
      </w:pPr>
      <w:r w:rsidRPr="00C610BE">
        <w:rPr>
          <w:b w:val="0"/>
          <w:sz w:val="24"/>
        </w:rPr>
        <w:t>21.1. Названия ересей, раскольничьих учений, групп, принадлежащих к ним</w:t>
      </w:r>
    </w:p>
    <w:p w:rsidR="00D57301" w:rsidRPr="00C610BE" w:rsidRDefault="00D57301" w:rsidP="00D57301">
      <w:pPr>
        <w:pStyle w:val="a"/>
        <w:numPr>
          <w:ilvl w:val="0"/>
          <w:numId w:val="0"/>
        </w:numPr>
        <w:jc w:val="both"/>
        <w:rPr>
          <w:b w:val="0"/>
          <w:sz w:val="24"/>
        </w:rPr>
      </w:pPr>
      <w:r w:rsidRPr="00C610BE">
        <w:rPr>
          <w:b w:val="0"/>
          <w:sz w:val="24"/>
        </w:rPr>
        <w:t>22. Прилагательные, образованные от имен лиц</w:t>
      </w:r>
    </w:p>
    <w:p w:rsidR="00D57301" w:rsidRPr="00C610BE" w:rsidRDefault="00D57301" w:rsidP="00D57301">
      <w:pPr>
        <w:pStyle w:val="a"/>
        <w:numPr>
          <w:ilvl w:val="0"/>
          <w:numId w:val="0"/>
        </w:numPr>
        <w:jc w:val="both"/>
        <w:rPr>
          <w:b w:val="0"/>
          <w:sz w:val="24"/>
        </w:rPr>
      </w:pPr>
      <w:r w:rsidRPr="00C610BE">
        <w:rPr>
          <w:b w:val="0"/>
          <w:sz w:val="24"/>
        </w:rPr>
        <w:t>23. Географические названия и производные от них слова (страны, населенные пункты, наименования епархий, архиерейских кафедр и т. п.)</w:t>
      </w:r>
    </w:p>
    <w:p w:rsidR="00D57301" w:rsidRDefault="00D57301" w:rsidP="00D57301">
      <w:pPr>
        <w:pStyle w:val="a"/>
        <w:numPr>
          <w:ilvl w:val="0"/>
          <w:numId w:val="0"/>
        </w:numPr>
        <w:jc w:val="both"/>
        <w:rPr>
          <w:b w:val="0"/>
          <w:sz w:val="24"/>
        </w:rPr>
      </w:pPr>
      <w:r w:rsidRPr="00C610BE">
        <w:rPr>
          <w:b w:val="0"/>
          <w:sz w:val="24"/>
        </w:rPr>
        <w:t>24. Церковные награды</w:t>
      </w:r>
    </w:p>
    <w:p w:rsidR="003862AF" w:rsidRPr="003862AF" w:rsidRDefault="003862AF" w:rsidP="003862AF"/>
    <w:p w:rsidR="00D57301" w:rsidRPr="00C610BE" w:rsidRDefault="00D57301" w:rsidP="00D57301">
      <w:pPr>
        <w:jc w:val="both"/>
        <w:rPr>
          <w:bCs/>
          <w:iCs/>
          <w:sz w:val="24"/>
          <w:szCs w:val="24"/>
        </w:rPr>
      </w:pPr>
    </w:p>
    <w:p w:rsidR="003862AF" w:rsidRPr="003862AF" w:rsidRDefault="003862AF" w:rsidP="00D57301">
      <w:pPr>
        <w:pStyle w:val="af8"/>
        <w:jc w:val="both"/>
        <w:rPr>
          <w:sz w:val="24"/>
        </w:rPr>
      </w:pPr>
      <w:r w:rsidRPr="003862AF">
        <w:rPr>
          <w:sz w:val="24"/>
        </w:rPr>
        <w:t>Приложения</w:t>
      </w:r>
    </w:p>
    <w:p w:rsidR="00D57301" w:rsidRPr="00C610BE" w:rsidRDefault="00D57301" w:rsidP="00D57301">
      <w:pPr>
        <w:pStyle w:val="af8"/>
        <w:jc w:val="both"/>
        <w:rPr>
          <w:b w:val="0"/>
          <w:sz w:val="24"/>
        </w:rPr>
      </w:pPr>
      <w:r w:rsidRPr="003862AF">
        <w:rPr>
          <w:b w:val="0"/>
          <w:sz w:val="24"/>
        </w:rPr>
        <w:t>1.</w:t>
      </w:r>
      <w:r w:rsidRPr="00C610BE">
        <w:rPr>
          <w:b w:val="0"/>
          <w:sz w:val="24"/>
        </w:rPr>
        <w:t xml:space="preserve"> Сокращения наиболее часто встречающихся слов,</w:t>
      </w:r>
      <w:r>
        <w:rPr>
          <w:b w:val="0"/>
          <w:sz w:val="24"/>
        </w:rPr>
        <w:t xml:space="preserve"> </w:t>
      </w:r>
      <w:r w:rsidR="003862AF">
        <w:rPr>
          <w:b w:val="0"/>
          <w:sz w:val="24"/>
        </w:rPr>
        <w:t>словосоче</w:t>
      </w:r>
      <w:r w:rsidRPr="00C610BE">
        <w:rPr>
          <w:b w:val="0"/>
          <w:sz w:val="24"/>
        </w:rPr>
        <w:t>таний и терминов</w:t>
      </w:r>
    </w:p>
    <w:p w:rsidR="00D57301" w:rsidRPr="00C610BE" w:rsidRDefault="00D57301" w:rsidP="00D57301">
      <w:pPr>
        <w:pStyle w:val="a9"/>
        <w:rPr>
          <w:b w:val="0"/>
          <w:sz w:val="24"/>
          <w:szCs w:val="24"/>
        </w:rPr>
      </w:pPr>
      <w:r w:rsidRPr="003862AF">
        <w:rPr>
          <w:b w:val="0"/>
          <w:sz w:val="24"/>
          <w:szCs w:val="24"/>
        </w:rPr>
        <w:t>2.</w:t>
      </w:r>
      <w:r w:rsidRPr="00C610BE">
        <w:rPr>
          <w:b w:val="0"/>
          <w:sz w:val="24"/>
          <w:szCs w:val="24"/>
        </w:rPr>
        <w:t xml:space="preserve"> Словарь церковной лексики «</w:t>
      </w:r>
      <w:proofErr w:type="gramStart"/>
      <w:r w:rsidRPr="00C610BE">
        <w:rPr>
          <w:b w:val="0"/>
          <w:sz w:val="24"/>
          <w:szCs w:val="24"/>
        </w:rPr>
        <w:t>Прописная</w:t>
      </w:r>
      <w:proofErr w:type="gramEnd"/>
      <w:r w:rsidRPr="00C610BE">
        <w:rPr>
          <w:b w:val="0"/>
          <w:sz w:val="24"/>
          <w:szCs w:val="24"/>
        </w:rPr>
        <w:t xml:space="preserve"> или строчная?»</w:t>
      </w:r>
    </w:p>
    <w:p w:rsidR="00D57301" w:rsidRPr="00C610BE" w:rsidRDefault="00D57301" w:rsidP="00D57301">
      <w:pPr>
        <w:jc w:val="both"/>
        <w:rPr>
          <w:sz w:val="24"/>
          <w:szCs w:val="24"/>
          <w:lang w:eastAsia="ar-SA"/>
        </w:rPr>
      </w:pPr>
    </w:p>
    <w:p w:rsidR="00D57301" w:rsidRPr="00402502" w:rsidRDefault="00D57301" w:rsidP="00D57301">
      <w:pPr>
        <w:pStyle w:val="af8"/>
        <w:jc w:val="both"/>
        <w:rPr>
          <w:b w:val="0"/>
          <w:sz w:val="24"/>
        </w:rPr>
      </w:pPr>
      <w:r w:rsidRPr="00402502">
        <w:rPr>
          <w:b w:val="0"/>
          <w:sz w:val="24"/>
        </w:rPr>
        <w:t>С</w:t>
      </w:r>
      <w:r>
        <w:rPr>
          <w:b w:val="0"/>
          <w:sz w:val="24"/>
        </w:rPr>
        <w:t xml:space="preserve">писок рекомендуемой литературы к </w:t>
      </w:r>
      <w:r w:rsidR="00384835">
        <w:rPr>
          <w:b w:val="0"/>
          <w:sz w:val="24"/>
        </w:rPr>
        <w:t>части</w:t>
      </w:r>
      <w:r>
        <w:rPr>
          <w:b w:val="0"/>
          <w:sz w:val="24"/>
        </w:rPr>
        <w:t xml:space="preserve"> </w:t>
      </w:r>
      <w:r>
        <w:rPr>
          <w:b w:val="0"/>
          <w:sz w:val="24"/>
          <w:lang w:val="en-US"/>
        </w:rPr>
        <w:t>I</w:t>
      </w:r>
      <w:r w:rsidRPr="00402502">
        <w:rPr>
          <w:b w:val="0"/>
          <w:sz w:val="24"/>
        </w:rPr>
        <w:t xml:space="preserve"> </w:t>
      </w:r>
    </w:p>
    <w:p w:rsidR="00D57301" w:rsidRPr="00402502" w:rsidRDefault="00D57301" w:rsidP="00D57301">
      <w:pPr>
        <w:pStyle w:val="a"/>
        <w:numPr>
          <w:ilvl w:val="0"/>
          <w:numId w:val="0"/>
        </w:numPr>
        <w:ind w:firstLine="708"/>
        <w:jc w:val="both"/>
        <w:rPr>
          <w:b w:val="0"/>
          <w:sz w:val="24"/>
        </w:rPr>
      </w:pPr>
      <w:r w:rsidRPr="00402502">
        <w:rPr>
          <w:b w:val="0"/>
          <w:sz w:val="24"/>
        </w:rPr>
        <w:t>Нормативно-правовые документы</w:t>
      </w:r>
    </w:p>
    <w:p w:rsidR="00D57301" w:rsidRPr="00402502" w:rsidRDefault="00384835" w:rsidP="00D57301">
      <w:pPr>
        <w:pStyle w:val="a"/>
        <w:numPr>
          <w:ilvl w:val="0"/>
          <w:numId w:val="0"/>
        </w:numPr>
        <w:ind w:firstLine="708"/>
        <w:jc w:val="both"/>
        <w:rPr>
          <w:b w:val="0"/>
          <w:sz w:val="24"/>
        </w:rPr>
      </w:pPr>
      <w:r>
        <w:rPr>
          <w:b w:val="0"/>
          <w:sz w:val="24"/>
        </w:rPr>
        <w:t>Д</w:t>
      </w:r>
      <w:r w:rsidR="00D57301" w:rsidRPr="00402502">
        <w:rPr>
          <w:b w:val="0"/>
          <w:sz w:val="24"/>
        </w:rPr>
        <w:t>ействующи</w:t>
      </w:r>
      <w:r>
        <w:rPr>
          <w:b w:val="0"/>
          <w:sz w:val="24"/>
        </w:rPr>
        <w:t>е</w:t>
      </w:r>
      <w:r w:rsidR="00D57301" w:rsidRPr="00402502">
        <w:rPr>
          <w:b w:val="0"/>
          <w:sz w:val="24"/>
        </w:rPr>
        <w:t xml:space="preserve"> государственны</w:t>
      </w:r>
      <w:r>
        <w:rPr>
          <w:b w:val="0"/>
          <w:sz w:val="24"/>
        </w:rPr>
        <w:t>е</w:t>
      </w:r>
      <w:r w:rsidR="00D57301" w:rsidRPr="00402502">
        <w:rPr>
          <w:b w:val="0"/>
          <w:sz w:val="24"/>
        </w:rPr>
        <w:t xml:space="preserve"> и отраслевы</w:t>
      </w:r>
      <w:r>
        <w:rPr>
          <w:b w:val="0"/>
          <w:sz w:val="24"/>
        </w:rPr>
        <w:t>е</w:t>
      </w:r>
      <w:r w:rsidR="00D57301" w:rsidRPr="00402502">
        <w:rPr>
          <w:b w:val="0"/>
          <w:sz w:val="24"/>
        </w:rPr>
        <w:t xml:space="preserve"> стандарт</w:t>
      </w:r>
      <w:r>
        <w:rPr>
          <w:b w:val="0"/>
          <w:sz w:val="24"/>
        </w:rPr>
        <w:t>ы</w:t>
      </w:r>
    </w:p>
    <w:p w:rsidR="00D57301" w:rsidRPr="00402502" w:rsidRDefault="00D57301" w:rsidP="00D57301">
      <w:pPr>
        <w:pStyle w:val="a"/>
        <w:numPr>
          <w:ilvl w:val="0"/>
          <w:numId w:val="0"/>
        </w:numPr>
        <w:ind w:firstLine="708"/>
        <w:jc w:val="both"/>
        <w:rPr>
          <w:b w:val="0"/>
          <w:sz w:val="24"/>
        </w:rPr>
      </w:pPr>
      <w:r w:rsidRPr="00402502">
        <w:rPr>
          <w:b w:val="0"/>
          <w:sz w:val="24"/>
        </w:rPr>
        <w:t>Справочные материалы</w:t>
      </w:r>
    </w:p>
    <w:p w:rsidR="00D57301" w:rsidRPr="00402502" w:rsidRDefault="00D57301" w:rsidP="00D57301">
      <w:pPr>
        <w:pStyle w:val="a"/>
        <w:numPr>
          <w:ilvl w:val="0"/>
          <w:numId w:val="0"/>
        </w:numPr>
        <w:ind w:firstLine="708"/>
        <w:jc w:val="both"/>
        <w:rPr>
          <w:b w:val="0"/>
          <w:sz w:val="24"/>
        </w:rPr>
      </w:pPr>
      <w:r w:rsidRPr="00402502">
        <w:rPr>
          <w:b w:val="0"/>
          <w:sz w:val="24"/>
        </w:rPr>
        <w:t>Учебные пособия. Монографии.</w:t>
      </w:r>
    </w:p>
    <w:p w:rsidR="00D57301" w:rsidRPr="00760192" w:rsidRDefault="00D57301" w:rsidP="00D57301">
      <w:pPr>
        <w:pStyle w:val="a"/>
        <w:numPr>
          <w:ilvl w:val="0"/>
          <w:numId w:val="0"/>
        </w:numPr>
        <w:ind w:firstLine="708"/>
        <w:jc w:val="both"/>
        <w:rPr>
          <w:b w:val="0"/>
          <w:sz w:val="24"/>
        </w:rPr>
      </w:pPr>
      <w:r w:rsidRPr="00402502">
        <w:rPr>
          <w:b w:val="0"/>
          <w:sz w:val="24"/>
        </w:rPr>
        <w:t>История издательского дела</w:t>
      </w:r>
    </w:p>
    <w:p w:rsidR="00D57301" w:rsidRPr="00760192" w:rsidRDefault="00D57301" w:rsidP="00D57301">
      <w:pPr>
        <w:rPr>
          <w:lang w:eastAsia="ar-SA"/>
        </w:rPr>
      </w:pPr>
    </w:p>
    <w:p w:rsidR="00D57301" w:rsidRPr="00402502" w:rsidRDefault="00D57301" w:rsidP="00D57301">
      <w:pPr>
        <w:pStyle w:val="af8"/>
        <w:jc w:val="both"/>
        <w:rPr>
          <w:b w:val="0"/>
          <w:sz w:val="24"/>
        </w:rPr>
      </w:pPr>
      <w:r w:rsidRPr="00402502">
        <w:rPr>
          <w:b w:val="0"/>
          <w:sz w:val="24"/>
        </w:rPr>
        <w:t>С</w:t>
      </w:r>
      <w:r>
        <w:rPr>
          <w:b w:val="0"/>
          <w:sz w:val="24"/>
        </w:rPr>
        <w:t xml:space="preserve">писок рекомендуемой литературы к </w:t>
      </w:r>
      <w:r w:rsidR="00384835">
        <w:rPr>
          <w:b w:val="0"/>
          <w:sz w:val="24"/>
        </w:rPr>
        <w:t>части</w:t>
      </w:r>
      <w:r>
        <w:rPr>
          <w:b w:val="0"/>
          <w:sz w:val="24"/>
        </w:rPr>
        <w:t xml:space="preserve"> </w:t>
      </w:r>
      <w:r>
        <w:rPr>
          <w:b w:val="0"/>
          <w:sz w:val="24"/>
          <w:lang w:val="en-US"/>
        </w:rPr>
        <w:t>II</w:t>
      </w:r>
    </w:p>
    <w:p w:rsidR="00D57301" w:rsidRPr="00C610BE" w:rsidRDefault="00D57301" w:rsidP="00D57301">
      <w:pPr>
        <w:pStyle w:val="a"/>
        <w:numPr>
          <w:ilvl w:val="0"/>
          <w:numId w:val="0"/>
        </w:numPr>
        <w:jc w:val="both"/>
        <w:rPr>
          <w:b w:val="0"/>
          <w:sz w:val="24"/>
        </w:rPr>
      </w:pPr>
    </w:p>
    <w:p w:rsidR="00D57301" w:rsidRPr="00C610BE" w:rsidRDefault="00D57301" w:rsidP="00D57301">
      <w:pPr>
        <w:jc w:val="both"/>
        <w:rPr>
          <w:sz w:val="24"/>
          <w:szCs w:val="24"/>
          <w:lang w:eastAsia="ar-SA"/>
        </w:rPr>
      </w:pPr>
    </w:p>
    <w:p w:rsidR="00D57301" w:rsidRPr="00C610BE" w:rsidRDefault="00D57301" w:rsidP="00D57301">
      <w:pPr>
        <w:pStyle w:val="a"/>
        <w:numPr>
          <w:ilvl w:val="0"/>
          <w:numId w:val="0"/>
        </w:numPr>
        <w:jc w:val="both"/>
        <w:rPr>
          <w:b w:val="0"/>
          <w:sz w:val="24"/>
        </w:rPr>
      </w:pPr>
    </w:p>
    <w:p w:rsidR="00D57301" w:rsidRPr="00C610BE" w:rsidRDefault="00D57301" w:rsidP="00D57301">
      <w:pPr>
        <w:jc w:val="both"/>
        <w:rPr>
          <w:sz w:val="24"/>
          <w:szCs w:val="24"/>
          <w:lang w:eastAsia="ar-SA"/>
        </w:rPr>
      </w:pPr>
    </w:p>
    <w:p w:rsidR="00D57301" w:rsidRPr="00BE1199" w:rsidRDefault="00D57301" w:rsidP="00D57301">
      <w:pPr>
        <w:pStyle w:val="3"/>
        <w:suppressAutoHyphens w:val="0"/>
        <w:autoSpaceDN w:val="0"/>
        <w:adjustRightInd w:val="0"/>
        <w:spacing w:line="276" w:lineRule="auto"/>
        <w:jc w:val="center"/>
        <w:textAlignment w:val="baseline"/>
        <w:rPr>
          <w:bCs/>
          <w:szCs w:val="20"/>
          <w:lang w:eastAsia="ru-RU"/>
        </w:rPr>
      </w:pPr>
    </w:p>
    <w:p w:rsidR="00D57301" w:rsidRDefault="00D57301" w:rsidP="00D57301">
      <w:bookmarkStart w:id="1" w:name="_Toc305598301"/>
    </w:p>
    <w:p w:rsidR="00D57301" w:rsidRDefault="00D57301" w:rsidP="00D57301">
      <w:pPr>
        <w:pStyle w:val="a"/>
        <w:numPr>
          <w:ilvl w:val="0"/>
          <w:numId w:val="0"/>
        </w:numPr>
        <w:ind w:left="1800"/>
      </w:pPr>
    </w:p>
    <w:p w:rsidR="00D57301" w:rsidRDefault="00D57301" w:rsidP="00D57301">
      <w:pPr>
        <w:pStyle w:val="3"/>
        <w:suppressAutoHyphens w:val="0"/>
        <w:autoSpaceDN w:val="0"/>
        <w:adjustRightInd w:val="0"/>
        <w:spacing w:line="276" w:lineRule="auto"/>
        <w:jc w:val="center"/>
        <w:textAlignment w:val="baseline"/>
        <w:rPr>
          <w:b/>
          <w:sz w:val="24"/>
        </w:rPr>
      </w:pPr>
      <w:r>
        <w:rPr>
          <w:bCs/>
          <w:szCs w:val="20"/>
          <w:lang w:eastAsia="ru-RU"/>
        </w:rPr>
        <w:br w:type="page"/>
      </w:r>
      <w:bookmarkEnd w:id="1"/>
      <w:r>
        <w:rPr>
          <w:b/>
          <w:sz w:val="24"/>
        </w:rPr>
        <w:lastRenderedPageBreak/>
        <w:t xml:space="preserve"> </w:t>
      </w:r>
    </w:p>
    <w:p w:rsidR="00D57301" w:rsidRPr="00BE1199" w:rsidRDefault="00D57301" w:rsidP="00D57301">
      <w:pPr>
        <w:spacing w:line="276" w:lineRule="auto"/>
        <w:jc w:val="center"/>
        <w:rPr>
          <w:b/>
          <w:sz w:val="32"/>
          <w:szCs w:val="32"/>
        </w:rPr>
      </w:pPr>
    </w:p>
    <w:p w:rsidR="00D57301" w:rsidRPr="00A27A1A" w:rsidRDefault="00D57301" w:rsidP="00D57301">
      <w:pPr>
        <w:pStyle w:val="af8"/>
        <w:rPr>
          <w:szCs w:val="32"/>
        </w:rPr>
      </w:pPr>
      <w:bookmarkStart w:id="2" w:name="_Toc361843480"/>
      <w:r>
        <w:t>От составителей</w:t>
      </w:r>
      <w:bookmarkEnd w:id="2"/>
    </w:p>
    <w:p w:rsidR="00D57301" w:rsidRPr="00F529D4" w:rsidRDefault="00D57301" w:rsidP="00D57301">
      <w:pPr>
        <w:spacing w:line="276" w:lineRule="auto"/>
        <w:ind w:firstLine="709"/>
        <w:jc w:val="both"/>
        <w:rPr>
          <w:b/>
          <w:sz w:val="24"/>
        </w:rPr>
      </w:pPr>
    </w:p>
    <w:p w:rsidR="00D57301" w:rsidRPr="003A5D62" w:rsidRDefault="00D57301" w:rsidP="00D57301">
      <w:pPr>
        <w:spacing w:line="276" w:lineRule="auto"/>
        <w:ind w:firstLine="567"/>
        <w:jc w:val="both"/>
        <w:rPr>
          <w:sz w:val="24"/>
          <w:szCs w:val="24"/>
        </w:rPr>
      </w:pPr>
      <w:r w:rsidRPr="003A5D62">
        <w:rPr>
          <w:sz w:val="24"/>
          <w:szCs w:val="24"/>
        </w:rPr>
        <w:t xml:space="preserve">На протяжении столетий в Русской Православной Церкви одним из основных видов просветительского и миссионерского служения было издание вероучительной, богослужебной, богословской, церковно-исторической и учебной литературы. Первые полтора века русского книгопечатания – до начала </w:t>
      </w:r>
      <w:r w:rsidRPr="003A5D62">
        <w:rPr>
          <w:sz w:val="24"/>
          <w:szCs w:val="24"/>
          <w:lang w:val="en-US"/>
        </w:rPr>
        <w:t>XVIII</w:t>
      </w:r>
      <w:r w:rsidRPr="003A5D62">
        <w:rPr>
          <w:sz w:val="24"/>
          <w:szCs w:val="24"/>
        </w:rPr>
        <w:t xml:space="preserve"> века – оно осуществлялось почти исключител</w:t>
      </w:r>
      <w:r w:rsidR="00914006">
        <w:rPr>
          <w:sz w:val="24"/>
          <w:szCs w:val="24"/>
        </w:rPr>
        <w:t>ьно на церковнославянском языке. П</w:t>
      </w:r>
      <w:r w:rsidRPr="003A5D62">
        <w:rPr>
          <w:sz w:val="24"/>
          <w:szCs w:val="24"/>
        </w:rPr>
        <w:t xml:space="preserve">одавляющее большинство выпущенных в то время книг могут быть </w:t>
      </w:r>
      <w:proofErr w:type="gramStart"/>
      <w:r w:rsidRPr="003A5D62">
        <w:rPr>
          <w:sz w:val="24"/>
          <w:szCs w:val="24"/>
        </w:rPr>
        <w:t>причислены</w:t>
      </w:r>
      <w:proofErr w:type="gramEnd"/>
      <w:r w:rsidRPr="003A5D62">
        <w:rPr>
          <w:sz w:val="24"/>
          <w:szCs w:val="24"/>
        </w:rPr>
        <w:t xml:space="preserve"> к церковным изданиям. Своим оформлением они существенно отличались от нынешних изданий и даже от современных им западноевропейских книг, напоминая скорее книги первого столетия западноевропейского книгопечатания и средневековые рукописные книги.</w:t>
      </w:r>
    </w:p>
    <w:p w:rsidR="00D57301" w:rsidRPr="003A5D62" w:rsidRDefault="00D57301" w:rsidP="00D57301">
      <w:pPr>
        <w:spacing w:line="276" w:lineRule="auto"/>
        <w:ind w:firstLine="708"/>
        <w:jc w:val="both"/>
        <w:rPr>
          <w:sz w:val="24"/>
          <w:szCs w:val="24"/>
        </w:rPr>
      </w:pPr>
      <w:r w:rsidRPr="003A5D62">
        <w:rPr>
          <w:sz w:val="24"/>
          <w:szCs w:val="24"/>
        </w:rPr>
        <w:t xml:space="preserve">С появлением русского гражданского шрифта церковным набором продолжали печататься почти все богослужебные книги, многие издания текстов Священного Писания и святоотеческих творений, ряд </w:t>
      </w:r>
      <w:r>
        <w:rPr>
          <w:sz w:val="24"/>
          <w:szCs w:val="24"/>
        </w:rPr>
        <w:t>духовно-просветительских</w:t>
      </w:r>
      <w:r w:rsidRPr="003A5D62">
        <w:rPr>
          <w:sz w:val="24"/>
          <w:szCs w:val="24"/>
        </w:rPr>
        <w:t xml:space="preserve"> и учебных изданий. Некоторые из них оформлялись традиционно, другие – аналогично современным им русским книгам гражданской печати, составлявшим в </w:t>
      </w:r>
      <w:r w:rsidRPr="003A5D62">
        <w:rPr>
          <w:sz w:val="24"/>
          <w:szCs w:val="24"/>
          <w:lang w:val="en-US"/>
        </w:rPr>
        <w:t>XVIII</w:t>
      </w:r>
      <w:r w:rsidRPr="003A5D62">
        <w:rPr>
          <w:sz w:val="24"/>
          <w:szCs w:val="24"/>
        </w:rPr>
        <w:t xml:space="preserve"> – начале </w:t>
      </w:r>
      <w:r w:rsidRPr="003A5D62">
        <w:rPr>
          <w:sz w:val="24"/>
          <w:szCs w:val="24"/>
          <w:lang w:val="en-US"/>
        </w:rPr>
        <w:t>XX</w:t>
      </w:r>
      <w:r w:rsidRPr="003A5D62">
        <w:rPr>
          <w:sz w:val="24"/>
          <w:szCs w:val="24"/>
        </w:rPr>
        <w:t xml:space="preserve"> века подавляющее большинство продукци</w:t>
      </w:r>
      <w:r w:rsidR="00914006">
        <w:rPr>
          <w:sz w:val="24"/>
          <w:szCs w:val="24"/>
        </w:rPr>
        <w:t>и типографий Российской Империи.</w:t>
      </w:r>
      <w:r w:rsidRPr="003A5D62">
        <w:rPr>
          <w:sz w:val="24"/>
          <w:szCs w:val="24"/>
        </w:rPr>
        <w:t xml:space="preserve"> Всего до 1918 года было выпущено около 10 тысяч </w:t>
      </w:r>
      <w:r w:rsidR="00914006" w:rsidRPr="00E6371F">
        <w:rPr>
          <w:sz w:val="24"/>
          <w:szCs w:val="24"/>
        </w:rPr>
        <w:t xml:space="preserve">наименований </w:t>
      </w:r>
      <w:r w:rsidRPr="003A5D62">
        <w:rPr>
          <w:sz w:val="24"/>
          <w:szCs w:val="24"/>
        </w:rPr>
        <w:t xml:space="preserve">изданий церковного тиснения. При этом церковные издания гражданской печати в </w:t>
      </w:r>
      <w:r w:rsidRPr="003A5D62">
        <w:rPr>
          <w:sz w:val="24"/>
          <w:szCs w:val="24"/>
          <w:lang w:val="en-US"/>
        </w:rPr>
        <w:t>XIX</w:t>
      </w:r>
      <w:r w:rsidRPr="003A5D62">
        <w:rPr>
          <w:sz w:val="24"/>
          <w:szCs w:val="24"/>
        </w:rPr>
        <w:t xml:space="preserve"> – начале ХХ века в количественном исчислении в разное время составляли от 10 до 16% объема всей книжной продукции, издававшейся в нашей стране.</w:t>
      </w:r>
    </w:p>
    <w:p w:rsidR="00D57301" w:rsidRPr="003A5D62" w:rsidRDefault="00D57301" w:rsidP="00914006">
      <w:pPr>
        <w:rPr>
          <w:sz w:val="24"/>
          <w:szCs w:val="24"/>
        </w:rPr>
      </w:pPr>
      <w:r w:rsidRPr="003A5D62">
        <w:rPr>
          <w:sz w:val="24"/>
          <w:szCs w:val="24"/>
        </w:rPr>
        <w:t xml:space="preserve">После 1917 года на территории бывшей Российской Империи церковные издания сократились численно, </w:t>
      </w:r>
      <w:r w:rsidR="00914006">
        <w:rPr>
          <w:sz w:val="24"/>
          <w:szCs w:val="24"/>
        </w:rPr>
        <w:t>их выпуск</w:t>
      </w:r>
      <w:r w:rsidRPr="003A5D62">
        <w:rPr>
          <w:sz w:val="24"/>
          <w:szCs w:val="24"/>
        </w:rPr>
        <w:t xml:space="preserve"> приобрели полуподпольный характер, а к концу 1920-х годов </w:t>
      </w:r>
      <w:r w:rsidR="00914006" w:rsidRPr="00914006">
        <w:rPr>
          <w:color w:val="222222"/>
          <w:shd w:val="clear" w:color="auto" w:fill="FFFFFF"/>
        </w:rPr>
        <w:t>—</w:t>
      </w:r>
      <w:r w:rsidR="00914006">
        <w:rPr>
          <w:rFonts w:ascii="Times" w:hAnsi="Times"/>
        </w:rPr>
        <w:t xml:space="preserve"> </w:t>
      </w:r>
      <w:r w:rsidRPr="003A5D62">
        <w:rPr>
          <w:sz w:val="24"/>
          <w:szCs w:val="24"/>
        </w:rPr>
        <w:t xml:space="preserve">практически прекратился. В 1930-е годы издательская деятельность Русской Церкви была сведена к выпуску ставшего единственным ее печатным органом </w:t>
      </w:r>
      <w:r w:rsidR="00E6371F">
        <w:rPr>
          <w:sz w:val="24"/>
          <w:szCs w:val="24"/>
        </w:rPr>
        <w:t>«Журнала Московской Патриархии».</w:t>
      </w:r>
    </w:p>
    <w:p w:rsidR="00D57301" w:rsidRPr="003A5D62" w:rsidRDefault="00914006" w:rsidP="00D57301">
      <w:pPr>
        <w:spacing w:line="276" w:lineRule="auto"/>
        <w:ind w:firstLine="708"/>
        <w:jc w:val="both"/>
        <w:rPr>
          <w:sz w:val="24"/>
          <w:szCs w:val="24"/>
        </w:rPr>
      </w:pPr>
      <w:proofErr w:type="gramStart"/>
      <w:r>
        <w:rPr>
          <w:sz w:val="24"/>
          <w:szCs w:val="24"/>
        </w:rPr>
        <w:t>В 1940</w:t>
      </w:r>
      <w:r w:rsidR="00D57301" w:rsidRPr="003A5D62">
        <w:rPr>
          <w:sz w:val="24"/>
          <w:szCs w:val="24"/>
        </w:rPr>
        <w:t xml:space="preserve"> – 1980-е годы помимо ежегодных церковных календарей и нескольких продолжающихся изданий в СССР с разрешения властей было выпущено несколько десятков православных книг: издания Священного Писания, официальные и парадные издания и альбомы, предназначенные, прежде всего, для за</w:t>
      </w:r>
      <w:r w:rsidR="0001561F">
        <w:rPr>
          <w:sz w:val="24"/>
          <w:szCs w:val="24"/>
        </w:rPr>
        <w:t>рубежного</w:t>
      </w:r>
      <w:r w:rsidR="00D57301" w:rsidRPr="003A5D62">
        <w:rPr>
          <w:sz w:val="24"/>
          <w:szCs w:val="24"/>
        </w:rPr>
        <w:t xml:space="preserve"> читателя, молитвословы и церковнославянские богослужебные книги, которые или фототипически воспроизводили (иногда с незначительными изменениями) дореволюционные издания, или набирались заново.</w:t>
      </w:r>
      <w:proofErr w:type="gramEnd"/>
      <w:r w:rsidR="00D57301" w:rsidRPr="003A5D62">
        <w:rPr>
          <w:sz w:val="24"/>
          <w:szCs w:val="24"/>
        </w:rPr>
        <w:t xml:space="preserve"> Оформлением </w:t>
      </w:r>
      <w:r w:rsidR="00D57301" w:rsidRPr="003A5D62">
        <w:rPr>
          <w:b/>
          <w:sz w:val="24"/>
          <w:szCs w:val="24"/>
        </w:rPr>
        <w:t>выходных сведений</w:t>
      </w:r>
      <w:r w:rsidR="00D57301" w:rsidRPr="003A5D62">
        <w:rPr>
          <w:sz w:val="24"/>
          <w:szCs w:val="24"/>
        </w:rPr>
        <w:t xml:space="preserve"> все церковные издания значительно отличались от </w:t>
      </w:r>
      <w:r w:rsidR="00D57301">
        <w:rPr>
          <w:sz w:val="24"/>
          <w:szCs w:val="24"/>
        </w:rPr>
        <w:t>современных им светских изданий.</w:t>
      </w:r>
      <w:r w:rsidR="00D57301" w:rsidRPr="003A5D62">
        <w:rPr>
          <w:sz w:val="24"/>
          <w:szCs w:val="24"/>
        </w:rPr>
        <w:t xml:space="preserve"> </w:t>
      </w:r>
      <w:r w:rsidR="00D57301">
        <w:rPr>
          <w:sz w:val="24"/>
          <w:szCs w:val="24"/>
        </w:rPr>
        <w:t>В</w:t>
      </w:r>
      <w:r w:rsidR="00D57301" w:rsidRPr="003A5D62">
        <w:rPr>
          <w:sz w:val="24"/>
          <w:szCs w:val="24"/>
        </w:rPr>
        <w:t xml:space="preserve"> частности, никогда не указывались источники репринтов богослужебных книг, до минимума сокращались </w:t>
      </w:r>
      <w:r w:rsidR="00D57301" w:rsidRPr="003A5D62">
        <w:rPr>
          <w:b/>
          <w:sz w:val="24"/>
          <w:szCs w:val="24"/>
        </w:rPr>
        <w:t>выпускные данные</w:t>
      </w:r>
      <w:r w:rsidR="00D57301" w:rsidRPr="003A5D62">
        <w:rPr>
          <w:sz w:val="24"/>
          <w:szCs w:val="24"/>
        </w:rPr>
        <w:t xml:space="preserve">. Особый статус церковных книг в советское время был связан с практикой исключения их, как объектов учета, из государственной текущей библиографии в изданиях </w:t>
      </w:r>
      <w:r w:rsidR="00D57301" w:rsidRPr="003A5D62">
        <w:rPr>
          <w:color w:val="000000"/>
          <w:sz w:val="24"/>
          <w:szCs w:val="24"/>
        </w:rPr>
        <w:t>«Книжная летопись»</w:t>
      </w:r>
      <w:r w:rsidR="00D57301" w:rsidRPr="003A5D62">
        <w:rPr>
          <w:sz w:val="24"/>
          <w:szCs w:val="24"/>
        </w:rPr>
        <w:t xml:space="preserve"> и «Ежегодник книги».</w:t>
      </w:r>
    </w:p>
    <w:p w:rsidR="00D57301" w:rsidRPr="003A5D62" w:rsidRDefault="0001561F" w:rsidP="00D57301">
      <w:pPr>
        <w:spacing w:line="276" w:lineRule="auto"/>
        <w:ind w:firstLine="708"/>
        <w:jc w:val="both"/>
        <w:rPr>
          <w:sz w:val="24"/>
          <w:szCs w:val="24"/>
        </w:rPr>
      </w:pPr>
      <w:r>
        <w:rPr>
          <w:sz w:val="24"/>
          <w:szCs w:val="24"/>
        </w:rPr>
        <w:t>С конца 50</w:t>
      </w:r>
      <w:r w:rsidR="00D57301" w:rsidRPr="003A5D62">
        <w:rPr>
          <w:sz w:val="24"/>
          <w:szCs w:val="24"/>
        </w:rPr>
        <w:t xml:space="preserve"> – начала 60-х годов </w:t>
      </w:r>
      <w:r w:rsidR="00D57301" w:rsidRPr="003A5D62">
        <w:rPr>
          <w:sz w:val="24"/>
          <w:szCs w:val="24"/>
          <w:lang w:val="en-US"/>
        </w:rPr>
        <w:t>XX</w:t>
      </w:r>
      <w:r w:rsidR="00D57301" w:rsidRPr="003A5D62">
        <w:rPr>
          <w:sz w:val="24"/>
          <w:szCs w:val="24"/>
        </w:rPr>
        <w:t xml:space="preserve"> века бóльшая часть церковной литературы распространялась в «самиздате» – в виде разного рода перепечаток, в том числе машинописных, с дореволюционных или зарубежных книг и журналов и даже с официальных церковных изданий. </w:t>
      </w:r>
      <w:proofErr w:type="gramStart"/>
      <w:r w:rsidR="00D57301" w:rsidRPr="003A5D62">
        <w:rPr>
          <w:sz w:val="24"/>
          <w:szCs w:val="24"/>
        </w:rPr>
        <w:t xml:space="preserve">Особую часть церковного «самиздата» составляли </w:t>
      </w:r>
      <w:r w:rsidR="00D57301" w:rsidRPr="003A5D62">
        <w:rPr>
          <w:sz w:val="24"/>
          <w:szCs w:val="24"/>
        </w:rPr>
        <w:lastRenderedPageBreak/>
        <w:t>оригинальные произведения и переводы, а также сборники, составленные из текстов самых разных жанров, заимствованных из различных источников, перепечатывавшихся на пишущей машинке или с помощью фотокамеры и дополнявшихся от руки.</w:t>
      </w:r>
      <w:proofErr w:type="gramEnd"/>
      <w:r w:rsidR="00D57301" w:rsidRPr="003A5D62">
        <w:rPr>
          <w:sz w:val="24"/>
          <w:szCs w:val="24"/>
        </w:rPr>
        <w:t xml:space="preserve"> В 1970-1980-е годы такие издания тиражировались иногда в довольно большом количестве</w:t>
      </w:r>
      <w:r>
        <w:rPr>
          <w:sz w:val="24"/>
          <w:szCs w:val="24"/>
        </w:rPr>
        <w:t>,</w:t>
      </w:r>
      <w:r w:rsidR="00D57301" w:rsidRPr="003A5D62">
        <w:rPr>
          <w:sz w:val="24"/>
          <w:szCs w:val="24"/>
        </w:rPr>
        <w:t xml:space="preserve"> фототипически на «ксероксе». Разумеется, ни о каких требованиях к редактированию текста, оформлению книги, стандартах приведения </w:t>
      </w:r>
      <w:r w:rsidR="00D57301" w:rsidRPr="003A5D62">
        <w:rPr>
          <w:b/>
          <w:sz w:val="24"/>
          <w:szCs w:val="24"/>
        </w:rPr>
        <w:t>выходных сведений</w:t>
      </w:r>
      <w:r w:rsidR="00D57301" w:rsidRPr="003A5D62">
        <w:rPr>
          <w:sz w:val="24"/>
          <w:szCs w:val="24"/>
        </w:rPr>
        <w:t xml:space="preserve">, соблюдении </w:t>
      </w:r>
      <w:r w:rsidR="00D57301" w:rsidRPr="003A5D62">
        <w:rPr>
          <w:b/>
          <w:sz w:val="24"/>
          <w:szCs w:val="24"/>
        </w:rPr>
        <w:t>авторского права</w:t>
      </w:r>
      <w:r w:rsidR="00D57301" w:rsidRPr="003A5D62">
        <w:rPr>
          <w:sz w:val="24"/>
          <w:szCs w:val="24"/>
        </w:rPr>
        <w:t xml:space="preserve"> не могло быть и речи. </w:t>
      </w:r>
      <w:proofErr w:type="gramStart"/>
      <w:r w:rsidR="00D57301" w:rsidRPr="003A5D62">
        <w:rPr>
          <w:sz w:val="24"/>
          <w:szCs w:val="24"/>
        </w:rPr>
        <w:t>Напротив, тексты правились произвольно и неизбежно искажались, перепечатывались, как позволяла техника, по возможности экономно, имя автора не указывалось или заменялось псевдонимом, многие авторские тексты из конспиративных соображений приписывались другим лицам, заглавия также произвольно менялись, в выходных данных перепечатываемой книги название зарубежного издательства зачастую менялись на дореволюционное или на «издание Московской Патриархии», приводились ложные сведения о переводе с иностранного или древнего</w:t>
      </w:r>
      <w:proofErr w:type="gramEnd"/>
      <w:r w:rsidR="00D57301" w:rsidRPr="003A5D62">
        <w:rPr>
          <w:sz w:val="24"/>
          <w:szCs w:val="24"/>
        </w:rPr>
        <w:t xml:space="preserve"> языка.</w:t>
      </w:r>
    </w:p>
    <w:p w:rsidR="00D57301" w:rsidRPr="003A5D62" w:rsidRDefault="00D57301" w:rsidP="00D57301">
      <w:pPr>
        <w:spacing w:line="276" w:lineRule="auto"/>
        <w:jc w:val="both"/>
        <w:rPr>
          <w:sz w:val="24"/>
          <w:szCs w:val="24"/>
        </w:rPr>
      </w:pPr>
      <w:r w:rsidRPr="003A5D62">
        <w:rPr>
          <w:sz w:val="24"/>
          <w:szCs w:val="24"/>
        </w:rPr>
        <w:tab/>
        <w:t xml:space="preserve">С наступлением на «постсоветском пространстве» в 1990-е годы издательской свободы церковные книги стали выходить огромными тиражами. Поначалу их издавали крупные и мелкие государственные и кооперативные издательства, общественные организации и частные лица, как правило, от имени или при участии церковных учреждений (епархий, учебных заведений, монастырей, приходов, братств). Вскоре появились собственные издательские подразделения этих учреждений, а также многочисленные церковные издательства, выпускавшие в основном массовую и учебную, но также и специальную литературу. Поначалу очень сильно давали знать о себе традиции церковного «самиздата». Многие сотни брошюр и книг (в основном перепечатки с дореволюционных или зарубежных оригиналов) вышли без указания места и года издания, издателя или заказчика и даже без указания типографии. </w:t>
      </w:r>
      <w:proofErr w:type="gramStart"/>
      <w:r w:rsidRPr="003A5D62">
        <w:rPr>
          <w:sz w:val="24"/>
          <w:szCs w:val="24"/>
        </w:rPr>
        <w:t xml:space="preserve">Отличием многих из таких изданий от своего «прототипа» являются лишь </w:t>
      </w:r>
      <w:r w:rsidR="00E6371F">
        <w:rPr>
          <w:sz w:val="24"/>
          <w:szCs w:val="24"/>
        </w:rPr>
        <w:t xml:space="preserve">качество </w:t>
      </w:r>
      <w:r w:rsidRPr="003A5D62">
        <w:rPr>
          <w:sz w:val="24"/>
          <w:szCs w:val="24"/>
        </w:rPr>
        <w:t xml:space="preserve">бумаги, новая обложка или предельно краткие </w:t>
      </w:r>
      <w:r w:rsidRPr="003A5D62">
        <w:rPr>
          <w:b/>
          <w:sz w:val="24"/>
          <w:szCs w:val="24"/>
        </w:rPr>
        <w:t>выпускные данные</w:t>
      </w:r>
      <w:r w:rsidRPr="003A5D62">
        <w:rPr>
          <w:sz w:val="24"/>
          <w:szCs w:val="24"/>
        </w:rPr>
        <w:t xml:space="preserve"> на последней странице («Зак. 123.</w:t>
      </w:r>
      <w:proofErr w:type="gramEnd"/>
      <w:r w:rsidRPr="003A5D62">
        <w:rPr>
          <w:sz w:val="24"/>
          <w:szCs w:val="24"/>
        </w:rPr>
        <w:t xml:space="preserve"> </w:t>
      </w:r>
      <w:proofErr w:type="gramStart"/>
      <w:r w:rsidRPr="003A5D62">
        <w:rPr>
          <w:sz w:val="24"/>
          <w:szCs w:val="24"/>
        </w:rPr>
        <w:t>Тир. 250</w:t>
      </w:r>
      <w:r>
        <w:rPr>
          <w:sz w:val="24"/>
          <w:szCs w:val="24"/>
        </w:rPr>
        <w:t xml:space="preserve"> </w:t>
      </w:r>
      <w:r w:rsidRPr="003A5D62">
        <w:rPr>
          <w:sz w:val="24"/>
          <w:szCs w:val="24"/>
        </w:rPr>
        <w:t>000»).</w:t>
      </w:r>
      <w:proofErr w:type="gramEnd"/>
    </w:p>
    <w:p w:rsidR="00D57301" w:rsidRPr="00DB4F0E" w:rsidRDefault="00D57301" w:rsidP="00D57301">
      <w:pPr>
        <w:spacing w:line="276" w:lineRule="auto"/>
        <w:jc w:val="both"/>
        <w:rPr>
          <w:color w:val="FF0000"/>
          <w:sz w:val="24"/>
          <w:szCs w:val="24"/>
        </w:rPr>
      </w:pPr>
      <w:r w:rsidRPr="003A5D62">
        <w:rPr>
          <w:sz w:val="24"/>
          <w:szCs w:val="24"/>
        </w:rPr>
        <w:tab/>
        <w:t>В последние годы качество большинства церковных изданий стало достаточно высоким. Это относится не только к их содержанию, но и к издательско</w:t>
      </w:r>
      <w:r w:rsidR="0001561F">
        <w:rPr>
          <w:sz w:val="24"/>
          <w:szCs w:val="24"/>
        </w:rPr>
        <w:t>му</w:t>
      </w:r>
      <w:r w:rsidRPr="003A5D62">
        <w:rPr>
          <w:sz w:val="24"/>
          <w:szCs w:val="24"/>
        </w:rPr>
        <w:t xml:space="preserve"> </w:t>
      </w:r>
      <w:r w:rsidR="0001561F">
        <w:rPr>
          <w:sz w:val="24"/>
          <w:szCs w:val="24"/>
        </w:rPr>
        <w:t>оформлению</w:t>
      </w:r>
      <w:r w:rsidRPr="003A5D62">
        <w:rPr>
          <w:sz w:val="24"/>
          <w:szCs w:val="24"/>
        </w:rPr>
        <w:t>. Но, все же, во многих из них по-прежнему присутствует слишком много отступлений от общепринятых издательских норм и стандартов. Причем</w:t>
      </w:r>
      <w:r w:rsidR="0001561F">
        <w:rPr>
          <w:sz w:val="24"/>
          <w:szCs w:val="24"/>
        </w:rPr>
        <w:t>,</w:t>
      </w:r>
      <w:r w:rsidRPr="003A5D62">
        <w:rPr>
          <w:sz w:val="24"/>
          <w:szCs w:val="24"/>
        </w:rPr>
        <w:t xml:space="preserve"> некоторые ошибки и небрежности, допускаемые многими издателями, носят системный характер, восходя не только к традиции церковного «самиздата», но и к сложившейся в последние два десятилетия далеко небезупречной с точки зрения издательского права практике перепечатки дореволюционных книг и церковных изданий 1940</w:t>
      </w:r>
      <w:r>
        <w:rPr>
          <w:sz w:val="24"/>
          <w:szCs w:val="24"/>
        </w:rPr>
        <w:t>–</w:t>
      </w:r>
      <w:r w:rsidRPr="003A5D62">
        <w:rPr>
          <w:sz w:val="24"/>
          <w:szCs w:val="24"/>
        </w:rPr>
        <w:t xml:space="preserve">1980-х годов. </w:t>
      </w:r>
    </w:p>
    <w:p w:rsidR="00D57301" w:rsidRPr="003A5D62" w:rsidRDefault="00D57301" w:rsidP="00D57301">
      <w:pPr>
        <w:spacing w:line="276" w:lineRule="auto"/>
        <w:ind w:firstLine="708"/>
        <w:jc w:val="both"/>
        <w:rPr>
          <w:sz w:val="24"/>
          <w:szCs w:val="24"/>
        </w:rPr>
      </w:pPr>
      <w:r w:rsidRPr="003A5D62">
        <w:rPr>
          <w:sz w:val="24"/>
          <w:szCs w:val="24"/>
        </w:rPr>
        <w:t xml:space="preserve">Издание душеполезных книг и брошюр без соблюдения полиграфических, художественных и редакционно-технических принципов, лежащих в основе отечественного книгоиздания, бывшее неизбежным во времена религиозного «самиздата» и в первые годы издательской свободы, сегодня является недопустимым. Надо заметить, что такого </w:t>
      </w:r>
      <w:r w:rsidRPr="00160E7E">
        <w:rPr>
          <w:sz w:val="24"/>
          <w:szCs w:val="24"/>
        </w:rPr>
        <w:t>рода небрежные издания, несмотря на свою относительную дешевизну, не находят спроса у покупателей. Их тиражи, напечатанные более 10 лет назад, до сих пор – несмотря на безупречное содержание – пылятся на складах, в то время как более поздние их переиздания, предпринятые с должным издательским тщанием, уже давно распроданы по высокой цене. Отступления</w:t>
      </w:r>
      <w:r w:rsidRPr="003A5D62">
        <w:rPr>
          <w:sz w:val="24"/>
          <w:szCs w:val="24"/>
        </w:rPr>
        <w:t xml:space="preserve"> от правил оформления </w:t>
      </w:r>
      <w:r w:rsidRPr="003A5D62">
        <w:rPr>
          <w:b/>
          <w:sz w:val="24"/>
          <w:szCs w:val="24"/>
        </w:rPr>
        <w:lastRenderedPageBreak/>
        <w:t>выходных сведений</w:t>
      </w:r>
      <w:r w:rsidRPr="003A5D62">
        <w:rPr>
          <w:sz w:val="24"/>
          <w:szCs w:val="24"/>
        </w:rPr>
        <w:t xml:space="preserve"> может существенно сократить сферу распространения церковных изданий. Ведь крупные светские магазины и сети распространения печати не примут их к реализации, что особенно скажется на распространении книг и брошюр миссионерского содержания, адресованных, прежде всего, людям, недавно переступившим порог храма, а также затруднит обработку и описание таких изданий для включения их в государственную библиографию и в библиотечные каталоги. Напротив, правильное оформление </w:t>
      </w:r>
      <w:r w:rsidRPr="003A5D62">
        <w:rPr>
          <w:b/>
          <w:sz w:val="24"/>
          <w:szCs w:val="24"/>
        </w:rPr>
        <w:t>выходных сведений</w:t>
      </w:r>
      <w:r w:rsidRPr="003A5D62">
        <w:rPr>
          <w:sz w:val="24"/>
          <w:szCs w:val="24"/>
        </w:rPr>
        <w:t xml:space="preserve"> поможет библиографам и библиотекарям, в большинстве своем не знакомым со спецификой церковных изданий, избежать многих ошибок при внесении их в библиографические базы данных и каталоги.</w:t>
      </w:r>
    </w:p>
    <w:p w:rsidR="00D57301" w:rsidRPr="003A5D62" w:rsidRDefault="00D57301" w:rsidP="00D57301">
      <w:pPr>
        <w:spacing w:line="276" w:lineRule="auto"/>
        <w:ind w:firstLine="708"/>
        <w:jc w:val="both"/>
        <w:rPr>
          <w:sz w:val="24"/>
          <w:szCs w:val="24"/>
        </w:rPr>
      </w:pPr>
      <w:r w:rsidRPr="003A5D62">
        <w:rPr>
          <w:sz w:val="24"/>
          <w:szCs w:val="24"/>
        </w:rPr>
        <w:t>Нужно помнить, что церковная кни</w:t>
      </w:r>
      <w:r>
        <w:rPr>
          <w:sz w:val="24"/>
          <w:szCs w:val="24"/>
        </w:rPr>
        <w:t>га</w:t>
      </w:r>
      <w:r w:rsidRPr="003A5D62">
        <w:rPr>
          <w:sz w:val="24"/>
          <w:szCs w:val="24"/>
        </w:rPr>
        <w:t xml:space="preserve"> должна найти своего читателя, а достоинство безупречного в содержательном отношении церковного издания может быть принижено небрежностью, допущенной на одном из этапов его предпечатной подготовки. Следует помнить и о том, что церковное книгоиздание – это </w:t>
      </w:r>
      <w:r w:rsidRPr="003A5D62">
        <w:rPr>
          <w:i/>
          <w:sz w:val="24"/>
          <w:szCs w:val="24"/>
        </w:rPr>
        <w:t>дело Господне</w:t>
      </w:r>
      <w:r w:rsidRPr="003A5D62">
        <w:rPr>
          <w:sz w:val="24"/>
          <w:szCs w:val="24"/>
        </w:rPr>
        <w:t xml:space="preserve">, </w:t>
      </w:r>
      <w:r>
        <w:rPr>
          <w:sz w:val="24"/>
          <w:szCs w:val="24"/>
        </w:rPr>
        <w:t>которое не следует исполнять небрежно</w:t>
      </w:r>
      <w:r w:rsidRPr="003A5D62">
        <w:rPr>
          <w:sz w:val="24"/>
          <w:szCs w:val="24"/>
        </w:rPr>
        <w:t>.</w:t>
      </w:r>
    </w:p>
    <w:p w:rsidR="00D57301" w:rsidRPr="003A5D62" w:rsidRDefault="00D57301" w:rsidP="00D57301">
      <w:pPr>
        <w:spacing w:line="276" w:lineRule="auto"/>
        <w:ind w:firstLine="708"/>
        <w:jc w:val="both"/>
        <w:rPr>
          <w:sz w:val="24"/>
          <w:szCs w:val="24"/>
        </w:rPr>
      </w:pPr>
      <w:r w:rsidRPr="003A5D62">
        <w:rPr>
          <w:sz w:val="24"/>
          <w:szCs w:val="24"/>
        </w:rPr>
        <w:t>Некоторые из наших советов могут показаться издателям очевидными или избыточными, однако опыт рассмотрения множества уже вышедших и выходящих книг и, что особо важно, предлагаемых к печати макетов, свидетельствует о том, что многим православным издателям эти положения совершенно неизвестны или, что вызывает у нас особое сожаление, не представляются важными.</w:t>
      </w:r>
    </w:p>
    <w:p w:rsidR="00D57301" w:rsidRPr="003A5D62" w:rsidRDefault="00D57301" w:rsidP="00D57301">
      <w:pPr>
        <w:spacing w:line="276" w:lineRule="auto"/>
        <w:ind w:firstLine="708"/>
        <w:jc w:val="both"/>
        <w:rPr>
          <w:sz w:val="24"/>
          <w:szCs w:val="24"/>
        </w:rPr>
      </w:pPr>
      <w:r w:rsidRPr="003A5D62">
        <w:rPr>
          <w:sz w:val="24"/>
          <w:szCs w:val="24"/>
        </w:rPr>
        <w:t xml:space="preserve">Предлагаемые рекомендации составлены ради повышения общей церковно-издательской культуры, упорядочения и организации редакционно-издательской деятельности учреждений Московского Патриархата, а также в целях поддержки православных издателей, многие из которых не имеют достаточного опыта в деле подготовки печатных изданий. </w:t>
      </w:r>
      <w:r>
        <w:rPr>
          <w:sz w:val="24"/>
          <w:szCs w:val="24"/>
        </w:rPr>
        <w:t xml:space="preserve">Особое </w:t>
      </w:r>
      <w:proofErr w:type="gramStart"/>
      <w:r>
        <w:rPr>
          <w:sz w:val="24"/>
          <w:szCs w:val="24"/>
        </w:rPr>
        <w:t>значение</w:t>
      </w:r>
      <w:proofErr w:type="gramEnd"/>
      <w:r>
        <w:rPr>
          <w:sz w:val="24"/>
          <w:szCs w:val="24"/>
        </w:rPr>
        <w:t xml:space="preserve"> данное издание может иметь для церковных библиотек, многие  из которых не пришли по сей день к единому библиографическому стандарту. </w:t>
      </w:r>
      <w:r w:rsidRPr="003A5D62">
        <w:rPr>
          <w:sz w:val="24"/>
          <w:szCs w:val="24"/>
        </w:rPr>
        <w:t>Надеемся, что издания, направляемые для одобрения в Издательский Совет Русской Православной Церкви, хотя бы отчасти благодаря нашему скромному труду, уже на самой ранней стадии своей подготовки будут лишены изъянов и огрехов.</w:t>
      </w:r>
    </w:p>
    <w:p w:rsidR="00D57301" w:rsidRPr="003A5D62" w:rsidRDefault="00D57301" w:rsidP="00D57301">
      <w:pPr>
        <w:spacing w:line="276" w:lineRule="auto"/>
        <w:jc w:val="both"/>
        <w:rPr>
          <w:sz w:val="24"/>
          <w:szCs w:val="24"/>
        </w:rPr>
      </w:pPr>
    </w:p>
    <w:p w:rsidR="00D57301" w:rsidRPr="00E2567D" w:rsidRDefault="0001561F" w:rsidP="0001561F">
      <w:pPr>
        <w:spacing w:line="276" w:lineRule="auto"/>
        <w:ind w:firstLine="709"/>
        <w:jc w:val="center"/>
        <w:rPr>
          <w:b/>
          <w:sz w:val="32"/>
          <w:szCs w:val="32"/>
        </w:rPr>
      </w:pPr>
      <w:r w:rsidRPr="0001561F">
        <w:rPr>
          <w:b/>
          <w:sz w:val="32"/>
          <w:szCs w:val="32"/>
        </w:rPr>
        <w:t xml:space="preserve">Часть </w:t>
      </w:r>
      <w:r w:rsidRPr="0001561F">
        <w:rPr>
          <w:b/>
          <w:sz w:val="32"/>
          <w:szCs w:val="32"/>
          <w:lang w:val="en-US"/>
        </w:rPr>
        <w:t>I</w:t>
      </w:r>
    </w:p>
    <w:p w:rsidR="00D57301" w:rsidRPr="00A73FFA" w:rsidRDefault="00A73FFA" w:rsidP="00B411EF">
      <w:pPr>
        <w:spacing w:line="276" w:lineRule="auto"/>
        <w:ind w:firstLine="709"/>
        <w:jc w:val="center"/>
        <w:rPr>
          <w:b/>
          <w:sz w:val="32"/>
          <w:szCs w:val="32"/>
        </w:rPr>
      </w:pPr>
      <w:r w:rsidRPr="00A73FFA">
        <w:rPr>
          <w:b/>
          <w:sz w:val="32"/>
          <w:szCs w:val="32"/>
        </w:rPr>
        <w:t>Основные стандарты оформления и редакционной подготовки печатных изданий</w:t>
      </w:r>
    </w:p>
    <w:p w:rsidR="00D57301" w:rsidRPr="00A73FFA" w:rsidRDefault="00D57301" w:rsidP="00D57301">
      <w:pPr>
        <w:spacing w:line="276" w:lineRule="auto"/>
        <w:ind w:firstLine="709"/>
        <w:jc w:val="both"/>
        <w:rPr>
          <w:b/>
          <w:color w:val="0000FF"/>
          <w:sz w:val="32"/>
          <w:szCs w:val="32"/>
        </w:rPr>
      </w:pPr>
    </w:p>
    <w:p w:rsidR="00D57301" w:rsidRDefault="00E6371F" w:rsidP="00E6371F">
      <w:pPr>
        <w:pStyle w:val="a"/>
        <w:numPr>
          <w:ilvl w:val="0"/>
          <w:numId w:val="0"/>
        </w:numPr>
        <w:ind w:left="1276"/>
        <w:jc w:val="both"/>
        <w:rPr>
          <w:szCs w:val="28"/>
        </w:rPr>
      </w:pPr>
      <w:bookmarkStart w:id="3" w:name="_Toc305598304"/>
      <w:bookmarkStart w:id="4" w:name="_Toc305601091"/>
      <w:bookmarkStart w:id="5" w:name="_Toc361843481"/>
      <w:r>
        <w:rPr>
          <w:szCs w:val="28"/>
        </w:rPr>
        <w:t xml:space="preserve">Раздел А. </w:t>
      </w:r>
      <w:r w:rsidR="00D57301" w:rsidRPr="00A2423D">
        <w:rPr>
          <w:szCs w:val="28"/>
        </w:rPr>
        <w:t xml:space="preserve">Издание. </w:t>
      </w:r>
      <w:bookmarkEnd w:id="3"/>
      <w:bookmarkEnd w:id="4"/>
      <w:bookmarkEnd w:id="5"/>
      <w:r>
        <w:rPr>
          <w:szCs w:val="28"/>
        </w:rPr>
        <w:t>Общие сведения</w:t>
      </w:r>
    </w:p>
    <w:p w:rsidR="00E6371F" w:rsidRPr="00E6371F" w:rsidRDefault="00E6371F" w:rsidP="00E6371F"/>
    <w:p w:rsidR="00D57301" w:rsidRPr="00E6371F" w:rsidRDefault="00E6371F" w:rsidP="00B716FD">
      <w:pPr>
        <w:spacing w:line="276" w:lineRule="auto"/>
        <w:jc w:val="both"/>
        <w:rPr>
          <w:b/>
          <w:sz w:val="24"/>
        </w:rPr>
      </w:pPr>
      <w:r w:rsidRPr="00E6371F">
        <w:rPr>
          <w:b/>
          <w:sz w:val="24"/>
        </w:rPr>
        <w:t>1.1. Определение термина и нормативные документы</w:t>
      </w:r>
    </w:p>
    <w:p w:rsidR="00D57301" w:rsidRDefault="00D57301" w:rsidP="00D57301">
      <w:pPr>
        <w:spacing w:line="276" w:lineRule="auto"/>
        <w:ind w:firstLine="709"/>
        <w:jc w:val="both"/>
        <w:rPr>
          <w:sz w:val="24"/>
        </w:rPr>
      </w:pPr>
      <w:r>
        <w:rPr>
          <w:b/>
          <w:sz w:val="24"/>
        </w:rPr>
        <w:t>Издание</w:t>
      </w:r>
      <w:r>
        <w:rPr>
          <w:sz w:val="24"/>
        </w:rPr>
        <w:t xml:space="preserve"> – документ, предназначенный для распространения содержащейся в нем информации, прошедший редакционно-издательскую обработку, полиграфически самостоятельно оформленный, имеющий выходные сведения</w:t>
      </w:r>
      <w:r>
        <w:rPr>
          <w:rStyle w:val="af6"/>
          <w:sz w:val="24"/>
        </w:rPr>
        <w:footnoteReference w:id="1"/>
      </w:r>
      <w:r>
        <w:rPr>
          <w:sz w:val="24"/>
        </w:rPr>
        <w:t>.</w:t>
      </w:r>
    </w:p>
    <w:p w:rsidR="00D57301" w:rsidRDefault="00D57301" w:rsidP="00D57301">
      <w:pPr>
        <w:spacing w:line="276" w:lineRule="auto"/>
        <w:ind w:firstLine="709"/>
        <w:jc w:val="both"/>
        <w:rPr>
          <w:sz w:val="24"/>
        </w:rPr>
      </w:pPr>
      <w:r>
        <w:rPr>
          <w:sz w:val="24"/>
        </w:rPr>
        <w:lastRenderedPageBreak/>
        <w:t xml:space="preserve">Издательская деятельность (подготовка и выпуск </w:t>
      </w:r>
      <w:r w:rsidRPr="00AC70B3">
        <w:rPr>
          <w:sz w:val="24"/>
        </w:rPr>
        <w:t>изданий</w:t>
      </w:r>
      <w:r>
        <w:rPr>
          <w:sz w:val="24"/>
        </w:rPr>
        <w:t>) регулируется международными и российскими государственными стандартами (ГОСТами), отраслевыми стандартами (ОСТами) и другими нормативными документами.</w:t>
      </w:r>
    </w:p>
    <w:p w:rsidR="00D57301" w:rsidRPr="00BA3058" w:rsidRDefault="00D57301" w:rsidP="00D57301">
      <w:pPr>
        <w:spacing w:line="276" w:lineRule="auto"/>
        <w:ind w:firstLine="709"/>
        <w:jc w:val="both"/>
        <w:rPr>
          <w:sz w:val="24"/>
        </w:rPr>
      </w:pPr>
      <w:r>
        <w:rPr>
          <w:sz w:val="24"/>
        </w:rPr>
        <w:t>При подготовке настоящих рекомендаций были использованы стандарты, объединенные общим заголовком «Государственный стандарт по информации, библиотечному и издательскому делу» (см. «Список действующих государственных и отраслевых стандартов» на с.</w:t>
      </w:r>
      <w:proofErr w:type="gramStart"/>
      <w:r>
        <w:rPr>
          <w:sz w:val="24"/>
        </w:rPr>
        <w:t xml:space="preserve"> </w:t>
      </w:r>
      <w:r w:rsidRPr="00BA3058">
        <w:rPr>
          <w:sz w:val="24"/>
        </w:rPr>
        <w:t>?</w:t>
      </w:r>
      <w:proofErr w:type="gramEnd"/>
      <w:r w:rsidRPr="00BA3058">
        <w:rPr>
          <w:sz w:val="24"/>
        </w:rPr>
        <w:t xml:space="preserve">??). В необходимых случаях дается ссылка на действующий ГОСТ с указанием его номера и года принятия, а также пункта (п.). Использованные при подготовке пособия см. в списке рекомендуемой литературы </w:t>
      </w:r>
      <w:proofErr w:type="gramStart"/>
      <w:r w:rsidRPr="00BA3058">
        <w:rPr>
          <w:sz w:val="24"/>
        </w:rPr>
        <w:t>на</w:t>
      </w:r>
      <w:proofErr w:type="gramEnd"/>
      <w:r w:rsidRPr="00BA3058">
        <w:rPr>
          <w:sz w:val="24"/>
        </w:rPr>
        <w:t xml:space="preserve"> с. ???.</w:t>
      </w:r>
    </w:p>
    <w:p w:rsidR="00D57301" w:rsidRPr="00BA3058" w:rsidRDefault="00D57301" w:rsidP="00D57301">
      <w:pPr>
        <w:spacing w:line="276" w:lineRule="auto"/>
        <w:jc w:val="both"/>
        <w:rPr>
          <w:sz w:val="24"/>
        </w:rPr>
      </w:pPr>
    </w:p>
    <w:p w:rsidR="00D57301" w:rsidRPr="00E6371F" w:rsidRDefault="00D57301" w:rsidP="00E6371F">
      <w:pPr>
        <w:pStyle w:val="a"/>
        <w:numPr>
          <w:ilvl w:val="1"/>
          <w:numId w:val="34"/>
        </w:numPr>
        <w:ind w:left="709"/>
        <w:rPr>
          <w:sz w:val="24"/>
        </w:rPr>
      </w:pPr>
      <w:bookmarkStart w:id="6" w:name="_Toc305598305"/>
      <w:bookmarkStart w:id="7" w:name="_Toc305601092"/>
      <w:bookmarkStart w:id="8" w:name="_Toc361843482"/>
      <w:r w:rsidRPr="00E6371F">
        <w:rPr>
          <w:sz w:val="24"/>
        </w:rPr>
        <w:t>Виды изданий</w:t>
      </w:r>
      <w:bookmarkEnd w:id="6"/>
      <w:bookmarkEnd w:id="7"/>
      <w:bookmarkEnd w:id="8"/>
    </w:p>
    <w:p w:rsidR="00D57301" w:rsidRDefault="00D57301" w:rsidP="00D57301">
      <w:pPr>
        <w:spacing w:line="276" w:lineRule="auto"/>
        <w:ind w:firstLine="709"/>
        <w:jc w:val="both"/>
        <w:rPr>
          <w:sz w:val="24"/>
        </w:rPr>
      </w:pPr>
      <w:r>
        <w:rPr>
          <w:sz w:val="24"/>
        </w:rPr>
        <w:t xml:space="preserve">Среди изданий различают </w:t>
      </w:r>
      <w:r w:rsidRPr="002C4024">
        <w:rPr>
          <w:b/>
          <w:sz w:val="24"/>
        </w:rPr>
        <w:t>печатные издания</w:t>
      </w:r>
      <w:r>
        <w:rPr>
          <w:sz w:val="24"/>
        </w:rPr>
        <w:t xml:space="preserve"> – полученные печатанием или тиснением, полиграфически самостоятельно оформленные</w:t>
      </w:r>
      <w:r>
        <w:rPr>
          <w:rStyle w:val="af6"/>
          <w:sz w:val="24"/>
        </w:rPr>
        <w:footnoteReference w:id="2"/>
      </w:r>
      <w:r>
        <w:rPr>
          <w:sz w:val="24"/>
        </w:rPr>
        <w:t xml:space="preserve"> и </w:t>
      </w:r>
      <w:r w:rsidRPr="002C4024">
        <w:rPr>
          <w:b/>
          <w:sz w:val="24"/>
        </w:rPr>
        <w:t>электронные издания</w:t>
      </w:r>
      <w:r>
        <w:rPr>
          <w:sz w:val="24"/>
        </w:rPr>
        <w:t>, для использования которых необходимы средства вычислительной техники</w:t>
      </w:r>
      <w:r>
        <w:rPr>
          <w:rStyle w:val="af6"/>
          <w:sz w:val="24"/>
        </w:rPr>
        <w:footnoteReference w:id="3"/>
      </w:r>
      <w:r>
        <w:rPr>
          <w:sz w:val="24"/>
        </w:rPr>
        <w:t>.</w:t>
      </w:r>
    </w:p>
    <w:p w:rsidR="00D57301" w:rsidRPr="00160E7E" w:rsidRDefault="00D57301" w:rsidP="00D57301">
      <w:pPr>
        <w:spacing w:line="276" w:lineRule="auto"/>
        <w:ind w:firstLine="709"/>
        <w:jc w:val="both"/>
        <w:rPr>
          <w:sz w:val="24"/>
        </w:rPr>
      </w:pPr>
      <w:proofErr w:type="gramStart"/>
      <w:r>
        <w:rPr>
          <w:sz w:val="24"/>
        </w:rPr>
        <w:t>Среди печатных изданий по их материальной конструкции различают: книжные и журнальные, листовые (буклеты, газеты, карточки, открытки, плакаты), комбинированные (содержащие наряду с печатным тестом звукозапись на кассете, диске и/или изображение на иных материальных носителях в виде слайда, пленки, дискеты) и комплектные (совокупность изданий в папке, футляре или общей обложке)</w:t>
      </w:r>
      <w:r>
        <w:rPr>
          <w:rStyle w:val="af6"/>
          <w:sz w:val="24"/>
        </w:rPr>
        <w:footnoteReference w:id="4"/>
      </w:r>
      <w:r>
        <w:rPr>
          <w:sz w:val="24"/>
        </w:rPr>
        <w:t xml:space="preserve">. Предметом нашего рассмотрения являются </w:t>
      </w:r>
      <w:r w:rsidRPr="00A14E5D">
        <w:rPr>
          <w:b/>
          <w:sz w:val="24"/>
        </w:rPr>
        <w:t xml:space="preserve">книжные </w:t>
      </w:r>
      <w:r w:rsidRPr="00160E7E">
        <w:rPr>
          <w:b/>
          <w:sz w:val="24"/>
        </w:rPr>
        <w:t>издания</w:t>
      </w:r>
      <w:r w:rsidR="00FE3083">
        <w:rPr>
          <w:sz w:val="24"/>
        </w:rPr>
        <w:t>.</w:t>
      </w:r>
      <w:proofErr w:type="gramEnd"/>
      <w:r w:rsidRPr="00160E7E">
        <w:rPr>
          <w:sz w:val="24"/>
        </w:rPr>
        <w:t xml:space="preserve"> </w:t>
      </w:r>
      <w:r w:rsidR="00FE3083">
        <w:rPr>
          <w:sz w:val="24"/>
        </w:rPr>
        <w:t>О</w:t>
      </w:r>
      <w:r w:rsidRPr="00160E7E">
        <w:rPr>
          <w:sz w:val="24"/>
        </w:rPr>
        <w:t xml:space="preserve"> </w:t>
      </w:r>
      <w:r w:rsidRPr="00160E7E">
        <w:rPr>
          <w:b/>
          <w:sz w:val="24"/>
        </w:rPr>
        <w:t>комбинированных и комплектных</w:t>
      </w:r>
      <w:r w:rsidRPr="00160E7E">
        <w:rPr>
          <w:sz w:val="24"/>
        </w:rPr>
        <w:t xml:space="preserve">, </w:t>
      </w:r>
      <w:r w:rsidR="00FE3083">
        <w:rPr>
          <w:sz w:val="24"/>
        </w:rPr>
        <w:t>изданиях</w:t>
      </w:r>
      <w:r w:rsidRPr="00160E7E">
        <w:rPr>
          <w:sz w:val="24"/>
        </w:rPr>
        <w:t xml:space="preserve"> см</w:t>
      </w:r>
      <w:r w:rsidRPr="00E6371F">
        <w:rPr>
          <w:sz w:val="24"/>
        </w:rPr>
        <w:t>.</w:t>
      </w:r>
      <w:r w:rsidR="00B411EF" w:rsidRPr="00E6371F">
        <w:rPr>
          <w:sz w:val="24"/>
        </w:rPr>
        <w:t xml:space="preserve"> Ч. </w:t>
      </w:r>
      <w:r w:rsidR="00B411EF" w:rsidRPr="00E6371F">
        <w:rPr>
          <w:sz w:val="24"/>
          <w:lang w:val="en-US"/>
        </w:rPr>
        <w:t>I,</w:t>
      </w:r>
      <w:r w:rsidR="00B411EF" w:rsidRPr="00E6371F">
        <w:rPr>
          <w:sz w:val="24"/>
        </w:rPr>
        <w:t xml:space="preserve"> </w:t>
      </w:r>
      <w:r w:rsidR="00B411EF" w:rsidRPr="00E6371F">
        <w:rPr>
          <w:sz w:val="24"/>
          <w:lang w:val="en-US"/>
        </w:rPr>
        <w:t>§</w:t>
      </w:r>
      <w:r w:rsidRPr="00E6371F">
        <w:rPr>
          <w:sz w:val="24"/>
        </w:rPr>
        <w:t xml:space="preserve"> 4.6.</w:t>
      </w:r>
    </w:p>
    <w:p w:rsidR="00D57301" w:rsidRPr="00B716FD" w:rsidRDefault="00E6371F" w:rsidP="00B716FD">
      <w:pPr>
        <w:pStyle w:val="a"/>
        <w:numPr>
          <w:ilvl w:val="0"/>
          <w:numId w:val="0"/>
        </w:numPr>
        <w:rPr>
          <w:sz w:val="24"/>
        </w:rPr>
      </w:pPr>
      <w:bookmarkStart w:id="9" w:name="_Toc305598306"/>
      <w:bookmarkStart w:id="10" w:name="_Toc305601093"/>
      <w:bookmarkStart w:id="11" w:name="_Toc361843483"/>
      <w:r>
        <w:rPr>
          <w:sz w:val="24"/>
        </w:rPr>
        <w:t>1.</w:t>
      </w:r>
      <w:r w:rsidR="00D57301" w:rsidRPr="00B716FD">
        <w:rPr>
          <w:sz w:val="24"/>
        </w:rPr>
        <w:t>2.1. Книжное издание</w:t>
      </w:r>
      <w:bookmarkEnd w:id="9"/>
      <w:bookmarkEnd w:id="10"/>
      <w:bookmarkEnd w:id="11"/>
    </w:p>
    <w:p w:rsidR="00D57301" w:rsidRDefault="00D57301" w:rsidP="00D57301">
      <w:pPr>
        <w:spacing w:line="276" w:lineRule="auto"/>
        <w:ind w:firstLine="709"/>
        <w:jc w:val="both"/>
        <w:rPr>
          <w:sz w:val="24"/>
        </w:rPr>
      </w:pPr>
      <w:r>
        <w:rPr>
          <w:b/>
          <w:sz w:val="24"/>
        </w:rPr>
        <w:t>Книжное издание</w:t>
      </w:r>
      <w:r>
        <w:rPr>
          <w:sz w:val="24"/>
        </w:rPr>
        <w:t xml:space="preserve"> – издание в виде блока скрепленных в корешке листов печатного материала любого формата в обложке или переплете</w:t>
      </w:r>
      <w:r>
        <w:rPr>
          <w:rStyle w:val="af6"/>
          <w:sz w:val="24"/>
        </w:rPr>
        <w:footnoteReference w:id="5"/>
      </w:r>
      <w:r>
        <w:rPr>
          <w:sz w:val="24"/>
        </w:rPr>
        <w:t xml:space="preserve">. Среди книжных изданий различают </w:t>
      </w:r>
      <w:r>
        <w:rPr>
          <w:b/>
          <w:sz w:val="24"/>
        </w:rPr>
        <w:t>книги</w:t>
      </w:r>
      <w:r>
        <w:rPr>
          <w:sz w:val="24"/>
        </w:rPr>
        <w:t xml:space="preserve"> (издания, имеющие более 48 страниц) и </w:t>
      </w:r>
      <w:r>
        <w:rPr>
          <w:b/>
          <w:sz w:val="24"/>
        </w:rPr>
        <w:t>брошюры</w:t>
      </w:r>
      <w:r>
        <w:rPr>
          <w:sz w:val="24"/>
        </w:rPr>
        <w:t xml:space="preserve"> (издания, имеющие от 5 до 48 страниц)</w:t>
      </w:r>
      <w:r>
        <w:rPr>
          <w:rStyle w:val="af6"/>
          <w:sz w:val="24"/>
        </w:rPr>
        <w:footnoteReference w:id="6"/>
      </w:r>
      <w:r>
        <w:rPr>
          <w:sz w:val="24"/>
        </w:rPr>
        <w:t xml:space="preserve">, о </w:t>
      </w:r>
      <w:r w:rsidRPr="00A14E5D">
        <w:rPr>
          <w:b/>
          <w:sz w:val="24"/>
        </w:rPr>
        <w:t>многотомных изданиях</w:t>
      </w:r>
      <w:r>
        <w:rPr>
          <w:sz w:val="24"/>
        </w:rPr>
        <w:t xml:space="preserve"> </w:t>
      </w:r>
      <w:r w:rsidRPr="00160E7E">
        <w:rPr>
          <w:sz w:val="24"/>
        </w:rPr>
        <w:t>см.</w:t>
      </w:r>
      <w:r w:rsidR="00B411EF">
        <w:rPr>
          <w:sz w:val="24"/>
        </w:rPr>
        <w:t xml:space="preserve"> Ч. </w:t>
      </w:r>
      <w:r w:rsidR="00B411EF">
        <w:rPr>
          <w:sz w:val="24"/>
          <w:lang w:val="en-US"/>
        </w:rPr>
        <w:t>I,</w:t>
      </w:r>
      <w:r w:rsidRPr="00160E7E">
        <w:rPr>
          <w:sz w:val="24"/>
        </w:rPr>
        <w:t xml:space="preserve"> </w:t>
      </w:r>
      <w:r w:rsidR="00B411EF">
        <w:rPr>
          <w:sz w:val="24"/>
        </w:rPr>
        <w:t xml:space="preserve">§ </w:t>
      </w:r>
      <w:r>
        <w:rPr>
          <w:sz w:val="24"/>
        </w:rPr>
        <w:t>4</w:t>
      </w:r>
      <w:r w:rsidRPr="00160E7E">
        <w:rPr>
          <w:sz w:val="24"/>
        </w:rPr>
        <w:t>.4.</w:t>
      </w:r>
    </w:p>
    <w:p w:rsidR="00D57301" w:rsidRPr="00B716FD" w:rsidRDefault="00D57301" w:rsidP="00E6371F">
      <w:pPr>
        <w:pStyle w:val="a"/>
        <w:numPr>
          <w:ilvl w:val="2"/>
          <w:numId w:val="35"/>
        </w:numPr>
        <w:ind w:left="709"/>
        <w:rPr>
          <w:sz w:val="24"/>
        </w:rPr>
      </w:pPr>
      <w:bookmarkStart w:id="12" w:name="_Toc305598307"/>
      <w:bookmarkStart w:id="13" w:name="_Toc305601094"/>
      <w:bookmarkStart w:id="14" w:name="_Toc361843484"/>
      <w:r w:rsidRPr="00B716FD">
        <w:rPr>
          <w:sz w:val="24"/>
        </w:rPr>
        <w:t>Состав книжного издания</w:t>
      </w:r>
      <w:bookmarkEnd w:id="12"/>
      <w:bookmarkEnd w:id="13"/>
      <w:bookmarkEnd w:id="14"/>
    </w:p>
    <w:p w:rsidR="00D57301" w:rsidRDefault="00D57301" w:rsidP="00D57301">
      <w:pPr>
        <w:pStyle w:val="a4"/>
        <w:ind w:left="0" w:firstLine="709"/>
        <w:jc w:val="both"/>
        <w:rPr>
          <w:rFonts w:ascii="Times New Roman" w:hAnsi="Times New Roman"/>
          <w:b/>
          <w:sz w:val="24"/>
          <w:szCs w:val="28"/>
        </w:rPr>
      </w:pPr>
      <w:r>
        <w:rPr>
          <w:rFonts w:ascii="Times New Roman" w:hAnsi="Times New Roman"/>
          <w:sz w:val="24"/>
          <w:szCs w:val="28"/>
        </w:rPr>
        <w:t xml:space="preserve">Книжные издания (как и все прочие издания) состоят из </w:t>
      </w:r>
      <w:r w:rsidRPr="00A14E5D">
        <w:rPr>
          <w:rFonts w:ascii="Times New Roman" w:hAnsi="Times New Roman"/>
          <w:b/>
          <w:sz w:val="24"/>
          <w:szCs w:val="28"/>
        </w:rPr>
        <w:t>основного текста</w:t>
      </w:r>
      <w:r>
        <w:rPr>
          <w:rFonts w:ascii="Times New Roman" w:hAnsi="Times New Roman"/>
          <w:sz w:val="24"/>
          <w:szCs w:val="28"/>
        </w:rPr>
        <w:t xml:space="preserve">, </w:t>
      </w:r>
      <w:r w:rsidRPr="00A14E5D">
        <w:rPr>
          <w:rFonts w:ascii="Times New Roman" w:hAnsi="Times New Roman"/>
          <w:b/>
          <w:sz w:val="24"/>
          <w:szCs w:val="28"/>
        </w:rPr>
        <w:t>дополнительного текста</w:t>
      </w:r>
      <w:r>
        <w:rPr>
          <w:rFonts w:ascii="Times New Roman" w:hAnsi="Times New Roman"/>
          <w:sz w:val="24"/>
          <w:szCs w:val="28"/>
        </w:rPr>
        <w:t xml:space="preserve"> и </w:t>
      </w:r>
      <w:r w:rsidRPr="00A14E5D">
        <w:rPr>
          <w:rFonts w:ascii="Times New Roman" w:hAnsi="Times New Roman"/>
          <w:b/>
          <w:sz w:val="24"/>
          <w:szCs w:val="28"/>
        </w:rPr>
        <w:t>аппарата</w:t>
      </w:r>
      <w:r>
        <w:rPr>
          <w:rFonts w:ascii="Times New Roman" w:hAnsi="Times New Roman"/>
          <w:sz w:val="24"/>
          <w:szCs w:val="28"/>
        </w:rPr>
        <w:t xml:space="preserve"> (вспомогательного текста) издания, обязательной частью которого являются </w:t>
      </w:r>
      <w:r w:rsidRPr="00A14E5D">
        <w:rPr>
          <w:rFonts w:ascii="Times New Roman" w:hAnsi="Times New Roman"/>
          <w:b/>
          <w:sz w:val="24"/>
          <w:szCs w:val="28"/>
        </w:rPr>
        <w:t>выходные сведения</w:t>
      </w:r>
      <w:r>
        <w:rPr>
          <w:rFonts w:ascii="Times New Roman" w:hAnsi="Times New Roman"/>
          <w:sz w:val="24"/>
          <w:szCs w:val="28"/>
        </w:rPr>
        <w:t xml:space="preserve">. Книжные издания могут также содержать издательские и книготорговые каталоги и анонсы, другую рекламную информацию издателя и распространителя, никак не связанную с содержанием основного </w:t>
      </w:r>
      <w:r w:rsidRPr="00160E7E">
        <w:rPr>
          <w:rFonts w:ascii="Times New Roman" w:hAnsi="Times New Roman"/>
          <w:sz w:val="24"/>
          <w:szCs w:val="28"/>
        </w:rPr>
        <w:t>текста (</w:t>
      </w:r>
      <w:r w:rsidRPr="00B411EF">
        <w:rPr>
          <w:rFonts w:ascii="Times New Roman" w:hAnsi="Times New Roman"/>
          <w:sz w:val="24"/>
          <w:szCs w:val="28"/>
        </w:rPr>
        <w:t>см.</w:t>
      </w:r>
      <w:r w:rsidR="00B411EF" w:rsidRPr="00B411EF">
        <w:rPr>
          <w:rFonts w:ascii="Times New Roman" w:hAnsi="Times New Roman"/>
          <w:sz w:val="24"/>
          <w:szCs w:val="28"/>
        </w:rPr>
        <w:t xml:space="preserve"> </w:t>
      </w:r>
      <w:r w:rsidR="00B411EF" w:rsidRPr="00B411EF">
        <w:rPr>
          <w:rFonts w:ascii="Times New Roman" w:hAnsi="Times New Roman"/>
          <w:sz w:val="24"/>
        </w:rPr>
        <w:t xml:space="preserve">Ч. </w:t>
      </w:r>
      <w:r w:rsidR="00B411EF" w:rsidRPr="00B411EF">
        <w:rPr>
          <w:rFonts w:ascii="Times New Roman" w:hAnsi="Times New Roman"/>
          <w:sz w:val="24"/>
          <w:lang w:val="en-US"/>
        </w:rPr>
        <w:t>I,</w:t>
      </w:r>
      <w:r w:rsidRPr="00B411EF">
        <w:rPr>
          <w:rFonts w:ascii="Times New Roman" w:hAnsi="Times New Roman"/>
          <w:sz w:val="24"/>
          <w:szCs w:val="28"/>
        </w:rPr>
        <w:t xml:space="preserve"> </w:t>
      </w:r>
      <w:r w:rsidR="00B411EF">
        <w:rPr>
          <w:rFonts w:ascii="Times New Roman" w:hAnsi="Times New Roman"/>
          <w:sz w:val="24"/>
          <w:szCs w:val="28"/>
        </w:rPr>
        <w:t xml:space="preserve">§ </w:t>
      </w:r>
      <w:r w:rsidRPr="00B411EF">
        <w:rPr>
          <w:rFonts w:ascii="Times New Roman" w:hAnsi="Times New Roman"/>
          <w:sz w:val="24"/>
          <w:szCs w:val="28"/>
        </w:rPr>
        <w:t>8)</w:t>
      </w:r>
      <w:r w:rsidRPr="00160E7E">
        <w:rPr>
          <w:rFonts w:ascii="Times New Roman" w:hAnsi="Times New Roman"/>
          <w:sz w:val="24"/>
          <w:szCs w:val="28"/>
        </w:rPr>
        <w:t>.</w:t>
      </w:r>
    </w:p>
    <w:p w:rsidR="00D57301" w:rsidRDefault="00D57301" w:rsidP="00D57301">
      <w:pPr>
        <w:spacing w:line="276" w:lineRule="auto"/>
        <w:ind w:firstLine="709"/>
        <w:jc w:val="both"/>
        <w:rPr>
          <w:sz w:val="24"/>
        </w:rPr>
      </w:pPr>
      <w:r>
        <w:rPr>
          <w:b/>
          <w:sz w:val="24"/>
        </w:rPr>
        <w:t>Основной текст</w:t>
      </w:r>
      <w:r>
        <w:rPr>
          <w:sz w:val="24"/>
        </w:rPr>
        <w:t xml:space="preserve"> – текст произведени</w:t>
      </w:r>
      <w:proofErr w:type="gramStart"/>
      <w:r>
        <w:rPr>
          <w:sz w:val="24"/>
        </w:rPr>
        <w:t>я(</w:t>
      </w:r>
      <w:proofErr w:type="gramEnd"/>
      <w:r>
        <w:rPr>
          <w:sz w:val="24"/>
        </w:rPr>
        <w:t xml:space="preserve">й), публикуемого(ых) в издании. </w:t>
      </w:r>
    </w:p>
    <w:p w:rsidR="00D57301" w:rsidRDefault="00D57301" w:rsidP="00D57301">
      <w:pPr>
        <w:spacing w:line="276" w:lineRule="auto"/>
        <w:ind w:firstLine="709"/>
        <w:jc w:val="both"/>
        <w:rPr>
          <w:sz w:val="24"/>
        </w:rPr>
      </w:pPr>
      <w:r>
        <w:rPr>
          <w:b/>
          <w:sz w:val="24"/>
        </w:rPr>
        <w:t>Дополнительный текст</w:t>
      </w:r>
      <w:r>
        <w:rPr>
          <w:sz w:val="24"/>
        </w:rPr>
        <w:t xml:space="preserve"> – текст, сопровождающий произведение (основной текст) в виде приложений</w:t>
      </w:r>
      <w:r>
        <w:rPr>
          <w:rStyle w:val="af6"/>
          <w:sz w:val="24"/>
        </w:rPr>
        <w:footnoteReference w:id="7"/>
      </w:r>
      <w:r>
        <w:rPr>
          <w:sz w:val="24"/>
        </w:rPr>
        <w:t>.</w:t>
      </w:r>
    </w:p>
    <w:p w:rsidR="00D57301" w:rsidRDefault="00D57301" w:rsidP="00D57301">
      <w:pPr>
        <w:spacing w:line="276" w:lineRule="auto"/>
        <w:ind w:firstLine="709"/>
        <w:jc w:val="both"/>
        <w:rPr>
          <w:sz w:val="24"/>
        </w:rPr>
      </w:pPr>
      <w:r>
        <w:rPr>
          <w:b/>
          <w:sz w:val="24"/>
        </w:rPr>
        <w:t>Аппарат издания</w:t>
      </w:r>
      <w:r>
        <w:rPr>
          <w:sz w:val="24"/>
        </w:rPr>
        <w:t xml:space="preserve"> (вспомогательный текст) – совокупность дополнительных элементов издания, призванных пояснять основной текст, способствовать усвоению содержания вошедших в издание произведений, а также помогать его обработке в </w:t>
      </w:r>
      <w:r>
        <w:rPr>
          <w:sz w:val="24"/>
        </w:rPr>
        <w:lastRenderedPageBreak/>
        <w:t>статистических, библиотеко-библиографических и информационных службах. В зависимости от наполнения и функционального назначения выделяются сопроводительный, или научно-вспомогательный аппарат издания, содержащий сопроводительну</w:t>
      </w:r>
      <w:proofErr w:type="gramStart"/>
      <w:r>
        <w:rPr>
          <w:sz w:val="24"/>
        </w:rPr>
        <w:t>ю(</w:t>
      </w:r>
      <w:proofErr w:type="gramEnd"/>
      <w:r>
        <w:rPr>
          <w:sz w:val="24"/>
        </w:rPr>
        <w:t>ые) статью(и) и комментарии/примечания; справочно-поисковый аппарат издания, состоящий из библиографических ссылок и прикнижного/пристатейного библиографического списка</w:t>
      </w:r>
      <w:r>
        <w:rPr>
          <w:rStyle w:val="af6"/>
          <w:sz w:val="24"/>
        </w:rPr>
        <w:footnoteReference w:id="8"/>
      </w:r>
      <w:r>
        <w:rPr>
          <w:sz w:val="24"/>
        </w:rPr>
        <w:t xml:space="preserve">. К аппарату издания также относятся указатели, оглавление, содержание, резюме, списки сокращений, иллюстраций, опечаток. Единственной обязательной частью аппарата любого книжного издания являются </w:t>
      </w:r>
      <w:r>
        <w:rPr>
          <w:b/>
          <w:sz w:val="24"/>
        </w:rPr>
        <w:t>выходные сведения</w:t>
      </w:r>
      <w:r>
        <w:rPr>
          <w:sz w:val="24"/>
        </w:rPr>
        <w:t xml:space="preserve"> – составная часть аппарата издания, содержащая совокупность данных, всесторонне характеризующих издание и предназначенных для информирования потребителей, библиографической обработки и статистического учета изданий</w:t>
      </w:r>
      <w:r>
        <w:rPr>
          <w:rStyle w:val="af6"/>
          <w:sz w:val="24"/>
        </w:rPr>
        <w:footnoteReference w:id="9"/>
      </w:r>
      <w:r>
        <w:rPr>
          <w:sz w:val="24"/>
        </w:rPr>
        <w:t>.</w:t>
      </w:r>
    </w:p>
    <w:p w:rsidR="00AD077E" w:rsidRDefault="00AD077E" w:rsidP="00D57301">
      <w:pPr>
        <w:spacing w:line="276" w:lineRule="auto"/>
        <w:ind w:firstLine="709"/>
        <w:jc w:val="both"/>
        <w:rPr>
          <w:sz w:val="24"/>
        </w:rPr>
      </w:pPr>
    </w:p>
    <w:p w:rsidR="00AD077E" w:rsidRDefault="00AD077E" w:rsidP="00D57301">
      <w:pPr>
        <w:spacing w:line="276" w:lineRule="auto"/>
        <w:ind w:firstLine="709"/>
        <w:jc w:val="both"/>
        <w:rPr>
          <w:sz w:val="24"/>
        </w:rPr>
      </w:pPr>
    </w:p>
    <w:p w:rsidR="00AD077E" w:rsidRPr="00AD077E" w:rsidRDefault="00AD077E" w:rsidP="00D57301">
      <w:pPr>
        <w:spacing w:line="276" w:lineRule="auto"/>
        <w:ind w:firstLine="709"/>
        <w:jc w:val="both"/>
        <w:rPr>
          <w:b/>
          <w:sz w:val="28"/>
          <w:szCs w:val="28"/>
        </w:rPr>
      </w:pPr>
      <w:r w:rsidRPr="00AD077E">
        <w:rPr>
          <w:b/>
          <w:sz w:val="28"/>
          <w:szCs w:val="28"/>
        </w:rPr>
        <w:t>Раздел Б. Аппарат книжного издания</w:t>
      </w:r>
    </w:p>
    <w:p w:rsidR="00D57301" w:rsidRDefault="00D57301" w:rsidP="00D57301">
      <w:pPr>
        <w:pStyle w:val="210"/>
        <w:suppressAutoHyphens w:val="0"/>
        <w:autoSpaceDN w:val="0"/>
        <w:adjustRightInd w:val="0"/>
        <w:spacing w:line="276" w:lineRule="auto"/>
        <w:textAlignment w:val="baseline"/>
        <w:rPr>
          <w:szCs w:val="20"/>
          <w:lang w:eastAsia="ru-RU"/>
        </w:rPr>
      </w:pPr>
    </w:p>
    <w:p w:rsidR="00D57301" w:rsidRDefault="00D57301" w:rsidP="00AD077E">
      <w:pPr>
        <w:pStyle w:val="a"/>
        <w:numPr>
          <w:ilvl w:val="0"/>
          <w:numId w:val="34"/>
        </w:numPr>
        <w:rPr>
          <w:sz w:val="24"/>
        </w:rPr>
      </w:pPr>
      <w:bookmarkStart w:id="15" w:name="_Toc305598308"/>
      <w:bookmarkStart w:id="16" w:name="_Toc305601095"/>
      <w:bookmarkStart w:id="17" w:name="_Toc361843485"/>
      <w:r w:rsidRPr="00AD077E">
        <w:rPr>
          <w:sz w:val="24"/>
        </w:rPr>
        <w:t>Выходные сведения книжного издания</w:t>
      </w:r>
      <w:bookmarkEnd w:id="15"/>
      <w:bookmarkEnd w:id="16"/>
      <w:bookmarkEnd w:id="17"/>
    </w:p>
    <w:p w:rsidR="00B716FD" w:rsidRPr="00247511" w:rsidRDefault="00247511" w:rsidP="00B716FD">
      <w:pPr>
        <w:rPr>
          <w:b/>
          <w:sz w:val="24"/>
          <w:szCs w:val="24"/>
        </w:rPr>
      </w:pPr>
      <w:r w:rsidRPr="00247511">
        <w:rPr>
          <w:b/>
          <w:sz w:val="24"/>
          <w:szCs w:val="24"/>
        </w:rPr>
        <w:t>2.1. Состав выходных сведений</w:t>
      </w:r>
    </w:p>
    <w:p w:rsidR="00D57301" w:rsidRDefault="00D57301" w:rsidP="00AD077E">
      <w:pPr>
        <w:widowControl w:val="0"/>
        <w:shd w:val="clear" w:color="auto" w:fill="FFFFFF"/>
        <w:tabs>
          <w:tab w:val="left" w:pos="792"/>
        </w:tabs>
        <w:spacing w:line="276" w:lineRule="auto"/>
        <w:ind w:firstLine="426"/>
        <w:jc w:val="both"/>
        <w:rPr>
          <w:sz w:val="24"/>
        </w:rPr>
      </w:pPr>
      <w:r>
        <w:rPr>
          <w:sz w:val="24"/>
        </w:rPr>
        <w:t xml:space="preserve">Выходными сведениями книжного издания являются: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надзаголовочные данные;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имя автора (соавторов);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заглавие издания;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подзаголовочные данные;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выходные данные;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сведения об издании, с которого сделан перевод или перепечатка; </w:t>
      </w:r>
    </w:p>
    <w:p w:rsidR="00247511" w:rsidRDefault="00247511" w:rsidP="00247511">
      <w:pPr>
        <w:widowControl w:val="0"/>
        <w:shd w:val="clear" w:color="auto" w:fill="FFFFFF"/>
        <w:tabs>
          <w:tab w:val="left" w:pos="792"/>
        </w:tabs>
        <w:spacing w:line="276" w:lineRule="auto"/>
        <w:ind w:firstLine="709"/>
        <w:jc w:val="both"/>
        <w:rPr>
          <w:bCs/>
          <w:sz w:val="24"/>
        </w:rPr>
      </w:pPr>
      <w:r>
        <w:rPr>
          <w:bCs/>
          <w:sz w:val="24"/>
        </w:rPr>
        <w:t xml:space="preserve">международный стандартный номер сериального издания (ISSN);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классификационные индексы (УДК и ББК);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авторский знак;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международный стандартный номер книги (ISBN); </w:t>
      </w:r>
    </w:p>
    <w:p w:rsidR="00247511" w:rsidRDefault="00247511" w:rsidP="00247511">
      <w:pPr>
        <w:widowControl w:val="0"/>
        <w:shd w:val="clear" w:color="auto" w:fill="FFFFFF"/>
        <w:tabs>
          <w:tab w:val="left" w:pos="792"/>
        </w:tabs>
        <w:spacing w:line="276" w:lineRule="auto"/>
        <w:ind w:firstLine="709"/>
        <w:jc w:val="both"/>
        <w:rPr>
          <w:sz w:val="24"/>
        </w:rPr>
      </w:pPr>
      <w:proofErr w:type="gramStart"/>
      <w:r>
        <w:rPr>
          <w:sz w:val="24"/>
        </w:rPr>
        <w:t>штриховой-код</w:t>
      </w:r>
      <w:proofErr w:type="gramEnd"/>
      <w:r>
        <w:rPr>
          <w:sz w:val="24"/>
        </w:rPr>
        <w:t>;</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знак охраны авторского права; </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надвыпускные данные; </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выпускные данные</w:t>
      </w:r>
      <w:r>
        <w:rPr>
          <w:rStyle w:val="af6"/>
          <w:bCs/>
          <w:sz w:val="24"/>
        </w:rPr>
        <w:footnoteReference w:id="10"/>
      </w:r>
      <w:r w:rsidR="00247511">
        <w:rPr>
          <w:sz w:val="24"/>
        </w:rPr>
        <w:t>.</w:t>
      </w:r>
    </w:p>
    <w:p w:rsidR="00247511" w:rsidRDefault="00247511" w:rsidP="00D57301">
      <w:pPr>
        <w:widowControl w:val="0"/>
        <w:shd w:val="clear" w:color="auto" w:fill="FFFFFF"/>
        <w:tabs>
          <w:tab w:val="left" w:pos="792"/>
        </w:tabs>
        <w:spacing w:line="276" w:lineRule="auto"/>
        <w:ind w:firstLine="709"/>
        <w:jc w:val="both"/>
        <w:rPr>
          <w:sz w:val="24"/>
        </w:rPr>
      </w:pPr>
    </w:p>
    <w:p w:rsidR="00D57301" w:rsidRPr="00BB7E9B" w:rsidRDefault="00247511" w:rsidP="00BB7E9B">
      <w:pPr>
        <w:pStyle w:val="a"/>
        <w:numPr>
          <w:ilvl w:val="0"/>
          <w:numId w:val="0"/>
        </w:numPr>
        <w:rPr>
          <w:sz w:val="24"/>
        </w:rPr>
      </w:pPr>
      <w:bookmarkStart w:id="18" w:name="_Toc305598309"/>
      <w:bookmarkStart w:id="19" w:name="_Toc305601096"/>
      <w:bookmarkStart w:id="20" w:name="_Toc361843486"/>
      <w:r>
        <w:rPr>
          <w:sz w:val="24"/>
        </w:rPr>
        <w:t xml:space="preserve">2.2. </w:t>
      </w:r>
      <w:r w:rsidR="00D57301" w:rsidRPr="00BB7E9B">
        <w:rPr>
          <w:sz w:val="24"/>
        </w:rPr>
        <w:t>Основные места расположения выходных сведений</w:t>
      </w:r>
      <w:bookmarkEnd w:id="18"/>
      <w:bookmarkEnd w:id="19"/>
      <w:bookmarkEnd w:id="20"/>
    </w:p>
    <w:p w:rsidR="00D57301" w:rsidRDefault="00D57301" w:rsidP="00D57301">
      <w:pPr>
        <w:widowControl w:val="0"/>
        <w:shd w:val="clear" w:color="auto" w:fill="FFFFFF"/>
        <w:tabs>
          <w:tab w:val="left" w:pos="792"/>
        </w:tabs>
        <w:spacing w:line="276" w:lineRule="auto"/>
        <w:jc w:val="both"/>
        <w:rPr>
          <w:sz w:val="24"/>
        </w:rPr>
      </w:pPr>
      <w:r>
        <w:rPr>
          <w:sz w:val="24"/>
        </w:rPr>
        <w:tab/>
        <w:t>Выходные сведения в книжном издании приводятся на титульной странице, обороте титульной страницы и концевой титульной странице, а также на обложке, верхней крышке переплета и на корешке. Именно эти места являются «лицом» книги, к ним п</w:t>
      </w:r>
      <w:r w:rsidR="00BB7E9B">
        <w:rPr>
          <w:sz w:val="24"/>
        </w:rPr>
        <w:t>ервым делом обращается читатель.</w:t>
      </w:r>
      <w:r>
        <w:rPr>
          <w:sz w:val="24"/>
        </w:rPr>
        <w:t xml:space="preserve"> Они же в большинстве случаев являются основным источником для составления библиографического описания издания.</w:t>
      </w:r>
    </w:p>
    <w:p w:rsidR="00D57301" w:rsidRDefault="00D57301" w:rsidP="00D57301">
      <w:pPr>
        <w:spacing w:line="276" w:lineRule="auto"/>
        <w:jc w:val="both"/>
        <w:rPr>
          <w:sz w:val="24"/>
        </w:rPr>
      </w:pPr>
      <w:r>
        <w:rPr>
          <w:sz w:val="24"/>
        </w:rPr>
        <w:tab/>
      </w:r>
      <w:r>
        <w:rPr>
          <w:b/>
          <w:sz w:val="24"/>
        </w:rPr>
        <w:t>Титульная страница («</w:t>
      </w:r>
      <w:r>
        <w:rPr>
          <w:sz w:val="24"/>
        </w:rPr>
        <w:t xml:space="preserve">титул», до недавнего времени также «титульный лист») – элемент книжного издания, на котором в обязательном порядке помещают имена авторов (если их не более трех), заглавие издания и выходные данные. Из других </w:t>
      </w:r>
      <w:r>
        <w:rPr>
          <w:sz w:val="24"/>
        </w:rPr>
        <w:lastRenderedPageBreak/>
        <w:t xml:space="preserve">элементов выходных сведений на титульной странице приводятся надзаголовочные и подзаголовочные данные, </w:t>
      </w:r>
      <w:r>
        <w:rPr>
          <w:sz w:val="24"/>
          <w:lang w:val="en-US"/>
        </w:rPr>
        <w:t>ISSN</w:t>
      </w:r>
      <w:r>
        <w:rPr>
          <w:sz w:val="24"/>
        </w:rPr>
        <w:t xml:space="preserve"> сериального издания. Титульная страница может предваряться дополнительным титульным листом, лицевая сторона которого называется </w:t>
      </w:r>
      <w:r>
        <w:rPr>
          <w:b/>
          <w:sz w:val="24"/>
        </w:rPr>
        <w:t>авантитулом</w:t>
      </w:r>
      <w:r>
        <w:rPr>
          <w:sz w:val="24"/>
        </w:rPr>
        <w:t xml:space="preserve">, а оборотная </w:t>
      </w:r>
      <w:r>
        <w:rPr>
          <w:b/>
          <w:sz w:val="24"/>
        </w:rPr>
        <w:t>контртитулом</w:t>
      </w:r>
      <w:r>
        <w:rPr>
          <w:sz w:val="24"/>
        </w:rPr>
        <w:t xml:space="preserve">. </w:t>
      </w:r>
    </w:p>
    <w:p w:rsidR="00D57301" w:rsidRDefault="00D57301" w:rsidP="00D57301">
      <w:pPr>
        <w:spacing w:line="276" w:lineRule="auto"/>
        <w:jc w:val="both"/>
        <w:rPr>
          <w:sz w:val="24"/>
        </w:rPr>
      </w:pPr>
    </w:p>
    <w:p w:rsidR="00D57301" w:rsidRDefault="00D57301" w:rsidP="00D57301">
      <w:pPr>
        <w:spacing w:line="276" w:lineRule="auto"/>
        <w:jc w:val="both"/>
        <w:rPr>
          <w:sz w:val="24"/>
        </w:rPr>
      </w:pPr>
    </w:p>
    <w:p w:rsidR="00D57301" w:rsidRPr="00BB7E9B" w:rsidRDefault="00D57301" w:rsidP="00D57301">
      <w:pPr>
        <w:spacing w:line="276" w:lineRule="auto"/>
        <w:rPr>
          <w:i/>
          <w:sz w:val="24"/>
        </w:rPr>
      </w:pPr>
      <w:r w:rsidRPr="00BB7E9B">
        <w:rPr>
          <w:i/>
          <w:sz w:val="24"/>
        </w:rPr>
        <w:t xml:space="preserve">Титульная страница </w:t>
      </w:r>
    </w:p>
    <w:p w:rsidR="00D57301" w:rsidRDefault="00D57301" w:rsidP="00D57301">
      <w:pPr>
        <w:spacing w:line="276" w:lineRule="auto"/>
        <w:rPr>
          <w:sz w:val="24"/>
        </w:rPr>
      </w:pPr>
    </w:p>
    <w:p w:rsidR="00D57301" w:rsidRDefault="00D57301" w:rsidP="00D57301">
      <w:pPr>
        <w:spacing w:line="276" w:lineRule="auto"/>
        <w:rPr>
          <w:sz w:val="24"/>
        </w:rPr>
      </w:pPr>
    </w:p>
    <w:p w:rsidR="00D57301" w:rsidRDefault="00D57301" w:rsidP="00D57301">
      <w:pPr>
        <w:spacing w:line="276" w:lineRule="auto"/>
        <w:jc w:val="center"/>
        <w:rPr>
          <w:sz w:val="24"/>
        </w:rPr>
      </w:pPr>
    </w:p>
    <w:p w:rsidR="00D57301" w:rsidRPr="00856666" w:rsidRDefault="00D57301" w:rsidP="00D57301">
      <w:pPr>
        <w:spacing w:line="276" w:lineRule="auto"/>
        <w:jc w:val="center"/>
        <w:rPr>
          <w:b/>
          <w:sz w:val="24"/>
        </w:rPr>
      </w:pPr>
      <w:r w:rsidRPr="00856666">
        <w:rPr>
          <w:b/>
          <w:sz w:val="24"/>
        </w:rPr>
        <w:t>ИРОСАНФИОН,</w:t>
      </w:r>
    </w:p>
    <w:p w:rsidR="00D57301" w:rsidRPr="00856666" w:rsidRDefault="00D57301" w:rsidP="00D57301">
      <w:pPr>
        <w:spacing w:line="276" w:lineRule="auto"/>
        <w:jc w:val="center"/>
        <w:rPr>
          <w:b/>
          <w:sz w:val="24"/>
        </w:rPr>
      </w:pPr>
      <w:r w:rsidRPr="00856666">
        <w:rPr>
          <w:b/>
          <w:sz w:val="24"/>
        </w:rPr>
        <w:t>ИЛИ</w:t>
      </w:r>
    </w:p>
    <w:p w:rsidR="00D57301" w:rsidRPr="00856666" w:rsidRDefault="00D57301" w:rsidP="00D57301">
      <w:pPr>
        <w:spacing w:line="276" w:lineRule="auto"/>
        <w:jc w:val="center"/>
        <w:rPr>
          <w:b/>
          <w:sz w:val="24"/>
        </w:rPr>
      </w:pPr>
      <w:r w:rsidRPr="00856666">
        <w:rPr>
          <w:b/>
          <w:sz w:val="24"/>
        </w:rPr>
        <w:t>НОВЫЙ РАЙ</w:t>
      </w:r>
    </w:p>
    <w:p w:rsidR="00D57301" w:rsidRDefault="00D57301" w:rsidP="00D57301">
      <w:pPr>
        <w:spacing w:line="276" w:lineRule="auto"/>
        <w:jc w:val="center"/>
        <w:rPr>
          <w:sz w:val="24"/>
        </w:rPr>
      </w:pPr>
    </w:p>
    <w:p w:rsidR="00D57301" w:rsidRDefault="00D57301" w:rsidP="00D57301">
      <w:pPr>
        <w:spacing w:line="276" w:lineRule="auto"/>
        <w:jc w:val="center"/>
        <w:rPr>
          <w:sz w:val="24"/>
        </w:rPr>
      </w:pPr>
      <w:r>
        <w:rPr>
          <w:sz w:val="24"/>
        </w:rPr>
        <w:t>Собрание текстов</w:t>
      </w:r>
    </w:p>
    <w:p w:rsidR="00D57301" w:rsidRDefault="00D57301" w:rsidP="00D57301">
      <w:pPr>
        <w:spacing w:line="276" w:lineRule="auto"/>
        <w:jc w:val="center"/>
        <w:rPr>
          <w:sz w:val="24"/>
        </w:rPr>
      </w:pPr>
      <w:r>
        <w:rPr>
          <w:sz w:val="24"/>
        </w:rPr>
        <w:t>монашеской агиографии</w:t>
      </w:r>
    </w:p>
    <w:p w:rsidR="00D57301" w:rsidRDefault="00D57301" w:rsidP="00D57301">
      <w:pPr>
        <w:spacing w:line="276" w:lineRule="auto"/>
        <w:jc w:val="center"/>
        <w:rPr>
          <w:sz w:val="24"/>
        </w:rPr>
      </w:pPr>
      <w:r>
        <w:rPr>
          <w:sz w:val="24"/>
        </w:rPr>
        <w:t>палестины, Египта и Византии</w:t>
      </w:r>
    </w:p>
    <w:p w:rsidR="00D57301" w:rsidRDefault="00D57301" w:rsidP="00D57301">
      <w:pPr>
        <w:spacing w:line="276" w:lineRule="auto"/>
        <w:jc w:val="center"/>
        <w:rPr>
          <w:sz w:val="24"/>
        </w:rPr>
      </w:pPr>
      <w:proofErr w:type="gramStart"/>
      <w:r>
        <w:rPr>
          <w:sz w:val="24"/>
          <w:lang w:val="en-US"/>
        </w:rPr>
        <w:t>V</w:t>
      </w:r>
      <w:r w:rsidRPr="00F529D4">
        <w:rPr>
          <w:sz w:val="24"/>
        </w:rPr>
        <w:t>–</w:t>
      </w:r>
      <w:r>
        <w:rPr>
          <w:sz w:val="24"/>
          <w:lang w:val="en-US"/>
        </w:rPr>
        <w:t>XV</w:t>
      </w:r>
      <w:r w:rsidRPr="00F529D4">
        <w:rPr>
          <w:sz w:val="24"/>
        </w:rPr>
        <w:t xml:space="preserve"> </w:t>
      </w:r>
      <w:r>
        <w:rPr>
          <w:sz w:val="24"/>
        </w:rPr>
        <w:t>вв.</w:t>
      </w:r>
      <w:proofErr w:type="gramEnd"/>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r>
        <w:rPr>
          <w:sz w:val="24"/>
        </w:rPr>
        <w:t>Издание пустыни Новая Фиваида</w:t>
      </w:r>
    </w:p>
    <w:p w:rsidR="00D57301" w:rsidRDefault="00D57301" w:rsidP="00D57301">
      <w:pPr>
        <w:spacing w:line="276" w:lineRule="auto"/>
        <w:jc w:val="center"/>
        <w:rPr>
          <w:sz w:val="24"/>
        </w:rPr>
      </w:pPr>
      <w:r>
        <w:rPr>
          <w:sz w:val="24"/>
        </w:rPr>
        <w:t>Афонского Русского Пантелеимонова монастыря</w:t>
      </w:r>
    </w:p>
    <w:p w:rsidR="00D57301" w:rsidRDefault="00D57301" w:rsidP="00D57301">
      <w:pPr>
        <w:spacing w:line="276" w:lineRule="auto"/>
        <w:jc w:val="center"/>
        <w:rPr>
          <w:sz w:val="24"/>
        </w:rPr>
      </w:pPr>
    </w:p>
    <w:p w:rsidR="00D57301" w:rsidRDefault="00D57301" w:rsidP="00D57301">
      <w:pPr>
        <w:spacing w:line="276" w:lineRule="auto"/>
        <w:jc w:val="center"/>
        <w:rPr>
          <w:sz w:val="24"/>
        </w:rPr>
      </w:pPr>
      <w:r>
        <w:rPr>
          <w:sz w:val="24"/>
        </w:rPr>
        <w:t>Святая Гора Афон</w:t>
      </w:r>
    </w:p>
    <w:p w:rsidR="00D57301" w:rsidRPr="00856666" w:rsidRDefault="00D57301" w:rsidP="00D57301">
      <w:pPr>
        <w:spacing w:line="276" w:lineRule="auto"/>
        <w:jc w:val="center"/>
        <w:rPr>
          <w:sz w:val="24"/>
        </w:rPr>
      </w:pPr>
      <w:r>
        <w:rPr>
          <w:sz w:val="24"/>
        </w:rPr>
        <w:t>2010</w:t>
      </w:r>
    </w:p>
    <w:p w:rsidR="00D57301" w:rsidRDefault="00D57301" w:rsidP="00D57301">
      <w:pPr>
        <w:spacing w:line="276" w:lineRule="auto"/>
        <w:jc w:val="both"/>
        <w:rPr>
          <w:sz w:val="24"/>
        </w:rPr>
      </w:pPr>
    </w:p>
    <w:p w:rsidR="00D57301" w:rsidRDefault="00D57301" w:rsidP="00D57301">
      <w:pPr>
        <w:spacing w:line="276" w:lineRule="auto"/>
        <w:jc w:val="both"/>
        <w:rPr>
          <w:b/>
          <w:sz w:val="24"/>
        </w:rPr>
      </w:pPr>
    </w:p>
    <w:p w:rsidR="00D57301" w:rsidRPr="0095275D" w:rsidRDefault="00D57301" w:rsidP="00D57301">
      <w:pPr>
        <w:spacing w:line="276" w:lineRule="auto"/>
        <w:jc w:val="both"/>
        <w:rPr>
          <w:i/>
          <w:sz w:val="24"/>
        </w:rPr>
      </w:pPr>
      <w:r w:rsidRPr="0095275D">
        <w:rPr>
          <w:i/>
          <w:sz w:val="24"/>
        </w:rPr>
        <w:t xml:space="preserve">Титульная страница </w:t>
      </w:r>
    </w:p>
    <w:p w:rsidR="00D57301" w:rsidRDefault="00D57301" w:rsidP="00D57301">
      <w:pPr>
        <w:spacing w:line="276" w:lineRule="auto"/>
        <w:jc w:val="both"/>
        <w:rPr>
          <w:b/>
          <w:sz w:val="24"/>
        </w:rPr>
      </w:pPr>
    </w:p>
    <w:p w:rsidR="00D57301" w:rsidRDefault="00D57301" w:rsidP="00D57301">
      <w:pPr>
        <w:spacing w:line="276" w:lineRule="auto"/>
        <w:jc w:val="center"/>
        <w:rPr>
          <w:sz w:val="24"/>
        </w:rPr>
      </w:pPr>
      <w:r w:rsidRPr="00683E6D">
        <w:rPr>
          <w:sz w:val="24"/>
        </w:rPr>
        <w:t>Творения святых отцов и учителей Церкви</w:t>
      </w: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r>
        <w:rPr>
          <w:sz w:val="24"/>
        </w:rPr>
        <w:t xml:space="preserve">БЛАЖЕННЫЙ ФЕОДОРИТ КИРСКИЙ </w:t>
      </w:r>
    </w:p>
    <w:p w:rsidR="00D57301" w:rsidRDefault="00D57301" w:rsidP="00D57301">
      <w:pPr>
        <w:spacing w:line="276" w:lineRule="auto"/>
        <w:jc w:val="center"/>
        <w:rPr>
          <w:sz w:val="24"/>
        </w:rPr>
      </w:pPr>
      <w:r>
        <w:rPr>
          <w:sz w:val="24"/>
        </w:rPr>
        <w:t>*</w:t>
      </w:r>
    </w:p>
    <w:p w:rsidR="00D57301" w:rsidRPr="00683E6D" w:rsidRDefault="00D57301" w:rsidP="00D57301">
      <w:pPr>
        <w:spacing w:line="276" w:lineRule="auto"/>
        <w:jc w:val="center"/>
        <w:rPr>
          <w:sz w:val="22"/>
          <w:szCs w:val="22"/>
        </w:rPr>
      </w:pPr>
      <w:r w:rsidRPr="00683E6D">
        <w:rPr>
          <w:sz w:val="22"/>
          <w:szCs w:val="22"/>
        </w:rPr>
        <w:t>ИЗЪЯСНЕНИЕ ТРУДНЫХ МЕСТ БОЖЕСТВЕННОГО ПИСАНИЯ</w:t>
      </w: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Pr="00686C25" w:rsidRDefault="00D57301" w:rsidP="00D57301">
      <w:pPr>
        <w:spacing w:line="276" w:lineRule="auto"/>
        <w:jc w:val="center"/>
        <w:rPr>
          <w:sz w:val="24"/>
        </w:rPr>
      </w:pPr>
      <w:r w:rsidRPr="00686C25">
        <w:rPr>
          <w:sz w:val="24"/>
        </w:rPr>
        <w:t>Издательство Московской Патриархии</w:t>
      </w:r>
    </w:p>
    <w:p w:rsidR="00D57301" w:rsidRDefault="00D57301" w:rsidP="00D57301">
      <w:pPr>
        <w:spacing w:line="276" w:lineRule="auto"/>
        <w:jc w:val="center"/>
        <w:rPr>
          <w:b/>
          <w:sz w:val="24"/>
        </w:rPr>
      </w:pPr>
      <w:r w:rsidRPr="00686C25">
        <w:rPr>
          <w:sz w:val="24"/>
        </w:rPr>
        <w:t>2003</w:t>
      </w: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Pr="0095275D" w:rsidRDefault="00D57301" w:rsidP="00D57301">
      <w:pPr>
        <w:spacing w:line="276" w:lineRule="auto"/>
        <w:jc w:val="both"/>
        <w:rPr>
          <w:i/>
          <w:sz w:val="24"/>
        </w:rPr>
      </w:pPr>
      <w:r w:rsidRPr="0095275D">
        <w:rPr>
          <w:i/>
          <w:sz w:val="24"/>
        </w:rPr>
        <w:lastRenderedPageBreak/>
        <w:t xml:space="preserve">Контртитул </w:t>
      </w: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r>
        <w:rPr>
          <w:b/>
          <w:sz w:val="24"/>
        </w:rPr>
        <w:t>_____________________________________________</w:t>
      </w:r>
      <w:r w:rsidR="0095275D">
        <w:rPr>
          <w:b/>
          <w:sz w:val="24"/>
        </w:rPr>
        <w:t>_______________________________</w:t>
      </w:r>
    </w:p>
    <w:p w:rsidR="00D57301" w:rsidRDefault="00D57301" w:rsidP="00D57301">
      <w:pPr>
        <w:spacing w:line="276" w:lineRule="auto"/>
        <w:jc w:val="both"/>
        <w:rPr>
          <w:b/>
          <w:sz w:val="24"/>
        </w:rPr>
      </w:pPr>
    </w:p>
    <w:p w:rsidR="00D57301" w:rsidRDefault="00D57301" w:rsidP="00D57301">
      <w:pPr>
        <w:spacing w:line="276" w:lineRule="auto"/>
        <w:jc w:val="center"/>
        <w:rPr>
          <w:sz w:val="24"/>
        </w:rPr>
      </w:pPr>
      <w:r>
        <w:rPr>
          <w:sz w:val="24"/>
        </w:rPr>
        <w:t>Российская академия государственной службы при Президенте Российской Федерации</w:t>
      </w:r>
    </w:p>
    <w:p w:rsidR="00D57301" w:rsidRDefault="00D57301" w:rsidP="00D57301">
      <w:pPr>
        <w:spacing w:line="276" w:lineRule="auto"/>
        <w:jc w:val="center"/>
        <w:rPr>
          <w:sz w:val="24"/>
        </w:rPr>
      </w:pPr>
      <w:r>
        <w:rPr>
          <w:sz w:val="24"/>
        </w:rPr>
        <w:t>(кафедра государственно-конфессиональных отношений)</w:t>
      </w:r>
    </w:p>
    <w:p w:rsidR="00D57301" w:rsidRDefault="00D57301" w:rsidP="00D57301">
      <w:pPr>
        <w:spacing w:line="276" w:lineRule="auto"/>
        <w:jc w:val="center"/>
        <w:rPr>
          <w:sz w:val="24"/>
        </w:rPr>
      </w:pPr>
    </w:p>
    <w:p w:rsidR="00D57301" w:rsidRDefault="00D57301" w:rsidP="00D57301">
      <w:pPr>
        <w:spacing w:line="276" w:lineRule="auto"/>
        <w:jc w:val="center"/>
        <w:rPr>
          <w:sz w:val="24"/>
        </w:rPr>
      </w:pPr>
      <w:r>
        <w:rPr>
          <w:sz w:val="24"/>
        </w:rPr>
        <w:t>Русская христианская гуманитарная академия</w:t>
      </w:r>
    </w:p>
    <w:p w:rsidR="00D57301" w:rsidRDefault="00D57301" w:rsidP="00D57301">
      <w:pPr>
        <w:spacing w:line="276" w:lineRule="auto"/>
        <w:jc w:val="center"/>
        <w:rPr>
          <w:sz w:val="24"/>
        </w:rPr>
      </w:pPr>
      <w:r>
        <w:rPr>
          <w:sz w:val="24"/>
        </w:rPr>
        <w:t>Институт истории христианской мысли</w:t>
      </w:r>
    </w:p>
    <w:p w:rsidR="00D57301" w:rsidRDefault="00D57301" w:rsidP="00D57301">
      <w:pPr>
        <w:spacing w:line="276" w:lineRule="auto"/>
        <w:jc w:val="center"/>
        <w:rPr>
          <w:sz w:val="24"/>
        </w:rPr>
      </w:pPr>
      <w:r>
        <w:rPr>
          <w:sz w:val="24"/>
        </w:rPr>
        <w:t>Сектор византийской философии</w:t>
      </w:r>
    </w:p>
    <w:p w:rsidR="00D57301" w:rsidRDefault="00D57301" w:rsidP="00D57301">
      <w:pPr>
        <w:spacing w:line="276" w:lineRule="auto"/>
        <w:jc w:val="center"/>
        <w:rPr>
          <w:sz w:val="24"/>
        </w:rPr>
      </w:pPr>
    </w:p>
    <w:p w:rsidR="00D57301" w:rsidRDefault="00D57301" w:rsidP="00D57301">
      <w:pPr>
        <w:spacing w:line="276" w:lineRule="auto"/>
        <w:jc w:val="center"/>
        <w:rPr>
          <w:sz w:val="24"/>
        </w:rPr>
      </w:pPr>
      <w:r>
        <w:rPr>
          <w:sz w:val="24"/>
        </w:rPr>
        <w:t>Византийская философия * Том 8</w:t>
      </w: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Pr="00856666" w:rsidRDefault="00D57301" w:rsidP="00D57301">
      <w:pPr>
        <w:spacing w:line="276" w:lineRule="auto"/>
        <w:jc w:val="center"/>
        <w:rPr>
          <w:sz w:val="24"/>
        </w:rPr>
      </w:pPr>
      <w:r>
        <w:rPr>
          <w:sz w:val="24"/>
        </w:rPr>
        <w:t>_______________________________________________________________________________</w:t>
      </w:r>
    </w:p>
    <w:p w:rsidR="00D57301" w:rsidRPr="0095275D" w:rsidRDefault="00D57301" w:rsidP="00D57301">
      <w:pPr>
        <w:spacing w:line="276" w:lineRule="auto"/>
        <w:jc w:val="both"/>
        <w:rPr>
          <w:i/>
          <w:sz w:val="24"/>
        </w:rPr>
      </w:pPr>
      <w:r w:rsidRPr="0095275D">
        <w:rPr>
          <w:i/>
          <w:sz w:val="24"/>
        </w:rPr>
        <w:t xml:space="preserve">Контртитул </w:t>
      </w:r>
    </w:p>
    <w:p w:rsidR="00D57301" w:rsidRPr="00F529D4" w:rsidRDefault="00D57301" w:rsidP="00D57301">
      <w:pPr>
        <w:spacing w:line="276" w:lineRule="auto"/>
        <w:jc w:val="both"/>
        <w:rPr>
          <w:b/>
          <w:sz w:val="24"/>
        </w:rPr>
      </w:pPr>
    </w:p>
    <w:p w:rsidR="00D57301" w:rsidRPr="00F529D4" w:rsidRDefault="00D57301" w:rsidP="00D57301">
      <w:pPr>
        <w:spacing w:line="276" w:lineRule="auto"/>
        <w:jc w:val="both"/>
        <w:rPr>
          <w:b/>
          <w:sz w:val="24"/>
        </w:rPr>
      </w:pPr>
    </w:p>
    <w:p w:rsidR="00D57301" w:rsidRDefault="00D57301" w:rsidP="00D57301">
      <w:pPr>
        <w:spacing w:line="276" w:lineRule="auto"/>
        <w:jc w:val="center"/>
        <w:rPr>
          <w:i/>
          <w:sz w:val="24"/>
        </w:rPr>
      </w:pPr>
      <w:r w:rsidRPr="00686C25">
        <w:rPr>
          <w:i/>
          <w:sz w:val="24"/>
        </w:rPr>
        <w:t xml:space="preserve">Издание рекомендовано </w:t>
      </w:r>
    </w:p>
    <w:p w:rsidR="00D57301" w:rsidRPr="00686C25" w:rsidRDefault="00D57301" w:rsidP="00D57301">
      <w:pPr>
        <w:spacing w:line="276" w:lineRule="auto"/>
        <w:jc w:val="center"/>
        <w:rPr>
          <w:i/>
          <w:sz w:val="24"/>
        </w:rPr>
      </w:pPr>
      <w:r>
        <w:rPr>
          <w:i/>
          <w:sz w:val="24"/>
        </w:rPr>
        <w:t>для духовных учебных заведений</w:t>
      </w:r>
    </w:p>
    <w:p w:rsidR="00D57301" w:rsidRPr="00686C25" w:rsidRDefault="00D57301" w:rsidP="00D57301">
      <w:pPr>
        <w:spacing w:line="276" w:lineRule="auto"/>
        <w:jc w:val="center"/>
        <w:rPr>
          <w:i/>
          <w:sz w:val="24"/>
        </w:rPr>
      </w:pPr>
      <w:r w:rsidRPr="00686C25">
        <w:rPr>
          <w:i/>
          <w:sz w:val="24"/>
        </w:rPr>
        <w:t>Учебным комитетом Русской Православной Церкви</w:t>
      </w: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95275D" w:rsidRDefault="0095275D" w:rsidP="00D57301">
      <w:pPr>
        <w:spacing w:line="276" w:lineRule="auto"/>
        <w:jc w:val="both"/>
        <w:rPr>
          <w:b/>
          <w:sz w:val="24"/>
        </w:rPr>
      </w:pPr>
    </w:p>
    <w:p w:rsidR="0095275D" w:rsidRDefault="0095275D" w:rsidP="00D57301">
      <w:pPr>
        <w:spacing w:line="276" w:lineRule="auto"/>
        <w:jc w:val="both"/>
        <w:rPr>
          <w:b/>
          <w:sz w:val="24"/>
        </w:rPr>
      </w:pPr>
    </w:p>
    <w:p w:rsidR="0095275D" w:rsidRDefault="0095275D" w:rsidP="00D57301">
      <w:pPr>
        <w:spacing w:line="276" w:lineRule="auto"/>
        <w:jc w:val="both"/>
        <w:rPr>
          <w:b/>
          <w:sz w:val="24"/>
        </w:rPr>
      </w:pPr>
    </w:p>
    <w:p w:rsidR="0095275D" w:rsidRDefault="0095275D" w:rsidP="00D57301">
      <w:pPr>
        <w:spacing w:line="276" w:lineRule="auto"/>
        <w:jc w:val="both"/>
        <w:rPr>
          <w:b/>
          <w:sz w:val="24"/>
        </w:rPr>
      </w:pPr>
    </w:p>
    <w:p w:rsidR="00D57301" w:rsidRDefault="00D57301" w:rsidP="00D57301">
      <w:pPr>
        <w:spacing w:line="276" w:lineRule="auto"/>
        <w:jc w:val="both"/>
        <w:rPr>
          <w:b/>
          <w:sz w:val="24"/>
        </w:rPr>
      </w:pPr>
    </w:p>
    <w:p w:rsidR="00D57301" w:rsidRDefault="00D57301" w:rsidP="00D57301">
      <w:pPr>
        <w:spacing w:line="276" w:lineRule="auto"/>
        <w:jc w:val="both"/>
        <w:rPr>
          <w:b/>
          <w:sz w:val="24"/>
        </w:rPr>
      </w:pPr>
    </w:p>
    <w:p w:rsidR="00D57301" w:rsidRPr="0095275D" w:rsidRDefault="00D57301" w:rsidP="00D57301">
      <w:pPr>
        <w:spacing w:line="276" w:lineRule="auto"/>
        <w:jc w:val="both"/>
        <w:rPr>
          <w:i/>
          <w:sz w:val="24"/>
        </w:rPr>
      </w:pPr>
      <w:r w:rsidRPr="0095275D">
        <w:rPr>
          <w:i/>
          <w:sz w:val="24"/>
        </w:rPr>
        <w:t xml:space="preserve">Авантитул </w:t>
      </w:r>
    </w:p>
    <w:p w:rsidR="00D57301" w:rsidRDefault="00D57301" w:rsidP="00D57301">
      <w:pPr>
        <w:spacing w:line="276" w:lineRule="auto"/>
        <w:jc w:val="both"/>
        <w:rPr>
          <w:b/>
          <w:sz w:val="24"/>
        </w:rPr>
      </w:pPr>
      <w:r>
        <w:rPr>
          <w:b/>
          <w:sz w:val="24"/>
        </w:rPr>
        <w:lastRenderedPageBreak/>
        <w:t>______________________________________________</w:t>
      </w:r>
      <w:r w:rsidR="0095275D">
        <w:rPr>
          <w:b/>
          <w:sz w:val="24"/>
        </w:rPr>
        <w:t>______________________________</w:t>
      </w:r>
    </w:p>
    <w:p w:rsidR="00D57301" w:rsidRDefault="00D57301" w:rsidP="00D57301">
      <w:pPr>
        <w:spacing w:line="276" w:lineRule="auto"/>
        <w:jc w:val="both"/>
        <w:rPr>
          <w:b/>
          <w:sz w:val="24"/>
        </w:rPr>
      </w:pPr>
    </w:p>
    <w:p w:rsidR="00D57301" w:rsidRPr="0028004F" w:rsidRDefault="00D57301" w:rsidP="00D57301">
      <w:pPr>
        <w:spacing w:line="276" w:lineRule="auto"/>
        <w:jc w:val="both"/>
        <w:rPr>
          <w:b/>
          <w:sz w:val="24"/>
        </w:rPr>
      </w:pPr>
    </w:p>
    <w:p w:rsidR="00D57301" w:rsidRDefault="00D57301" w:rsidP="00D57301">
      <w:pPr>
        <w:spacing w:line="276" w:lineRule="auto"/>
        <w:jc w:val="center"/>
        <w:rPr>
          <w:sz w:val="24"/>
        </w:rPr>
      </w:pPr>
      <w:r>
        <w:rPr>
          <w:sz w:val="24"/>
        </w:rPr>
        <w:t>Братство святителя Григория Паламы</w:t>
      </w:r>
    </w:p>
    <w:p w:rsidR="00D57301" w:rsidRDefault="00D57301" w:rsidP="00D57301">
      <w:pPr>
        <w:spacing w:line="276" w:lineRule="auto"/>
        <w:jc w:val="center"/>
        <w:rPr>
          <w:sz w:val="24"/>
        </w:rPr>
      </w:pPr>
    </w:p>
    <w:p w:rsidR="00D57301" w:rsidRDefault="00D57301" w:rsidP="00D57301">
      <w:pPr>
        <w:spacing w:line="276" w:lineRule="auto"/>
        <w:jc w:val="center"/>
        <w:rPr>
          <w:sz w:val="24"/>
        </w:rPr>
      </w:pPr>
      <w:r>
        <w:rPr>
          <w:sz w:val="24"/>
        </w:rPr>
        <w:t>Фонд святого Димитрия Солунского</w:t>
      </w: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center"/>
        <w:rPr>
          <w:sz w:val="24"/>
        </w:rPr>
      </w:pPr>
    </w:p>
    <w:p w:rsidR="00D57301" w:rsidRDefault="00D57301" w:rsidP="00D57301">
      <w:pPr>
        <w:spacing w:line="276" w:lineRule="auto"/>
        <w:jc w:val="both"/>
        <w:rPr>
          <w:sz w:val="24"/>
        </w:rPr>
      </w:pPr>
      <w:r>
        <w:rPr>
          <w:sz w:val="24"/>
        </w:rPr>
        <w:t>_______________________________________________</w:t>
      </w:r>
      <w:r w:rsidR="0095275D">
        <w:rPr>
          <w:sz w:val="24"/>
        </w:rPr>
        <w:t>_____________________________</w:t>
      </w:r>
    </w:p>
    <w:p w:rsidR="00D57301" w:rsidRPr="0095275D" w:rsidRDefault="00D57301" w:rsidP="00D57301">
      <w:pPr>
        <w:spacing w:line="276" w:lineRule="auto"/>
        <w:jc w:val="center"/>
        <w:rPr>
          <w:i/>
          <w:sz w:val="24"/>
        </w:rPr>
      </w:pPr>
    </w:p>
    <w:p w:rsidR="00D57301" w:rsidRPr="0095275D" w:rsidRDefault="00D57301" w:rsidP="00D57301">
      <w:pPr>
        <w:spacing w:line="276" w:lineRule="auto"/>
        <w:jc w:val="both"/>
        <w:rPr>
          <w:i/>
          <w:sz w:val="24"/>
        </w:rPr>
      </w:pPr>
      <w:r w:rsidRPr="0095275D">
        <w:rPr>
          <w:i/>
          <w:sz w:val="24"/>
        </w:rPr>
        <w:t xml:space="preserve">Авантитул </w:t>
      </w:r>
    </w:p>
    <w:p w:rsidR="00D57301" w:rsidRDefault="00D57301" w:rsidP="00D57301">
      <w:pPr>
        <w:spacing w:line="276" w:lineRule="auto"/>
        <w:jc w:val="both"/>
        <w:rPr>
          <w:sz w:val="24"/>
        </w:rPr>
      </w:pPr>
    </w:p>
    <w:p w:rsidR="00D57301" w:rsidRDefault="00D57301" w:rsidP="00D57301">
      <w:pPr>
        <w:spacing w:line="276" w:lineRule="auto"/>
        <w:jc w:val="both"/>
        <w:rPr>
          <w:sz w:val="24"/>
        </w:rPr>
      </w:pPr>
    </w:p>
    <w:p w:rsidR="00D57301" w:rsidRDefault="00D57301" w:rsidP="00D57301">
      <w:pPr>
        <w:spacing w:line="276" w:lineRule="auto"/>
        <w:jc w:val="both"/>
        <w:rPr>
          <w:sz w:val="24"/>
        </w:rPr>
      </w:pPr>
      <w:r>
        <w:rPr>
          <w:sz w:val="24"/>
        </w:rPr>
        <w:t>________________________________________________</w:t>
      </w:r>
      <w:r w:rsidR="0095275D">
        <w:rPr>
          <w:sz w:val="24"/>
        </w:rPr>
        <w:t>____________________________</w:t>
      </w: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r w:rsidRPr="001F74A9">
        <w:rPr>
          <w:i/>
          <w:sz w:val="24"/>
        </w:rPr>
        <w:t>Библиотека журнала «Богословские труды»</w:t>
      </w: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Default="00D57301" w:rsidP="00D57301">
      <w:pPr>
        <w:spacing w:line="276" w:lineRule="auto"/>
        <w:jc w:val="center"/>
        <w:rPr>
          <w:i/>
          <w:sz w:val="24"/>
        </w:rPr>
      </w:pPr>
    </w:p>
    <w:p w:rsidR="00D57301" w:rsidRPr="001F74A9" w:rsidRDefault="00D57301" w:rsidP="00D57301">
      <w:pPr>
        <w:spacing w:line="276" w:lineRule="auto"/>
        <w:jc w:val="center"/>
        <w:rPr>
          <w:i/>
          <w:sz w:val="24"/>
        </w:rPr>
      </w:pPr>
      <w:r>
        <w:rPr>
          <w:i/>
          <w:sz w:val="24"/>
        </w:rPr>
        <w:t>_____________________________________________________________________</w:t>
      </w:r>
    </w:p>
    <w:p w:rsidR="00D57301" w:rsidRPr="00856666" w:rsidRDefault="00D57301" w:rsidP="00D57301">
      <w:pPr>
        <w:spacing w:line="276" w:lineRule="auto"/>
        <w:jc w:val="both"/>
        <w:rPr>
          <w:sz w:val="24"/>
        </w:rPr>
      </w:pPr>
    </w:p>
    <w:p w:rsidR="00D57301" w:rsidRDefault="00D57301" w:rsidP="00D57301">
      <w:pPr>
        <w:spacing w:line="276" w:lineRule="auto"/>
        <w:ind w:firstLine="567"/>
        <w:jc w:val="both"/>
        <w:rPr>
          <w:sz w:val="24"/>
        </w:rPr>
      </w:pPr>
      <w:r>
        <w:rPr>
          <w:sz w:val="24"/>
        </w:rPr>
        <w:t xml:space="preserve">На авантитул обычно выносится часть информации с титульной страницы — в большинстве случаев название издательства и/или его логотип, наименование серии, реже иные надзаголовочные данные (названия фондов, синодальных учреждений и пр.). На контртитул могут быть вынесены как надзаголовочные, так и подзаголовочные данные, обычно здесь приводятся сведения о серии или многотомном издании, часто на контртитуле переводного издания приводятся основные выходные сведения оригинального издания. Контртитул и титульная страница, содержащие общие элементы выходных сведений (например, заглавие, текст которого расположен на всем развороте) могут образовать </w:t>
      </w:r>
      <w:r>
        <w:rPr>
          <w:b/>
          <w:sz w:val="24"/>
        </w:rPr>
        <w:t>разворотный титульный лист</w:t>
      </w:r>
      <w:r>
        <w:rPr>
          <w:sz w:val="24"/>
        </w:rPr>
        <w:t xml:space="preserve">. </w:t>
      </w:r>
    </w:p>
    <w:p w:rsidR="00D57301" w:rsidRPr="00160E7E" w:rsidRDefault="00D57301" w:rsidP="00D57301">
      <w:pPr>
        <w:spacing w:line="276" w:lineRule="auto"/>
        <w:ind w:firstLine="567"/>
        <w:jc w:val="both"/>
        <w:rPr>
          <w:sz w:val="24"/>
        </w:rPr>
      </w:pPr>
      <w:r>
        <w:rPr>
          <w:sz w:val="24"/>
        </w:rPr>
        <w:t xml:space="preserve">Перед титулом может располагаться </w:t>
      </w:r>
      <w:r>
        <w:rPr>
          <w:b/>
          <w:sz w:val="24"/>
        </w:rPr>
        <w:t>фронтиспис</w:t>
      </w:r>
      <w:r>
        <w:rPr>
          <w:bCs/>
          <w:sz w:val="24"/>
        </w:rPr>
        <w:t xml:space="preserve"> – </w:t>
      </w:r>
      <w:r>
        <w:rPr>
          <w:sz w:val="24"/>
        </w:rPr>
        <w:t xml:space="preserve">иллюстрация, помещаемая на левой странице разворота с титульной страницей (иногда на отдельном вклеенном листе). </w:t>
      </w:r>
      <w:proofErr w:type="gramStart"/>
      <w:r>
        <w:rPr>
          <w:sz w:val="24"/>
        </w:rPr>
        <w:t xml:space="preserve">Тематически фронтиспис относится обычно ко всему изданию, это может быть портрет автора или лица, жизнеописанию, памяти или юбилею которого посвящено издание (в церковных изданиях часто – иконографическое изображение), вид местности или изображение объекта, упомянутого в заглавии, и т. п. И перед, и после титульной страницы может находиться </w:t>
      </w:r>
      <w:r>
        <w:rPr>
          <w:b/>
          <w:sz w:val="24"/>
        </w:rPr>
        <w:t>параллельная титульная страница</w:t>
      </w:r>
      <w:r>
        <w:rPr>
          <w:sz w:val="24"/>
        </w:rPr>
        <w:t xml:space="preserve">, содержащая ее полный или частичный перевод на другой </w:t>
      </w:r>
      <w:r w:rsidRPr="00160E7E">
        <w:rPr>
          <w:sz w:val="24"/>
        </w:rPr>
        <w:t xml:space="preserve">язык (см. </w:t>
      </w:r>
      <w:r>
        <w:rPr>
          <w:sz w:val="24"/>
        </w:rPr>
        <w:t>3</w:t>
      </w:r>
      <w:r w:rsidRPr="00160E7E">
        <w:rPr>
          <w:sz w:val="24"/>
        </w:rPr>
        <w:t>.7</w:t>
      </w:r>
      <w:proofErr w:type="gramEnd"/>
      <w:r w:rsidRPr="00160E7E">
        <w:rPr>
          <w:sz w:val="24"/>
        </w:rPr>
        <w:t>).</w:t>
      </w:r>
    </w:p>
    <w:p w:rsidR="00D57301" w:rsidRDefault="00D57301" w:rsidP="00D57301">
      <w:pPr>
        <w:spacing w:line="276" w:lineRule="auto"/>
        <w:jc w:val="both"/>
        <w:rPr>
          <w:sz w:val="24"/>
        </w:rPr>
      </w:pPr>
      <w:r>
        <w:rPr>
          <w:sz w:val="24"/>
        </w:rPr>
        <w:tab/>
      </w:r>
      <w:r>
        <w:rPr>
          <w:b/>
          <w:sz w:val="24"/>
        </w:rPr>
        <w:t>Оборот титульной страницы (титульного листа)</w:t>
      </w:r>
      <w:r>
        <w:rPr>
          <w:bCs/>
          <w:sz w:val="24"/>
        </w:rPr>
        <w:t xml:space="preserve"> – </w:t>
      </w:r>
      <w:r>
        <w:rPr>
          <w:sz w:val="24"/>
        </w:rPr>
        <w:t xml:space="preserve">элемент книжного издания, на котором помещают индексы УДК и ББК, авторский знак, имена авторов (если их не более трех), знак охраны авторского права, </w:t>
      </w:r>
      <w:r>
        <w:rPr>
          <w:sz w:val="24"/>
          <w:lang w:val="en-US"/>
        </w:rPr>
        <w:t>ISBN</w:t>
      </w:r>
      <w:r>
        <w:rPr>
          <w:sz w:val="24"/>
        </w:rPr>
        <w:t xml:space="preserve"> и некоторые другие элементы выходных сведений, в том числе перенесенные с титульной страницы. Здесь же обычно располагается </w:t>
      </w:r>
      <w:r>
        <w:rPr>
          <w:bCs/>
          <w:sz w:val="24"/>
        </w:rPr>
        <w:t>макет аннотированной карточки, а в церковных изданиях – указание на получение благословения или одобрения священноначалия.</w:t>
      </w:r>
      <w:r>
        <w:rPr>
          <w:sz w:val="24"/>
        </w:rPr>
        <w:t xml:space="preserve"> В случае отсутствия концевой титульной страницы, все ее данные располагаются в нижней части оборота титульной страницы, но выше международного стандартного номера книги и знака охраны авторского права.</w:t>
      </w:r>
    </w:p>
    <w:p w:rsidR="00D57301" w:rsidRDefault="00D57301" w:rsidP="00D57301">
      <w:pPr>
        <w:spacing w:line="276" w:lineRule="auto"/>
        <w:jc w:val="both"/>
        <w:rPr>
          <w:sz w:val="24"/>
        </w:rPr>
      </w:pPr>
    </w:p>
    <w:p w:rsidR="00D57301" w:rsidRPr="0095275D" w:rsidRDefault="0095275D" w:rsidP="00D57301">
      <w:pPr>
        <w:spacing w:line="276" w:lineRule="auto"/>
        <w:jc w:val="both"/>
        <w:rPr>
          <w:i/>
          <w:sz w:val="24"/>
        </w:rPr>
      </w:pPr>
      <w:r w:rsidRPr="0095275D">
        <w:rPr>
          <w:i/>
          <w:sz w:val="24"/>
        </w:rPr>
        <w:t>Оборот</w:t>
      </w:r>
      <w:r w:rsidR="00D57301" w:rsidRPr="0095275D">
        <w:rPr>
          <w:i/>
          <w:sz w:val="24"/>
        </w:rPr>
        <w:t xml:space="preserve"> титульной страницы </w:t>
      </w:r>
    </w:p>
    <w:p w:rsidR="00D57301" w:rsidRDefault="00D57301" w:rsidP="00D57301">
      <w:pPr>
        <w:rPr>
          <w:sz w:val="22"/>
          <w:szCs w:val="22"/>
        </w:rPr>
      </w:pPr>
      <w:r>
        <w:rPr>
          <w:sz w:val="22"/>
          <w:szCs w:val="22"/>
        </w:rPr>
        <w:t>_______________________________________________________</w:t>
      </w:r>
      <w:r w:rsidR="0095275D">
        <w:rPr>
          <w:sz w:val="22"/>
          <w:szCs w:val="22"/>
        </w:rPr>
        <w:t>____________________________</w:t>
      </w:r>
    </w:p>
    <w:p w:rsidR="00D57301" w:rsidRDefault="00D57301" w:rsidP="00D57301">
      <w:pPr>
        <w:rPr>
          <w:sz w:val="22"/>
          <w:szCs w:val="22"/>
        </w:rPr>
      </w:pPr>
    </w:p>
    <w:p w:rsidR="00D57301" w:rsidRPr="001F74A9" w:rsidRDefault="00D57301" w:rsidP="00D57301">
      <w:pPr>
        <w:rPr>
          <w:sz w:val="22"/>
          <w:szCs w:val="22"/>
        </w:rPr>
      </w:pPr>
      <w:r w:rsidRPr="001F74A9">
        <w:rPr>
          <w:sz w:val="22"/>
          <w:szCs w:val="22"/>
        </w:rPr>
        <w:t>УДК 252.4</w:t>
      </w:r>
    </w:p>
    <w:p w:rsidR="00D57301" w:rsidRPr="001F74A9" w:rsidRDefault="00D57301" w:rsidP="00D57301">
      <w:pPr>
        <w:rPr>
          <w:sz w:val="22"/>
          <w:szCs w:val="22"/>
        </w:rPr>
      </w:pPr>
      <w:r w:rsidRPr="001F74A9">
        <w:rPr>
          <w:sz w:val="22"/>
          <w:szCs w:val="22"/>
        </w:rPr>
        <w:t>ББК 86 372</w:t>
      </w:r>
    </w:p>
    <w:p w:rsidR="00D57301" w:rsidRPr="001F74A9" w:rsidRDefault="00D57301" w:rsidP="00D57301">
      <w:pPr>
        <w:rPr>
          <w:sz w:val="22"/>
          <w:szCs w:val="22"/>
        </w:rPr>
      </w:pPr>
      <w:r>
        <w:rPr>
          <w:sz w:val="22"/>
          <w:szCs w:val="22"/>
        </w:rPr>
        <w:t xml:space="preserve">        </w:t>
      </w:r>
      <w:proofErr w:type="gramStart"/>
      <w:r w:rsidRPr="001F74A9">
        <w:rPr>
          <w:sz w:val="22"/>
          <w:szCs w:val="22"/>
        </w:rPr>
        <w:t>З</w:t>
      </w:r>
      <w:proofErr w:type="gramEnd"/>
      <w:r w:rsidRPr="001F74A9">
        <w:rPr>
          <w:sz w:val="22"/>
          <w:szCs w:val="22"/>
        </w:rPr>
        <w:t xml:space="preserve"> 13</w:t>
      </w:r>
    </w:p>
    <w:p w:rsidR="00D57301" w:rsidRPr="001F74A9" w:rsidRDefault="00D57301" w:rsidP="00D57301">
      <w:pPr>
        <w:rPr>
          <w:sz w:val="22"/>
          <w:szCs w:val="22"/>
        </w:rPr>
      </w:pPr>
    </w:p>
    <w:p w:rsidR="00D57301" w:rsidRDefault="00D57301" w:rsidP="00D57301">
      <w:pPr>
        <w:jc w:val="center"/>
        <w:rPr>
          <w:i/>
          <w:iCs/>
        </w:rPr>
      </w:pPr>
      <w:r>
        <w:rPr>
          <w:i/>
          <w:iCs/>
        </w:rPr>
        <w:t>По благословению</w:t>
      </w:r>
    </w:p>
    <w:p w:rsidR="00D57301" w:rsidRDefault="00D57301" w:rsidP="00D57301">
      <w:pPr>
        <w:jc w:val="center"/>
        <w:rPr>
          <w:i/>
          <w:iCs/>
        </w:rPr>
      </w:pPr>
      <w:r>
        <w:rPr>
          <w:i/>
          <w:iCs/>
        </w:rPr>
        <w:t>Святейшего Патриарха Московского и всея Руси</w:t>
      </w:r>
    </w:p>
    <w:p w:rsidR="00D57301" w:rsidRDefault="00D57301" w:rsidP="00D57301">
      <w:pPr>
        <w:jc w:val="center"/>
        <w:rPr>
          <w:i/>
          <w:iCs/>
        </w:rPr>
      </w:pPr>
      <w:r>
        <w:rPr>
          <w:i/>
          <w:iCs/>
        </w:rPr>
        <w:t>КИРИЛЛА</w:t>
      </w:r>
    </w:p>
    <w:p w:rsidR="00D57301" w:rsidRPr="001F74A9" w:rsidRDefault="00D57301" w:rsidP="00D57301">
      <w:pPr>
        <w:rPr>
          <w:sz w:val="22"/>
          <w:szCs w:val="22"/>
        </w:rPr>
      </w:pPr>
    </w:p>
    <w:p w:rsidR="00D57301" w:rsidRPr="001F74A9" w:rsidRDefault="00D57301" w:rsidP="00D57301">
      <w:pPr>
        <w:jc w:val="center"/>
        <w:rPr>
          <w:i/>
          <w:iCs/>
          <w:sz w:val="22"/>
          <w:szCs w:val="22"/>
        </w:rPr>
      </w:pPr>
    </w:p>
    <w:p w:rsidR="00D57301" w:rsidRPr="001F74A9" w:rsidRDefault="00D57301" w:rsidP="00D57301">
      <w:pPr>
        <w:jc w:val="center"/>
        <w:rPr>
          <w:i/>
          <w:iCs/>
          <w:sz w:val="22"/>
          <w:szCs w:val="22"/>
        </w:rPr>
      </w:pPr>
    </w:p>
    <w:p w:rsidR="00D57301" w:rsidRPr="001F74A9" w:rsidRDefault="00D57301" w:rsidP="00D57301">
      <w:pPr>
        <w:jc w:val="center"/>
        <w:rPr>
          <w:i/>
          <w:iCs/>
          <w:sz w:val="22"/>
          <w:szCs w:val="22"/>
        </w:rPr>
      </w:pPr>
    </w:p>
    <w:p w:rsidR="00D57301" w:rsidRPr="001F74A9" w:rsidRDefault="00D57301" w:rsidP="00D57301">
      <w:pPr>
        <w:rPr>
          <w:b/>
          <w:sz w:val="22"/>
          <w:szCs w:val="22"/>
        </w:rPr>
      </w:pPr>
      <w:proofErr w:type="gramStart"/>
      <w:r w:rsidRPr="001F74A9">
        <w:rPr>
          <w:b/>
          <w:sz w:val="22"/>
          <w:szCs w:val="22"/>
        </w:rPr>
        <w:t>З</w:t>
      </w:r>
      <w:proofErr w:type="gramEnd"/>
      <w:r w:rsidRPr="001F74A9">
        <w:rPr>
          <w:b/>
          <w:sz w:val="22"/>
          <w:szCs w:val="22"/>
        </w:rPr>
        <w:t xml:space="preserve"> 13</w:t>
      </w:r>
    </w:p>
    <w:p w:rsidR="00D57301" w:rsidRPr="00B5248A" w:rsidRDefault="00D57301" w:rsidP="00D57301">
      <w:pPr>
        <w:ind w:firstLine="720"/>
        <w:rPr>
          <w:b/>
          <w:sz w:val="24"/>
          <w:szCs w:val="24"/>
        </w:rPr>
      </w:pPr>
      <w:bookmarkStart w:id="21" w:name="_Toc305598310"/>
      <w:r w:rsidRPr="00B5248A">
        <w:rPr>
          <w:b/>
          <w:sz w:val="24"/>
          <w:szCs w:val="24"/>
        </w:rPr>
        <w:t>Завершинский Георгий, свящ.</w:t>
      </w:r>
      <w:bookmarkEnd w:id="21"/>
      <w:r w:rsidRPr="00B5248A">
        <w:rPr>
          <w:b/>
          <w:sz w:val="24"/>
          <w:szCs w:val="24"/>
        </w:rPr>
        <w:t xml:space="preserve"> </w:t>
      </w:r>
    </w:p>
    <w:p w:rsidR="00D57301" w:rsidRPr="001F74A9" w:rsidRDefault="00D57301" w:rsidP="00D57301">
      <w:pPr>
        <w:rPr>
          <w:sz w:val="22"/>
          <w:szCs w:val="22"/>
        </w:rPr>
      </w:pPr>
      <w:r w:rsidRPr="001F74A9">
        <w:rPr>
          <w:sz w:val="22"/>
          <w:szCs w:val="22"/>
        </w:rPr>
        <w:t xml:space="preserve">       О следовании за Христом: Пастырские беседы и проповеди. – М.</w:t>
      </w:r>
      <w:proofErr w:type="gramStart"/>
      <w:r>
        <w:rPr>
          <w:sz w:val="22"/>
          <w:szCs w:val="22"/>
        </w:rPr>
        <w:t xml:space="preserve"> </w:t>
      </w:r>
      <w:r w:rsidRPr="001F74A9">
        <w:rPr>
          <w:sz w:val="22"/>
          <w:szCs w:val="22"/>
        </w:rPr>
        <w:t>:</w:t>
      </w:r>
      <w:proofErr w:type="gramEnd"/>
      <w:r w:rsidRPr="001F74A9">
        <w:rPr>
          <w:sz w:val="22"/>
          <w:szCs w:val="22"/>
        </w:rPr>
        <w:t xml:space="preserve"> Издательство Московской Патриархии Русской Православной Церкви, 2011. – 320 с.</w:t>
      </w:r>
    </w:p>
    <w:p w:rsidR="00D57301" w:rsidRPr="001F74A9" w:rsidRDefault="00D57301" w:rsidP="00D57301">
      <w:pPr>
        <w:rPr>
          <w:sz w:val="22"/>
          <w:szCs w:val="22"/>
        </w:rPr>
      </w:pPr>
    </w:p>
    <w:p w:rsidR="00D57301" w:rsidRPr="001F74A9" w:rsidRDefault="00D57301" w:rsidP="00D57301">
      <w:pPr>
        <w:rPr>
          <w:sz w:val="22"/>
          <w:szCs w:val="22"/>
        </w:rPr>
      </w:pPr>
      <w:r w:rsidRPr="001F74A9">
        <w:rPr>
          <w:sz w:val="22"/>
          <w:szCs w:val="22"/>
          <w:lang w:val="en-GB"/>
        </w:rPr>
        <w:t>ISBN</w:t>
      </w:r>
      <w:r w:rsidRPr="001F74A9">
        <w:rPr>
          <w:sz w:val="22"/>
          <w:szCs w:val="22"/>
        </w:rPr>
        <w:t xml:space="preserve"> 978-5-88017-199-6</w:t>
      </w:r>
    </w:p>
    <w:p w:rsidR="00D57301" w:rsidRPr="001F74A9" w:rsidRDefault="00D57301" w:rsidP="00D57301">
      <w:pPr>
        <w:rPr>
          <w:sz w:val="22"/>
          <w:szCs w:val="22"/>
        </w:rPr>
      </w:pPr>
    </w:p>
    <w:p w:rsidR="00D57301" w:rsidRPr="001F74A9" w:rsidRDefault="00D57301" w:rsidP="00D57301">
      <w:pPr>
        <w:rPr>
          <w:sz w:val="22"/>
          <w:szCs w:val="22"/>
        </w:rPr>
      </w:pPr>
    </w:p>
    <w:p w:rsidR="00D57301" w:rsidRPr="001F74A9" w:rsidRDefault="00D57301" w:rsidP="00D57301">
      <w:pPr>
        <w:rPr>
          <w:sz w:val="22"/>
          <w:szCs w:val="22"/>
        </w:rPr>
      </w:pPr>
    </w:p>
    <w:p w:rsidR="00D57301" w:rsidRPr="001F74A9" w:rsidRDefault="00D57301" w:rsidP="00D57301">
      <w:pPr>
        <w:rPr>
          <w:sz w:val="22"/>
          <w:szCs w:val="22"/>
        </w:rPr>
      </w:pPr>
      <w:r w:rsidRPr="001F74A9">
        <w:rPr>
          <w:sz w:val="22"/>
          <w:szCs w:val="22"/>
        </w:rPr>
        <w:t xml:space="preserve">       Автор этой книги – магистр богословия, магистр философии, кандидат технических наук священник Георгий Завершинский. Его беседы и проповеди, темой для которых в основном являются тексты Священного Писания, согреты верой в Бога и любовью к людям. Они соотнесены с проблемами наших дней и прокомментированы с позиции современного пастыря и потому глубоки и интересны. Книга будет полезна всем, кто трудится над собой, чтобы стяжать в душе мир и любовь, кто стремится в своей жизни следовать за Христом.</w:t>
      </w:r>
    </w:p>
    <w:p w:rsidR="00D57301" w:rsidRPr="001F74A9" w:rsidRDefault="00D57301" w:rsidP="00D57301">
      <w:pPr>
        <w:rPr>
          <w:sz w:val="22"/>
          <w:szCs w:val="22"/>
        </w:rPr>
      </w:pPr>
    </w:p>
    <w:p w:rsidR="00D57301" w:rsidRPr="001F74A9" w:rsidRDefault="00D57301" w:rsidP="00D57301">
      <w:pPr>
        <w:rPr>
          <w:sz w:val="22"/>
          <w:szCs w:val="22"/>
        </w:rPr>
      </w:pPr>
    </w:p>
    <w:p w:rsidR="00D57301" w:rsidRPr="001F74A9" w:rsidRDefault="00D57301" w:rsidP="00D57301">
      <w:pPr>
        <w:rPr>
          <w:sz w:val="22"/>
          <w:szCs w:val="22"/>
        </w:rPr>
      </w:pPr>
    </w:p>
    <w:p w:rsidR="00D57301" w:rsidRPr="001F74A9" w:rsidRDefault="00D57301" w:rsidP="00D57301">
      <w:pPr>
        <w:rPr>
          <w:sz w:val="22"/>
          <w:szCs w:val="22"/>
        </w:rPr>
      </w:pPr>
    </w:p>
    <w:p w:rsidR="00D57301" w:rsidRPr="001F74A9" w:rsidRDefault="00D57301" w:rsidP="00D57301">
      <w:pPr>
        <w:rPr>
          <w:sz w:val="22"/>
          <w:szCs w:val="22"/>
        </w:rPr>
      </w:pPr>
      <w:r w:rsidRPr="001F74A9">
        <w:rPr>
          <w:sz w:val="22"/>
          <w:szCs w:val="22"/>
        </w:rPr>
        <w:t xml:space="preserve">                                                                                       </w:t>
      </w:r>
      <w:r>
        <w:rPr>
          <w:sz w:val="22"/>
          <w:szCs w:val="22"/>
        </w:rPr>
        <w:t xml:space="preserve">©  </w:t>
      </w:r>
      <w:r w:rsidRPr="001F74A9">
        <w:rPr>
          <w:sz w:val="22"/>
          <w:szCs w:val="22"/>
        </w:rPr>
        <w:t>Георгий Завершинский, свящ., 2011</w:t>
      </w:r>
    </w:p>
    <w:p w:rsidR="00D57301" w:rsidRPr="001F74A9" w:rsidRDefault="00D57301" w:rsidP="00D57301">
      <w:pPr>
        <w:rPr>
          <w:sz w:val="22"/>
          <w:szCs w:val="22"/>
        </w:rPr>
      </w:pPr>
    </w:p>
    <w:p w:rsidR="00D57301" w:rsidRPr="001F74A9" w:rsidRDefault="00D57301" w:rsidP="00D57301">
      <w:pPr>
        <w:rPr>
          <w:sz w:val="22"/>
          <w:szCs w:val="22"/>
        </w:rPr>
      </w:pPr>
      <w:r w:rsidRPr="001F74A9">
        <w:rPr>
          <w:sz w:val="22"/>
          <w:szCs w:val="22"/>
        </w:rPr>
        <w:t xml:space="preserve">                                                                                         </w:t>
      </w:r>
      <w:r>
        <w:rPr>
          <w:sz w:val="22"/>
          <w:szCs w:val="22"/>
        </w:rPr>
        <w:t>©</w:t>
      </w:r>
      <w:r w:rsidRPr="001F74A9">
        <w:rPr>
          <w:sz w:val="22"/>
          <w:szCs w:val="22"/>
        </w:rPr>
        <w:t xml:space="preserve"> Издательство Московской Патриархии</w:t>
      </w:r>
    </w:p>
    <w:p w:rsidR="00D57301" w:rsidRPr="001F74A9" w:rsidRDefault="00D57301" w:rsidP="00D57301">
      <w:pPr>
        <w:rPr>
          <w:sz w:val="22"/>
          <w:szCs w:val="22"/>
        </w:rPr>
      </w:pPr>
      <w:r w:rsidRPr="001F74A9">
        <w:rPr>
          <w:sz w:val="22"/>
          <w:szCs w:val="22"/>
          <w:lang w:val="en-GB"/>
        </w:rPr>
        <w:t>ISBN</w:t>
      </w:r>
      <w:r w:rsidRPr="001F74A9">
        <w:rPr>
          <w:sz w:val="22"/>
          <w:szCs w:val="22"/>
        </w:rPr>
        <w:t xml:space="preserve"> 978-5-88017-199-6                                                  Русской Православной Церкви, 2011</w:t>
      </w:r>
    </w:p>
    <w:p w:rsidR="00D57301" w:rsidRDefault="00D57301" w:rsidP="00D57301">
      <w:pPr>
        <w:spacing w:line="276" w:lineRule="auto"/>
        <w:ind w:firstLine="708"/>
        <w:jc w:val="both"/>
        <w:rPr>
          <w:b/>
          <w:sz w:val="24"/>
        </w:rPr>
      </w:pPr>
    </w:p>
    <w:p w:rsidR="0095275D" w:rsidRDefault="0095275D" w:rsidP="00D57301">
      <w:pPr>
        <w:spacing w:line="276" w:lineRule="auto"/>
        <w:ind w:firstLine="708"/>
        <w:jc w:val="both"/>
        <w:rPr>
          <w:b/>
          <w:sz w:val="24"/>
        </w:rPr>
      </w:pPr>
    </w:p>
    <w:p w:rsidR="0095275D" w:rsidRDefault="0095275D" w:rsidP="00D57301">
      <w:pPr>
        <w:spacing w:line="276" w:lineRule="auto"/>
        <w:ind w:firstLine="708"/>
        <w:jc w:val="both"/>
        <w:rPr>
          <w:b/>
          <w:sz w:val="24"/>
        </w:rPr>
      </w:pPr>
    </w:p>
    <w:p w:rsidR="0095275D" w:rsidRDefault="0095275D" w:rsidP="00D57301">
      <w:pPr>
        <w:spacing w:line="276" w:lineRule="auto"/>
        <w:ind w:firstLine="708"/>
        <w:jc w:val="both"/>
        <w:rPr>
          <w:b/>
          <w:sz w:val="24"/>
        </w:rPr>
      </w:pPr>
    </w:p>
    <w:p w:rsidR="0095275D" w:rsidRDefault="0095275D" w:rsidP="00D57301">
      <w:pPr>
        <w:spacing w:line="276" w:lineRule="auto"/>
        <w:ind w:firstLine="708"/>
        <w:jc w:val="both"/>
        <w:rPr>
          <w:b/>
          <w:sz w:val="24"/>
        </w:rPr>
      </w:pPr>
    </w:p>
    <w:p w:rsidR="00D57301" w:rsidRDefault="00D57301" w:rsidP="00D57301">
      <w:pPr>
        <w:spacing w:line="276" w:lineRule="auto"/>
        <w:ind w:firstLine="708"/>
        <w:jc w:val="both"/>
        <w:rPr>
          <w:b/>
          <w:sz w:val="24"/>
        </w:rPr>
      </w:pPr>
    </w:p>
    <w:p w:rsidR="00D57301" w:rsidRDefault="00D57301" w:rsidP="00D57301">
      <w:pPr>
        <w:spacing w:line="276" w:lineRule="auto"/>
        <w:ind w:firstLine="708"/>
        <w:jc w:val="both"/>
        <w:rPr>
          <w:sz w:val="24"/>
        </w:rPr>
      </w:pPr>
      <w:proofErr w:type="gramStart"/>
      <w:r>
        <w:rPr>
          <w:b/>
          <w:sz w:val="24"/>
        </w:rPr>
        <w:t>Концевая титульная страница</w:t>
      </w:r>
      <w:r>
        <w:rPr>
          <w:sz w:val="24"/>
        </w:rPr>
        <w:t xml:space="preserve"> (колофон)</w:t>
      </w:r>
      <w:r>
        <w:rPr>
          <w:bCs/>
          <w:sz w:val="24"/>
        </w:rPr>
        <w:t xml:space="preserve"> – </w:t>
      </w:r>
      <w:r>
        <w:rPr>
          <w:sz w:val="24"/>
        </w:rPr>
        <w:t>последняя страница издания (за ней могут идти только издательские приложения</w:t>
      </w:r>
      <w:r w:rsidRPr="00160E7E">
        <w:rPr>
          <w:sz w:val="24"/>
        </w:rPr>
        <w:t>, см. 7),</w:t>
      </w:r>
      <w:r>
        <w:rPr>
          <w:sz w:val="24"/>
        </w:rPr>
        <w:t xml:space="preserve"> на которой располагаются надвыпускные данные издания (заглавие серии; номер выпуска серии; вид издания по целевому назначению; полное имя автора (авторов); заглавие издания; полное имя составителя (составителей), а также сведения об отдельно изданных приложениях) и выпускные данные, характеризующие производственно-технические особенности издания </w:t>
      </w:r>
      <w:r w:rsidRPr="00160E7E">
        <w:rPr>
          <w:sz w:val="24"/>
        </w:rPr>
        <w:t>(см. 3.13).</w:t>
      </w:r>
      <w:proofErr w:type="gramEnd"/>
    </w:p>
    <w:p w:rsidR="00D57301" w:rsidRDefault="00D57301" w:rsidP="00D57301">
      <w:pPr>
        <w:spacing w:line="276" w:lineRule="auto"/>
        <w:ind w:firstLine="709"/>
        <w:jc w:val="both"/>
        <w:rPr>
          <w:sz w:val="24"/>
        </w:rPr>
      </w:pPr>
      <w:r>
        <w:rPr>
          <w:sz w:val="24"/>
        </w:rPr>
        <w:t>В тех случаях, когда некоторые элементы выходных сведений дублируются (например, заглавие</w:t>
      </w:r>
      <w:r>
        <w:rPr>
          <w:bCs/>
          <w:sz w:val="24"/>
        </w:rPr>
        <w:t xml:space="preserve"> – </w:t>
      </w:r>
      <w:r>
        <w:rPr>
          <w:sz w:val="24"/>
        </w:rPr>
        <w:t>на титульной странице, в надвыпускных данных на концевой титульной странице, на обложке и корешке), не допускаются расхождения между одними и теми же сведениями, помещаемыми в разных местах издания, кроме специально оговоренных далее случаев. Элементы выходных сведений, общие для всех или ряда томов (частей, выпусков, номеров) издания, должны быть представлены одинаково.</w:t>
      </w:r>
    </w:p>
    <w:p w:rsidR="0095275D" w:rsidRDefault="0095275D" w:rsidP="00D57301">
      <w:pPr>
        <w:spacing w:line="276" w:lineRule="auto"/>
        <w:ind w:firstLine="709"/>
        <w:jc w:val="both"/>
        <w:rPr>
          <w:sz w:val="24"/>
        </w:rPr>
      </w:pPr>
    </w:p>
    <w:p w:rsidR="00D57301" w:rsidRPr="0095275D" w:rsidRDefault="0095275D" w:rsidP="00D57301">
      <w:pPr>
        <w:spacing w:line="276" w:lineRule="auto"/>
        <w:ind w:firstLine="709"/>
        <w:jc w:val="both"/>
        <w:rPr>
          <w:i/>
          <w:sz w:val="24"/>
        </w:rPr>
      </w:pPr>
      <w:r w:rsidRPr="0095275D">
        <w:rPr>
          <w:i/>
          <w:sz w:val="24"/>
        </w:rPr>
        <w:t>Концевая титульная страница</w:t>
      </w:r>
    </w:p>
    <w:p w:rsidR="00D57301" w:rsidRDefault="00D57301" w:rsidP="00D57301">
      <w:pPr>
        <w:spacing w:line="276" w:lineRule="auto"/>
        <w:ind w:firstLine="709"/>
        <w:jc w:val="center"/>
        <w:rPr>
          <w:sz w:val="24"/>
        </w:rPr>
      </w:pPr>
      <w:r>
        <w:rPr>
          <w:sz w:val="24"/>
        </w:rPr>
        <w:t>Ирина Анатольевна Рахимова</w:t>
      </w:r>
    </w:p>
    <w:p w:rsidR="00D57301" w:rsidRDefault="00D57301" w:rsidP="00D57301">
      <w:pPr>
        <w:spacing w:line="276" w:lineRule="auto"/>
        <w:ind w:firstLine="709"/>
        <w:jc w:val="center"/>
        <w:rPr>
          <w:sz w:val="24"/>
        </w:rPr>
      </w:pPr>
    </w:p>
    <w:p w:rsidR="00D57301" w:rsidRDefault="00D57301" w:rsidP="00D57301">
      <w:pPr>
        <w:spacing w:line="276" w:lineRule="auto"/>
        <w:ind w:firstLine="709"/>
        <w:jc w:val="center"/>
        <w:rPr>
          <w:sz w:val="24"/>
        </w:rPr>
      </w:pPr>
      <w:r>
        <w:rPr>
          <w:sz w:val="24"/>
        </w:rPr>
        <w:t>НАМ НЕ ЖИТЬ ДРУГ БЕЗ ДРУГА</w:t>
      </w:r>
    </w:p>
    <w:p w:rsidR="00D57301" w:rsidRDefault="00D57301" w:rsidP="00D57301">
      <w:pPr>
        <w:spacing w:line="276" w:lineRule="auto"/>
        <w:ind w:firstLine="709"/>
        <w:jc w:val="center"/>
        <w:rPr>
          <w:sz w:val="24"/>
        </w:rPr>
      </w:pPr>
    </w:p>
    <w:p w:rsidR="00D57301" w:rsidRDefault="00D57301" w:rsidP="00D57301">
      <w:pPr>
        <w:spacing w:line="276" w:lineRule="auto"/>
        <w:ind w:firstLine="709"/>
        <w:jc w:val="center"/>
        <w:rPr>
          <w:sz w:val="24"/>
        </w:rPr>
      </w:pPr>
    </w:p>
    <w:p w:rsidR="00D57301" w:rsidRDefault="00D57301" w:rsidP="00D57301">
      <w:pPr>
        <w:spacing w:line="276" w:lineRule="auto"/>
        <w:ind w:firstLine="709"/>
        <w:jc w:val="center"/>
        <w:rPr>
          <w:sz w:val="24"/>
        </w:rPr>
      </w:pPr>
      <w:r>
        <w:rPr>
          <w:sz w:val="24"/>
        </w:rPr>
        <w:t>Религиозно-просветительское издание</w:t>
      </w:r>
    </w:p>
    <w:p w:rsidR="00D57301" w:rsidRDefault="00D57301" w:rsidP="00D57301">
      <w:pPr>
        <w:spacing w:line="276" w:lineRule="auto"/>
        <w:ind w:firstLine="709"/>
        <w:jc w:val="center"/>
        <w:rPr>
          <w:sz w:val="24"/>
        </w:rPr>
      </w:pPr>
    </w:p>
    <w:p w:rsidR="00D57301" w:rsidRDefault="00D57301" w:rsidP="00D57301">
      <w:pPr>
        <w:spacing w:line="276" w:lineRule="auto"/>
        <w:ind w:firstLine="709"/>
        <w:jc w:val="center"/>
        <w:rPr>
          <w:sz w:val="24"/>
        </w:rPr>
      </w:pPr>
      <w:r>
        <w:rPr>
          <w:sz w:val="24"/>
        </w:rPr>
        <w:t>Заведующая редакцией Т. Тарасова</w:t>
      </w:r>
    </w:p>
    <w:p w:rsidR="00D57301" w:rsidRDefault="00D57301" w:rsidP="00D57301">
      <w:pPr>
        <w:spacing w:line="276" w:lineRule="auto"/>
        <w:ind w:firstLine="709"/>
        <w:jc w:val="center"/>
        <w:rPr>
          <w:sz w:val="24"/>
        </w:rPr>
      </w:pPr>
      <w:r>
        <w:rPr>
          <w:sz w:val="24"/>
        </w:rPr>
        <w:t>Редактор И. Черкесова</w:t>
      </w:r>
    </w:p>
    <w:p w:rsidR="00D57301" w:rsidRDefault="00D57301" w:rsidP="00D57301">
      <w:pPr>
        <w:spacing w:line="276" w:lineRule="auto"/>
        <w:ind w:firstLine="709"/>
        <w:jc w:val="center"/>
        <w:rPr>
          <w:sz w:val="24"/>
        </w:rPr>
      </w:pPr>
      <w:r>
        <w:rPr>
          <w:sz w:val="24"/>
        </w:rPr>
        <w:t>Технический редактор З. Кондрашова</w:t>
      </w:r>
    </w:p>
    <w:p w:rsidR="00D57301" w:rsidRDefault="00D57301" w:rsidP="00D57301">
      <w:pPr>
        <w:spacing w:line="276" w:lineRule="auto"/>
        <w:ind w:firstLine="709"/>
        <w:jc w:val="center"/>
        <w:rPr>
          <w:sz w:val="24"/>
        </w:rPr>
      </w:pPr>
      <w:r>
        <w:rPr>
          <w:sz w:val="24"/>
        </w:rPr>
        <w:lastRenderedPageBreak/>
        <w:t>Корректор Т. Горячева</w:t>
      </w:r>
    </w:p>
    <w:p w:rsidR="00D57301" w:rsidRDefault="00D57301" w:rsidP="00D57301">
      <w:pPr>
        <w:spacing w:line="276" w:lineRule="auto"/>
        <w:ind w:firstLine="709"/>
        <w:jc w:val="center"/>
        <w:rPr>
          <w:sz w:val="24"/>
        </w:rPr>
      </w:pPr>
      <w:r>
        <w:rPr>
          <w:sz w:val="24"/>
        </w:rPr>
        <w:t>Верстка М. Алимпиев</w:t>
      </w:r>
    </w:p>
    <w:p w:rsidR="00D57301" w:rsidRDefault="00D57301" w:rsidP="00D57301">
      <w:pPr>
        <w:spacing w:line="276" w:lineRule="auto"/>
        <w:jc w:val="both"/>
        <w:rPr>
          <w:sz w:val="24"/>
        </w:rPr>
      </w:pPr>
    </w:p>
    <w:p w:rsidR="00D57301" w:rsidRDefault="00D57301" w:rsidP="00D57301">
      <w:pPr>
        <w:widowControl w:val="0"/>
        <w:shd w:val="clear" w:color="auto" w:fill="FFFFFF"/>
        <w:tabs>
          <w:tab w:val="left" w:pos="-1560"/>
        </w:tabs>
        <w:spacing w:line="276" w:lineRule="auto"/>
        <w:ind w:firstLine="709"/>
        <w:jc w:val="both"/>
        <w:rPr>
          <w:b/>
          <w:bCs/>
          <w:sz w:val="24"/>
        </w:rPr>
      </w:pPr>
    </w:p>
    <w:p w:rsidR="00D57301" w:rsidRDefault="00247511" w:rsidP="00EF3578">
      <w:pPr>
        <w:widowControl w:val="0"/>
        <w:shd w:val="clear" w:color="auto" w:fill="FFFFFF"/>
        <w:tabs>
          <w:tab w:val="left" w:pos="-1560"/>
        </w:tabs>
        <w:spacing w:line="276" w:lineRule="auto"/>
        <w:ind w:firstLine="142"/>
        <w:jc w:val="both"/>
        <w:rPr>
          <w:bCs/>
          <w:sz w:val="24"/>
        </w:rPr>
      </w:pPr>
      <w:r>
        <w:rPr>
          <w:b/>
          <w:bCs/>
          <w:sz w:val="24"/>
        </w:rPr>
        <w:t>2</w:t>
      </w:r>
      <w:r w:rsidR="00D57301">
        <w:rPr>
          <w:b/>
          <w:bCs/>
          <w:sz w:val="24"/>
        </w:rPr>
        <w:t>.3.</w:t>
      </w:r>
      <w:r w:rsidR="00D57301">
        <w:rPr>
          <w:sz w:val="24"/>
        </w:rPr>
        <w:t> </w:t>
      </w:r>
      <w:r w:rsidR="00D57301">
        <w:rPr>
          <w:b/>
          <w:bCs/>
          <w:sz w:val="24"/>
        </w:rPr>
        <w:t>Надзаголовочные данные</w:t>
      </w:r>
      <w:r w:rsidR="00D57301">
        <w:rPr>
          <w:bCs/>
          <w:sz w:val="24"/>
        </w:rPr>
        <w:t xml:space="preserve"> </w:t>
      </w:r>
      <w:r w:rsidR="00D57301" w:rsidRPr="00947DB3">
        <w:rPr>
          <w:b/>
          <w:bCs/>
          <w:sz w:val="24"/>
        </w:rPr>
        <w:t>книжного издания</w:t>
      </w:r>
    </w:p>
    <w:p w:rsidR="00D57301" w:rsidRDefault="00D57301" w:rsidP="00D57301">
      <w:pPr>
        <w:widowControl w:val="0"/>
        <w:shd w:val="clear" w:color="auto" w:fill="FFFFFF"/>
        <w:tabs>
          <w:tab w:val="left" w:pos="-1560"/>
        </w:tabs>
        <w:spacing w:line="276" w:lineRule="auto"/>
        <w:ind w:firstLine="709"/>
        <w:jc w:val="both"/>
        <w:rPr>
          <w:sz w:val="24"/>
        </w:rPr>
      </w:pPr>
      <w:r>
        <w:rPr>
          <w:bCs/>
          <w:sz w:val="24"/>
        </w:rPr>
        <w:t>Надзаголовочные данные содержат: наименование организации, от имени или при участии которой выпускается издание; заглавие серии; сведения, поясняющие заглавие серии; год основания серии; номер выпуска серии; заглавие подсерии; сведения, поясняющие заглавие подсерии; год основания подсерии; номер выпуска подсерии; сведения о лицах, принимающих участие в создании серии, подсерии.</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Надзаголовочные данные приводят перед именем автора и заглавием издания на титульной странице или на заменяющем ее элементе издания (обложке, переплете).</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Наименование организации, от имени или при участии которой выпускается издание, приводят в официально установленной форме, в именительном падеже.</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Приводить наименование церковной организации в надзаголовочных данных уместно в официальных и нормативных изданиях, а также при издании произведений, коллективным автором (редактором, другим ответственным участником) которых эта организация считает возможным себя представить. Не следует в надзаголовочных данных приводить избыточные сведения. </w:t>
      </w:r>
      <w:proofErr w:type="gramStart"/>
      <w:r>
        <w:rPr>
          <w:bCs/>
          <w:sz w:val="24"/>
        </w:rPr>
        <w:t>Так, например, в изданном школой сценарии рождественского спектакля следует указать школу как издателя в выходных данных, а при переиздании духовным учебным заведением авторского учебного пособия полувековой или полуторавековой давности, написанного совсем для другого учебного заведения, факт утверждения ученым советом семинарии этого издания к качестве учебника для 1-го курса следует указывать в подзаголовочных данных, как это и предусмотрено стандартом.</w:t>
      </w:r>
      <w:proofErr w:type="gramEnd"/>
    </w:p>
    <w:p w:rsidR="00EF3578" w:rsidRPr="00EF3578" w:rsidRDefault="00D57301" w:rsidP="00EF3578">
      <w:pPr>
        <w:spacing w:line="276" w:lineRule="auto"/>
        <w:ind w:firstLine="709"/>
        <w:jc w:val="both"/>
        <w:rPr>
          <w:sz w:val="24"/>
        </w:rPr>
      </w:pPr>
      <w:r>
        <w:rPr>
          <w:sz w:val="24"/>
        </w:rPr>
        <w:t>В изданиях материалов соборов, конференций, съездов, совещаний и т. п. в надзаголовочных данных указывают их организаторов.</w:t>
      </w:r>
      <w:r w:rsidR="00EF3578" w:rsidRPr="00EF3578">
        <w:rPr>
          <w:b/>
          <w:sz w:val="24"/>
        </w:rPr>
        <w:t xml:space="preserve"> </w:t>
      </w:r>
      <w:r w:rsidR="00EF3578" w:rsidRPr="00EF3578">
        <w:rPr>
          <w:sz w:val="24"/>
        </w:rPr>
        <w:t>Например:</w:t>
      </w:r>
    </w:p>
    <w:p w:rsidR="00EF3578" w:rsidRPr="00EF3578" w:rsidRDefault="00EF3578" w:rsidP="00EF3578">
      <w:pPr>
        <w:spacing w:line="276" w:lineRule="auto"/>
        <w:ind w:firstLine="709"/>
        <w:jc w:val="both"/>
        <w:rPr>
          <w:sz w:val="24"/>
        </w:rPr>
      </w:pPr>
    </w:p>
    <w:p w:rsidR="00D57301" w:rsidRDefault="00D57301" w:rsidP="00D57301">
      <w:pPr>
        <w:spacing w:line="276" w:lineRule="auto"/>
        <w:ind w:firstLine="709"/>
        <w:jc w:val="both"/>
        <w:rPr>
          <w:sz w:val="24"/>
        </w:rPr>
      </w:pPr>
    </w:p>
    <w:p w:rsidR="00D57301" w:rsidRDefault="00D57301" w:rsidP="00D57301">
      <w:pPr>
        <w:spacing w:line="276" w:lineRule="auto"/>
        <w:ind w:firstLine="709"/>
        <w:jc w:val="both"/>
        <w:rPr>
          <w:b/>
          <w:sz w:val="24"/>
        </w:rPr>
      </w:pPr>
    </w:p>
    <w:p w:rsidR="00D57301" w:rsidRDefault="00D57301" w:rsidP="00D57301">
      <w:pPr>
        <w:spacing w:line="276" w:lineRule="auto"/>
        <w:ind w:firstLine="709"/>
        <w:jc w:val="center"/>
        <w:rPr>
          <w:i/>
          <w:sz w:val="24"/>
        </w:rPr>
      </w:pPr>
      <w:r w:rsidRPr="00DF5E87">
        <w:rPr>
          <w:i/>
          <w:sz w:val="24"/>
        </w:rPr>
        <w:t>Синодальный отдел религиозного образования и катехизации</w:t>
      </w:r>
    </w:p>
    <w:p w:rsidR="00D57301" w:rsidRDefault="00D57301" w:rsidP="00D57301">
      <w:pPr>
        <w:spacing w:line="276" w:lineRule="auto"/>
        <w:ind w:firstLine="709"/>
        <w:jc w:val="center"/>
        <w:rPr>
          <w:i/>
          <w:sz w:val="24"/>
        </w:rPr>
      </w:pPr>
    </w:p>
    <w:p w:rsidR="00D57301" w:rsidRDefault="00D57301" w:rsidP="00D57301">
      <w:pPr>
        <w:spacing w:line="276" w:lineRule="auto"/>
        <w:ind w:firstLine="709"/>
        <w:jc w:val="center"/>
        <w:rPr>
          <w:i/>
          <w:sz w:val="24"/>
        </w:rPr>
      </w:pPr>
    </w:p>
    <w:p w:rsidR="00D57301" w:rsidRPr="002122F4" w:rsidRDefault="00D57301" w:rsidP="00D57301">
      <w:pPr>
        <w:spacing w:line="276" w:lineRule="auto"/>
        <w:ind w:firstLine="709"/>
        <w:jc w:val="center"/>
        <w:rPr>
          <w:i/>
          <w:sz w:val="24"/>
        </w:rPr>
      </w:pPr>
      <w:r>
        <w:rPr>
          <w:i/>
          <w:sz w:val="24"/>
        </w:rPr>
        <w:t xml:space="preserve">МАТЕРИАЛЫ </w:t>
      </w:r>
      <w:r>
        <w:rPr>
          <w:i/>
          <w:sz w:val="24"/>
          <w:lang w:val="en-US"/>
        </w:rPr>
        <w:t>XV</w:t>
      </w:r>
      <w:r>
        <w:rPr>
          <w:i/>
          <w:sz w:val="24"/>
        </w:rPr>
        <w:t xml:space="preserve"> ОБРАЗОВАТЕЛЬНЫХ РОЖДЕСТВЕНСКИХ ЧТЕНИЙ</w:t>
      </w:r>
    </w:p>
    <w:p w:rsidR="00D57301" w:rsidRDefault="00D57301" w:rsidP="00D57301">
      <w:pPr>
        <w:spacing w:line="276" w:lineRule="auto"/>
        <w:ind w:firstLine="709"/>
        <w:jc w:val="both"/>
        <w:rPr>
          <w:sz w:val="24"/>
        </w:rPr>
      </w:pPr>
    </w:p>
    <w:p w:rsidR="00D57301" w:rsidRDefault="00D57301" w:rsidP="00D57301">
      <w:pPr>
        <w:spacing w:line="276" w:lineRule="auto"/>
        <w:ind w:firstLine="709"/>
        <w:jc w:val="both"/>
        <w:rPr>
          <w:sz w:val="24"/>
        </w:rPr>
      </w:pPr>
    </w:p>
    <w:p w:rsidR="00D57301" w:rsidRDefault="00D57301" w:rsidP="00D57301">
      <w:pPr>
        <w:widowControl w:val="0"/>
        <w:shd w:val="clear" w:color="auto" w:fill="FFFFFF"/>
        <w:tabs>
          <w:tab w:val="left" w:pos="792"/>
        </w:tabs>
        <w:spacing w:line="276" w:lineRule="auto"/>
        <w:ind w:firstLine="709"/>
        <w:jc w:val="both"/>
        <w:rPr>
          <w:sz w:val="24"/>
        </w:rPr>
      </w:pPr>
      <w:r>
        <w:rPr>
          <w:bCs/>
          <w:sz w:val="24"/>
        </w:rPr>
        <w:t>Сведения о серии (подсерии) указывают единообразно во всех выпусках серии (подсерии).</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В качестве года основания серии (подсерии) приводят год издания первого выпуска данной серии (подсерии).</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 xml:space="preserve">Имена лиц, принимающих участие в создании серии (подсерии), приводят со словами, указывающими на характер их работы, например «Редакционная коллегия серии», «Главный редактор серии» и </w:t>
      </w:r>
      <w:r>
        <w:rPr>
          <w:sz w:val="24"/>
        </w:rPr>
        <w:t>т. д.</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 xml:space="preserve">Год основания серии (подсерии), сведения о лицах, принимающих участие в создании серии (подсерии), могут быть перенесены на контртитул или на оборот </w:t>
      </w:r>
      <w:r>
        <w:rPr>
          <w:bCs/>
          <w:sz w:val="24"/>
        </w:rPr>
        <w:lastRenderedPageBreak/>
        <w:t>титульной страницы</w:t>
      </w:r>
      <w:r>
        <w:rPr>
          <w:rStyle w:val="af6"/>
          <w:bCs/>
          <w:sz w:val="24"/>
        </w:rPr>
        <w:footnoteReference w:id="11"/>
      </w:r>
      <w:r>
        <w:rPr>
          <w:sz w:val="24"/>
        </w:rPr>
        <w:t>.</w:t>
      </w:r>
    </w:p>
    <w:p w:rsidR="00D57301" w:rsidRDefault="00D57301" w:rsidP="00D57301">
      <w:pPr>
        <w:spacing w:line="276" w:lineRule="auto"/>
        <w:jc w:val="both"/>
        <w:rPr>
          <w:sz w:val="24"/>
        </w:rPr>
      </w:pPr>
    </w:p>
    <w:p w:rsidR="00D57301" w:rsidRPr="00EF3578" w:rsidRDefault="00247511" w:rsidP="00EF3578">
      <w:pPr>
        <w:pStyle w:val="a"/>
        <w:numPr>
          <w:ilvl w:val="0"/>
          <w:numId w:val="0"/>
        </w:numPr>
        <w:ind w:left="142" w:hanging="142"/>
        <w:rPr>
          <w:sz w:val="24"/>
        </w:rPr>
      </w:pPr>
      <w:bookmarkStart w:id="22" w:name="_Toc305598312"/>
      <w:bookmarkStart w:id="23" w:name="_Toc305601098"/>
      <w:bookmarkStart w:id="24" w:name="_Toc361843488"/>
      <w:r>
        <w:rPr>
          <w:sz w:val="24"/>
        </w:rPr>
        <w:t>2</w:t>
      </w:r>
      <w:r w:rsidR="00D57301" w:rsidRPr="00EF3578">
        <w:rPr>
          <w:sz w:val="24"/>
        </w:rPr>
        <w:t>.4. Имена авторов</w:t>
      </w:r>
      <w:r w:rsidR="00D57301" w:rsidRPr="00EF3578">
        <w:rPr>
          <w:rStyle w:val="af6"/>
          <w:b w:val="0"/>
          <w:sz w:val="24"/>
        </w:rPr>
        <w:footnoteReference w:id="12"/>
      </w:r>
      <w:bookmarkEnd w:id="22"/>
      <w:bookmarkEnd w:id="23"/>
      <w:bookmarkEnd w:id="24"/>
    </w:p>
    <w:p w:rsidR="00EF3578" w:rsidRPr="002122F4" w:rsidRDefault="00D57301" w:rsidP="00EF3578">
      <w:pPr>
        <w:spacing w:line="276" w:lineRule="auto"/>
        <w:ind w:firstLine="709"/>
        <w:jc w:val="both"/>
        <w:rPr>
          <w:sz w:val="24"/>
        </w:rPr>
      </w:pPr>
      <w:r>
        <w:rPr>
          <w:sz w:val="24"/>
        </w:rPr>
        <w:t>Имя автора приводят в форме, которая установлена автором или издателем, в именительном падеже. Имена одного, двух или трех авторов в моноиздании (издании одного произведения) указывают перед заглавием на титульной странице. В некоторых переводных изданиях допускается приведение имени автора (авторов) в родительном падеже, что обусловлено особенностями оригинала (</w:t>
      </w:r>
      <w:r w:rsidRPr="00A75F24">
        <w:rPr>
          <w:sz w:val="24"/>
        </w:rPr>
        <w:t xml:space="preserve">в древнегреческих текстах </w:t>
      </w:r>
      <w:r w:rsidRPr="00A75F24">
        <w:rPr>
          <w:sz w:val="24"/>
          <w:szCs w:val="24"/>
        </w:rPr>
        <w:t>имя автора часто указыва</w:t>
      </w:r>
      <w:r>
        <w:rPr>
          <w:sz w:val="24"/>
          <w:szCs w:val="24"/>
        </w:rPr>
        <w:t>лось</w:t>
      </w:r>
      <w:r w:rsidRPr="00A75F24">
        <w:rPr>
          <w:sz w:val="24"/>
          <w:szCs w:val="24"/>
        </w:rPr>
        <w:t xml:space="preserve"> в родительном падеже перед названием произведения</w:t>
      </w:r>
      <w:r w:rsidRPr="00A75F24">
        <w:rPr>
          <w:sz w:val="24"/>
        </w:rPr>
        <w:t>).</w:t>
      </w:r>
      <w:r w:rsidR="00EF3578" w:rsidRPr="00EF3578">
        <w:rPr>
          <w:sz w:val="24"/>
        </w:rPr>
        <w:t xml:space="preserve"> </w:t>
      </w:r>
      <w:r w:rsidR="00EF3578" w:rsidRPr="002122F4">
        <w:rPr>
          <w:sz w:val="24"/>
        </w:rPr>
        <w:t>Например:</w:t>
      </w:r>
    </w:p>
    <w:p w:rsidR="00D57301" w:rsidRDefault="00D57301" w:rsidP="00D57301">
      <w:pPr>
        <w:spacing w:line="276" w:lineRule="auto"/>
        <w:ind w:firstLine="709"/>
        <w:jc w:val="both"/>
        <w:rPr>
          <w:sz w:val="24"/>
        </w:rPr>
      </w:pPr>
    </w:p>
    <w:p w:rsidR="00D57301" w:rsidRDefault="00D57301" w:rsidP="00D57301">
      <w:pPr>
        <w:spacing w:line="276" w:lineRule="auto"/>
        <w:ind w:firstLine="709"/>
        <w:jc w:val="both"/>
        <w:rPr>
          <w:sz w:val="24"/>
        </w:rPr>
      </w:pPr>
    </w:p>
    <w:p w:rsidR="00D57301" w:rsidRDefault="00D57301" w:rsidP="00D57301">
      <w:pPr>
        <w:spacing w:line="276" w:lineRule="auto"/>
        <w:ind w:firstLine="709"/>
        <w:jc w:val="both"/>
        <w:rPr>
          <w:color w:val="FF0000"/>
          <w:sz w:val="24"/>
        </w:rPr>
      </w:pPr>
    </w:p>
    <w:p w:rsidR="00D57301" w:rsidRDefault="00D57301" w:rsidP="00D57301">
      <w:pPr>
        <w:spacing w:line="276" w:lineRule="auto"/>
        <w:ind w:firstLine="709"/>
        <w:jc w:val="center"/>
        <w:rPr>
          <w:sz w:val="24"/>
        </w:rPr>
      </w:pPr>
      <w:r w:rsidRPr="002122F4">
        <w:rPr>
          <w:sz w:val="24"/>
        </w:rPr>
        <w:t>Блаженного Феофилакта, архиепископа Болгарского,</w:t>
      </w:r>
    </w:p>
    <w:p w:rsidR="00D57301" w:rsidRPr="002122F4" w:rsidRDefault="00D57301" w:rsidP="00D57301">
      <w:pPr>
        <w:spacing w:line="276" w:lineRule="auto"/>
        <w:ind w:firstLine="709"/>
        <w:jc w:val="center"/>
        <w:rPr>
          <w:sz w:val="24"/>
        </w:rPr>
      </w:pPr>
    </w:p>
    <w:p w:rsidR="00D57301" w:rsidRPr="002122F4" w:rsidRDefault="00D57301" w:rsidP="00D57301">
      <w:pPr>
        <w:spacing w:line="276" w:lineRule="auto"/>
        <w:ind w:firstLine="709"/>
        <w:jc w:val="center"/>
        <w:rPr>
          <w:b/>
          <w:sz w:val="28"/>
          <w:szCs w:val="28"/>
        </w:rPr>
      </w:pPr>
      <w:r w:rsidRPr="002122F4">
        <w:rPr>
          <w:b/>
          <w:sz w:val="28"/>
          <w:szCs w:val="28"/>
        </w:rPr>
        <w:t>Толкование на послания святого апостола Павла</w:t>
      </w:r>
    </w:p>
    <w:p w:rsidR="00D57301" w:rsidRPr="00916B45" w:rsidRDefault="00D57301" w:rsidP="00D57301">
      <w:pPr>
        <w:spacing w:line="276" w:lineRule="auto"/>
        <w:ind w:firstLine="709"/>
        <w:jc w:val="both"/>
        <w:rPr>
          <w:color w:val="FF0000"/>
          <w:sz w:val="24"/>
        </w:rPr>
      </w:pPr>
    </w:p>
    <w:p w:rsidR="00D57301" w:rsidRDefault="00D57301" w:rsidP="00D57301">
      <w:pPr>
        <w:spacing w:line="276" w:lineRule="auto"/>
        <w:ind w:firstLine="709"/>
        <w:jc w:val="both"/>
        <w:rPr>
          <w:sz w:val="24"/>
        </w:rPr>
      </w:pPr>
      <w:r>
        <w:rPr>
          <w:sz w:val="24"/>
        </w:rPr>
        <w:t xml:space="preserve">Если авторов более трех, их имена помещают на обороте титульной страницы. На обороте титульной страницы перед именами авторов приводят слова «Авторы», «Авторский коллектив» и т. п. </w:t>
      </w:r>
    </w:p>
    <w:p w:rsidR="00D57301" w:rsidRDefault="00D57301" w:rsidP="00D57301">
      <w:pPr>
        <w:spacing w:line="276" w:lineRule="auto"/>
        <w:ind w:firstLine="709"/>
        <w:jc w:val="both"/>
        <w:rPr>
          <w:sz w:val="24"/>
        </w:rPr>
      </w:pPr>
      <w:proofErr w:type="gramStart"/>
      <w:r>
        <w:rPr>
          <w:sz w:val="24"/>
        </w:rPr>
        <w:t>В повторных моноизданиях сведения об изменениях в авторском коллективе приводят на обороте титульной страницы.</w:t>
      </w:r>
      <w:proofErr w:type="gramEnd"/>
      <w:r>
        <w:rPr>
          <w:sz w:val="24"/>
        </w:rPr>
        <w:t xml:space="preserve"> В коллективных работах имена авторов и других лиц, участвовавших в создании произведения, приводят в принятой ими последовательности. Авторство отдельных глав и разделов моноиздания указывают в списке авторов на обороте титульной страницы, а также в оглавлении.</w:t>
      </w:r>
    </w:p>
    <w:p w:rsidR="00D57301" w:rsidRDefault="00D57301" w:rsidP="00D57301">
      <w:pPr>
        <w:spacing w:line="276" w:lineRule="auto"/>
        <w:ind w:firstLine="709"/>
        <w:jc w:val="both"/>
        <w:rPr>
          <w:sz w:val="24"/>
        </w:rPr>
      </w:pPr>
      <w:r>
        <w:rPr>
          <w:sz w:val="24"/>
        </w:rPr>
        <w:t>В переводных изданиях имя автора приводят на языке текста выпускаемого издания в общепринятой современной форме (напр., Жак Бенинь Боссюэ, а не Иаков Бенигн Боссюет), в спорных случаях при выборе формы имени следует руководствоваться наиболее авторитетными справочными пособиями (энциклопедиями, биографическими словарями, например, «Больш</w:t>
      </w:r>
      <w:r w:rsidR="00EF3578">
        <w:rPr>
          <w:sz w:val="24"/>
        </w:rPr>
        <w:t>ой</w:t>
      </w:r>
      <w:r>
        <w:rPr>
          <w:sz w:val="24"/>
        </w:rPr>
        <w:t xml:space="preserve"> российск</w:t>
      </w:r>
      <w:r w:rsidR="00EF3578">
        <w:rPr>
          <w:sz w:val="24"/>
        </w:rPr>
        <w:t>ой</w:t>
      </w:r>
      <w:r>
        <w:rPr>
          <w:sz w:val="24"/>
        </w:rPr>
        <w:t xml:space="preserve"> энциклопеди</w:t>
      </w:r>
      <w:r w:rsidR="00EF3578">
        <w:rPr>
          <w:sz w:val="24"/>
        </w:rPr>
        <w:t>ей</w:t>
      </w:r>
      <w:r>
        <w:rPr>
          <w:sz w:val="24"/>
        </w:rPr>
        <w:t>»). Имя автора на языке текста оригинала приводят на контртитуле или на обороте титульной страницы.</w:t>
      </w:r>
    </w:p>
    <w:p w:rsidR="00D57301" w:rsidRPr="002647C8" w:rsidRDefault="00D57301" w:rsidP="00D57301">
      <w:pPr>
        <w:spacing w:line="276" w:lineRule="auto"/>
        <w:ind w:firstLine="709"/>
        <w:jc w:val="both"/>
        <w:rPr>
          <w:sz w:val="24"/>
        </w:rPr>
      </w:pPr>
      <w:r>
        <w:rPr>
          <w:sz w:val="24"/>
        </w:rPr>
        <w:t xml:space="preserve">Полное имя автора (соавторов) приводят также в надвыпускных </w:t>
      </w:r>
      <w:r w:rsidRPr="002647C8">
        <w:rPr>
          <w:sz w:val="24"/>
        </w:rPr>
        <w:t>данных (см. 3.12).</w:t>
      </w:r>
    </w:p>
    <w:p w:rsidR="00EF3578" w:rsidRPr="002647C8" w:rsidRDefault="00D57301" w:rsidP="00EF3578">
      <w:pPr>
        <w:spacing w:line="276" w:lineRule="auto"/>
        <w:ind w:firstLine="709"/>
        <w:jc w:val="both"/>
        <w:rPr>
          <w:b/>
          <w:sz w:val="24"/>
        </w:rPr>
      </w:pPr>
      <w:r>
        <w:rPr>
          <w:sz w:val="24"/>
        </w:rPr>
        <w:t>Если автором является лицо, облеченное духовным саном, сан обязательно указывается (на титульной странице, как правило, полностью), фамилии монашествующих лиц (и только их) приводятся в скобках.</w:t>
      </w:r>
      <w:r w:rsidR="00EF3578" w:rsidRPr="00EF3578">
        <w:rPr>
          <w:sz w:val="24"/>
        </w:rPr>
        <w:t xml:space="preserve"> </w:t>
      </w:r>
      <w:r w:rsidR="00EF3578" w:rsidRPr="002647C8">
        <w:rPr>
          <w:sz w:val="24"/>
        </w:rPr>
        <w:t>Например, на титульно</w:t>
      </w:r>
      <w:r w:rsidR="00EF3578">
        <w:rPr>
          <w:sz w:val="24"/>
        </w:rPr>
        <w:t>й</w:t>
      </w:r>
      <w:r w:rsidR="00EF3578" w:rsidRPr="002647C8">
        <w:rPr>
          <w:sz w:val="24"/>
        </w:rPr>
        <w:t xml:space="preserve"> </w:t>
      </w:r>
      <w:r w:rsidR="00EF3578">
        <w:rPr>
          <w:sz w:val="24"/>
        </w:rPr>
        <w:t>странице</w:t>
      </w:r>
      <w:r w:rsidR="00EF3578" w:rsidRPr="002647C8">
        <w:rPr>
          <w:b/>
          <w:sz w:val="24"/>
        </w:rPr>
        <w:t>:</w:t>
      </w:r>
    </w:p>
    <w:p w:rsidR="00D57301" w:rsidRDefault="00D57301" w:rsidP="00D57301">
      <w:pPr>
        <w:spacing w:line="276" w:lineRule="auto"/>
        <w:ind w:firstLine="709"/>
        <w:jc w:val="both"/>
        <w:rPr>
          <w:sz w:val="24"/>
        </w:rPr>
      </w:pPr>
    </w:p>
    <w:p w:rsidR="00D57301" w:rsidRDefault="00D57301" w:rsidP="00D57301">
      <w:pPr>
        <w:spacing w:line="276" w:lineRule="auto"/>
        <w:ind w:left="707" w:firstLine="709"/>
        <w:jc w:val="center"/>
        <w:rPr>
          <w:sz w:val="24"/>
        </w:rPr>
      </w:pPr>
      <w:r w:rsidRPr="002647C8">
        <w:rPr>
          <w:sz w:val="24"/>
        </w:rPr>
        <w:t>Архиепископ Лука (Войно-Ясенецкий)</w:t>
      </w:r>
    </w:p>
    <w:p w:rsidR="00D57301" w:rsidRPr="002647C8" w:rsidRDefault="00D57301" w:rsidP="00D57301">
      <w:pPr>
        <w:spacing w:line="276" w:lineRule="auto"/>
        <w:ind w:left="707" w:firstLine="709"/>
        <w:jc w:val="center"/>
        <w:rPr>
          <w:sz w:val="24"/>
        </w:rPr>
      </w:pPr>
    </w:p>
    <w:p w:rsidR="00D57301" w:rsidRDefault="00D57301" w:rsidP="00D57301">
      <w:pPr>
        <w:spacing w:line="276" w:lineRule="auto"/>
        <w:ind w:left="707" w:firstLine="709"/>
        <w:jc w:val="center"/>
        <w:rPr>
          <w:sz w:val="24"/>
        </w:rPr>
      </w:pPr>
      <w:r>
        <w:rPr>
          <w:sz w:val="24"/>
        </w:rPr>
        <w:t>Игумень</w:t>
      </w:r>
      <w:r w:rsidRPr="002647C8">
        <w:rPr>
          <w:sz w:val="24"/>
        </w:rPr>
        <w:t>я Таисия (Солопова)</w:t>
      </w:r>
    </w:p>
    <w:p w:rsidR="00D57301" w:rsidRPr="002647C8" w:rsidRDefault="00D57301" w:rsidP="00D57301">
      <w:pPr>
        <w:spacing w:line="276" w:lineRule="auto"/>
        <w:ind w:left="707" w:firstLine="709"/>
        <w:jc w:val="center"/>
        <w:rPr>
          <w:sz w:val="24"/>
        </w:rPr>
      </w:pPr>
    </w:p>
    <w:p w:rsidR="00D57301" w:rsidRPr="002647C8" w:rsidRDefault="00D57301" w:rsidP="00D57301">
      <w:pPr>
        <w:spacing w:line="276" w:lineRule="auto"/>
        <w:ind w:left="707" w:firstLine="709"/>
        <w:jc w:val="center"/>
        <w:rPr>
          <w:sz w:val="24"/>
        </w:rPr>
      </w:pPr>
      <w:r w:rsidRPr="002647C8">
        <w:rPr>
          <w:sz w:val="24"/>
        </w:rPr>
        <w:lastRenderedPageBreak/>
        <w:t>Протоиерей Олег Стеняев</w:t>
      </w:r>
    </w:p>
    <w:p w:rsidR="00D57301" w:rsidRDefault="00D57301" w:rsidP="00D57301">
      <w:pPr>
        <w:spacing w:line="276" w:lineRule="auto"/>
        <w:ind w:left="707" w:firstLine="709"/>
        <w:rPr>
          <w:sz w:val="24"/>
        </w:rPr>
      </w:pPr>
    </w:p>
    <w:p w:rsidR="00D57301" w:rsidRDefault="00D57301" w:rsidP="00D57301">
      <w:pPr>
        <w:spacing w:line="276" w:lineRule="auto"/>
        <w:ind w:firstLine="709"/>
        <w:jc w:val="both"/>
        <w:rPr>
          <w:sz w:val="24"/>
        </w:rPr>
      </w:pPr>
      <w:r>
        <w:rPr>
          <w:sz w:val="24"/>
        </w:rPr>
        <w:t>На обороте титульно</w:t>
      </w:r>
      <w:r w:rsidR="00EF3578">
        <w:rPr>
          <w:sz w:val="24"/>
        </w:rPr>
        <w:t>й</w:t>
      </w:r>
      <w:r>
        <w:rPr>
          <w:sz w:val="24"/>
        </w:rPr>
        <w:t xml:space="preserve"> </w:t>
      </w:r>
      <w:r w:rsidR="00026401">
        <w:rPr>
          <w:sz w:val="24"/>
        </w:rPr>
        <w:t>страницы</w:t>
      </w:r>
      <w:r>
        <w:rPr>
          <w:sz w:val="24"/>
        </w:rPr>
        <w:t xml:space="preserve"> и в надвыпускных данных:</w:t>
      </w:r>
    </w:p>
    <w:p w:rsidR="00D57301" w:rsidRPr="002647C8" w:rsidRDefault="00D57301" w:rsidP="00D57301">
      <w:pPr>
        <w:spacing w:line="276" w:lineRule="auto"/>
        <w:ind w:left="707" w:firstLine="709"/>
        <w:rPr>
          <w:sz w:val="24"/>
        </w:rPr>
      </w:pPr>
      <w:r w:rsidRPr="002647C8">
        <w:rPr>
          <w:sz w:val="24"/>
        </w:rPr>
        <w:t>Лука (Войно-Ясенецкий), архиеп.</w:t>
      </w:r>
    </w:p>
    <w:p w:rsidR="00D57301" w:rsidRPr="002647C8" w:rsidRDefault="00D57301" w:rsidP="00D57301">
      <w:pPr>
        <w:spacing w:line="276" w:lineRule="auto"/>
        <w:ind w:left="707" w:firstLine="709"/>
        <w:rPr>
          <w:sz w:val="24"/>
        </w:rPr>
      </w:pPr>
      <w:r w:rsidRPr="002647C8">
        <w:rPr>
          <w:sz w:val="24"/>
        </w:rPr>
        <w:t>Таисия (Солопова), игум.</w:t>
      </w:r>
    </w:p>
    <w:p w:rsidR="00D57301" w:rsidRPr="002647C8" w:rsidRDefault="00D57301" w:rsidP="00D57301">
      <w:pPr>
        <w:spacing w:line="276" w:lineRule="auto"/>
        <w:ind w:left="707" w:firstLine="709"/>
        <w:rPr>
          <w:sz w:val="24"/>
        </w:rPr>
      </w:pPr>
      <w:r w:rsidRPr="002647C8">
        <w:rPr>
          <w:sz w:val="24"/>
        </w:rPr>
        <w:t>Стеняев Олег, прот.</w:t>
      </w:r>
    </w:p>
    <w:p w:rsidR="00D57301" w:rsidRDefault="00D57301" w:rsidP="00D57301">
      <w:pPr>
        <w:spacing w:line="276" w:lineRule="auto"/>
        <w:rPr>
          <w:sz w:val="24"/>
        </w:rPr>
      </w:pPr>
    </w:p>
    <w:p w:rsidR="00D57301" w:rsidRDefault="00D57301" w:rsidP="00D57301">
      <w:pPr>
        <w:spacing w:line="276" w:lineRule="auto"/>
        <w:jc w:val="both"/>
        <w:rPr>
          <w:sz w:val="24"/>
        </w:rPr>
      </w:pPr>
      <w:r>
        <w:rPr>
          <w:sz w:val="24"/>
        </w:rPr>
        <w:tab/>
        <w:t>Если автор причислен к лику святых, на титульном листе его имя может быть приведено с указанием чина святости, в традиционной форме.</w:t>
      </w:r>
      <w:r w:rsidR="00EF3578" w:rsidRPr="00EF3578">
        <w:rPr>
          <w:sz w:val="24"/>
        </w:rPr>
        <w:t xml:space="preserve"> Например:</w:t>
      </w:r>
    </w:p>
    <w:p w:rsidR="00D57301" w:rsidRPr="00EF3578" w:rsidRDefault="00D57301" w:rsidP="00D57301">
      <w:pPr>
        <w:spacing w:line="276" w:lineRule="auto"/>
        <w:jc w:val="both"/>
        <w:rPr>
          <w:sz w:val="24"/>
        </w:rPr>
      </w:pPr>
      <w:r>
        <w:rPr>
          <w:sz w:val="24"/>
        </w:rPr>
        <w:tab/>
      </w:r>
    </w:p>
    <w:p w:rsidR="00D57301" w:rsidRPr="002647C8" w:rsidRDefault="00D57301" w:rsidP="00D57301">
      <w:pPr>
        <w:spacing w:line="276" w:lineRule="auto"/>
        <w:jc w:val="both"/>
        <w:rPr>
          <w:sz w:val="24"/>
        </w:rPr>
      </w:pPr>
      <w:r w:rsidRPr="002647C8">
        <w:rPr>
          <w:b/>
          <w:sz w:val="24"/>
        </w:rPr>
        <w:tab/>
      </w:r>
      <w:r w:rsidRPr="002647C8">
        <w:rPr>
          <w:b/>
          <w:sz w:val="24"/>
        </w:rPr>
        <w:tab/>
      </w:r>
      <w:r w:rsidRPr="002647C8">
        <w:rPr>
          <w:sz w:val="24"/>
        </w:rPr>
        <w:t>Святитель Лука, архиепископ Симферопольский и Крымский</w:t>
      </w:r>
    </w:p>
    <w:p w:rsidR="00D57301" w:rsidRPr="002647C8" w:rsidRDefault="00D57301" w:rsidP="00D57301">
      <w:pPr>
        <w:spacing w:line="276" w:lineRule="auto"/>
        <w:jc w:val="both"/>
        <w:rPr>
          <w:sz w:val="24"/>
        </w:rPr>
      </w:pPr>
      <w:r w:rsidRPr="002647C8">
        <w:rPr>
          <w:sz w:val="24"/>
        </w:rPr>
        <w:tab/>
      </w:r>
      <w:r w:rsidRPr="002647C8">
        <w:rPr>
          <w:sz w:val="24"/>
        </w:rPr>
        <w:tab/>
        <w:t>Святитель Игнатий (Брянчанинов)</w:t>
      </w:r>
    </w:p>
    <w:p w:rsidR="00D57301" w:rsidRPr="002647C8" w:rsidRDefault="00D57301" w:rsidP="00D57301">
      <w:pPr>
        <w:spacing w:line="276" w:lineRule="auto"/>
        <w:jc w:val="both"/>
        <w:rPr>
          <w:sz w:val="24"/>
        </w:rPr>
      </w:pPr>
      <w:r w:rsidRPr="002647C8">
        <w:rPr>
          <w:sz w:val="24"/>
        </w:rPr>
        <w:tab/>
      </w:r>
      <w:r w:rsidRPr="002647C8">
        <w:rPr>
          <w:sz w:val="24"/>
        </w:rPr>
        <w:tab/>
        <w:t>Святитель Феофан, затворник Вышенский</w:t>
      </w:r>
    </w:p>
    <w:p w:rsidR="00D57301" w:rsidRPr="002647C8" w:rsidRDefault="00D57301" w:rsidP="00D57301">
      <w:pPr>
        <w:spacing w:line="276" w:lineRule="auto"/>
        <w:jc w:val="both"/>
        <w:rPr>
          <w:sz w:val="24"/>
        </w:rPr>
      </w:pPr>
      <w:r w:rsidRPr="002647C8">
        <w:rPr>
          <w:sz w:val="24"/>
        </w:rPr>
        <w:tab/>
      </w:r>
      <w:r w:rsidRPr="002647C8">
        <w:rPr>
          <w:sz w:val="24"/>
        </w:rPr>
        <w:tab/>
        <w:t>Святой праведный Иоанн Кронштадтский</w:t>
      </w:r>
    </w:p>
    <w:p w:rsidR="00D57301" w:rsidRDefault="00D57301" w:rsidP="00D57301">
      <w:pPr>
        <w:spacing w:line="276" w:lineRule="auto"/>
        <w:jc w:val="both"/>
        <w:rPr>
          <w:sz w:val="24"/>
        </w:rPr>
      </w:pPr>
      <w:r>
        <w:rPr>
          <w:sz w:val="24"/>
        </w:rPr>
        <w:tab/>
        <w:t>Весьма желательно, чтобы в надвыпускных данных, в аннотации или хотя бы в предисловии были приведены сведения о полном имени автора (фамилии, имени, отчестве, сане, по возможности о годах жизни) для составления заголовка библиографического описания.</w:t>
      </w:r>
    </w:p>
    <w:p w:rsidR="00D57301" w:rsidRDefault="00D57301" w:rsidP="00D57301">
      <w:pPr>
        <w:spacing w:line="276" w:lineRule="auto"/>
        <w:jc w:val="both"/>
        <w:rPr>
          <w:sz w:val="24"/>
        </w:rPr>
      </w:pPr>
      <w:r>
        <w:rPr>
          <w:sz w:val="24"/>
        </w:rPr>
        <w:tab/>
        <w:t>Приводимые при именах идентифицирующие признаки должны быть достаточными для различения авторов со сходными именами и титулами.</w:t>
      </w:r>
      <w:r w:rsidR="00026401" w:rsidRPr="00026401">
        <w:rPr>
          <w:sz w:val="24"/>
        </w:rPr>
        <w:t xml:space="preserve"> Например:</w:t>
      </w:r>
    </w:p>
    <w:p w:rsidR="00D57301" w:rsidRPr="00026401" w:rsidRDefault="00D57301" w:rsidP="00D57301">
      <w:pPr>
        <w:spacing w:line="276" w:lineRule="auto"/>
        <w:jc w:val="both"/>
        <w:rPr>
          <w:sz w:val="24"/>
        </w:rPr>
      </w:pPr>
      <w:r>
        <w:rPr>
          <w:sz w:val="24"/>
        </w:rPr>
        <w:tab/>
      </w:r>
    </w:p>
    <w:p w:rsidR="00D57301" w:rsidRPr="002647C8" w:rsidRDefault="00D57301" w:rsidP="00D57301">
      <w:pPr>
        <w:spacing w:line="276" w:lineRule="auto"/>
        <w:jc w:val="both"/>
        <w:rPr>
          <w:sz w:val="24"/>
        </w:rPr>
      </w:pPr>
      <w:r w:rsidRPr="002647C8">
        <w:rPr>
          <w:sz w:val="24"/>
        </w:rPr>
        <w:tab/>
      </w:r>
      <w:r w:rsidRPr="002647C8">
        <w:rPr>
          <w:sz w:val="24"/>
        </w:rPr>
        <w:tab/>
        <w:t>Святитель Иоанн (Максимович), митрополит Тобольский</w:t>
      </w:r>
    </w:p>
    <w:p w:rsidR="00D57301" w:rsidRPr="002647C8" w:rsidRDefault="00D57301" w:rsidP="00D57301">
      <w:pPr>
        <w:spacing w:line="276" w:lineRule="auto"/>
        <w:jc w:val="both"/>
        <w:rPr>
          <w:sz w:val="24"/>
        </w:rPr>
      </w:pPr>
      <w:r w:rsidRPr="002647C8">
        <w:rPr>
          <w:sz w:val="24"/>
        </w:rPr>
        <w:tab/>
      </w:r>
      <w:r w:rsidRPr="002647C8">
        <w:rPr>
          <w:sz w:val="24"/>
        </w:rPr>
        <w:tab/>
        <w:t>Святитель Иоанн (Максимович), архиепископ Сан-Францисский</w:t>
      </w:r>
    </w:p>
    <w:p w:rsidR="00D57301" w:rsidRPr="002647C8" w:rsidRDefault="00D57301" w:rsidP="00D57301">
      <w:pPr>
        <w:spacing w:line="276" w:lineRule="auto"/>
        <w:jc w:val="both"/>
        <w:rPr>
          <w:sz w:val="24"/>
        </w:rPr>
      </w:pPr>
      <w:r w:rsidRPr="002647C8">
        <w:rPr>
          <w:sz w:val="24"/>
        </w:rPr>
        <w:tab/>
      </w:r>
      <w:r w:rsidRPr="002647C8">
        <w:rPr>
          <w:sz w:val="24"/>
        </w:rPr>
        <w:tab/>
        <w:t>Архиепископ Иоанн (Шаховско</w:t>
      </w:r>
      <w:r>
        <w:rPr>
          <w:sz w:val="24"/>
        </w:rPr>
        <w:t>й)</w:t>
      </w:r>
    </w:p>
    <w:p w:rsidR="00D57301" w:rsidRPr="002647C8" w:rsidRDefault="00D57301" w:rsidP="00D57301">
      <w:pPr>
        <w:spacing w:line="276" w:lineRule="auto"/>
        <w:jc w:val="both"/>
        <w:rPr>
          <w:sz w:val="24"/>
        </w:rPr>
      </w:pPr>
    </w:p>
    <w:p w:rsidR="00D57301" w:rsidRPr="002647C8" w:rsidRDefault="00D57301" w:rsidP="00D57301">
      <w:pPr>
        <w:spacing w:line="276" w:lineRule="auto"/>
        <w:ind w:firstLine="709"/>
        <w:jc w:val="both"/>
        <w:rPr>
          <w:sz w:val="24"/>
        </w:rPr>
      </w:pPr>
      <w:r w:rsidRPr="002647C8">
        <w:rPr>
          <w:sz w:val="24"/>
        </w:rPr>
        <w:t xml:space="preserve">Сведения об авторах произведений, включенных в сборник с общим заглавием, не приводят на титульном листе или его обороте и оформляют по ГОСТ 7.5–98. </w:t>
      </w:r>
    </w:p>
    <w:p w:rsidR="00D57301" w:rsidRDefault="00D57301" w:rsidP="00D57301">
      <w:pPr>
        <w:spacing w:line="276" w:lineRule="auto"/>
        <w:jc w:val="both"/>
        <w:rPr>
          <w:sz w:val="24"/>
        </w:rPr>
      </w:pPr>
    </w:p>
    <w:p w:rsidR="00D57301" w:rsidRPr="00026401" w:rsidRDefault="00247511" w:rsidP="00026401">
      <w:pPr>
        <w:pStyle w:val="a"/>
        <w:numPr>
          <w:ilvl w:val="0"/>
          <w:numId w:val="0"/>
        </w:numPr>
        <w:rPr>
          <w:sz w:val="24"/>
        </w:rPr>
      </w:pPr>
      <w:bookmarkStart w:id="25" w:name="_Toc305601099"/>
      <w:bookmarkStart w:id="26" w:name="_Toc361843489"/>
      <w:r>
        <w:rPr>
          <w:sz w:val="24"/>
        </w:rPr>
        <w:t>2</w:t>
      </w:r>
      <w:r w:rsidR="00D57301" w:rsidRPr="00026401">
        <w:rPr>
          <w:sz w:val="24"/>
        </w:rPr>
        <w:t>.5. Заглавие</w:t>
      </w:r>
      <w:bookmarkEnd w:id="25"/>
      <w:bookmarkEnd w:id="26"/>
      <w:r w:rsidR="00D57301" w:rsidRPr="00026401">
        <w:rPr>
          <w:sz w:val="24"/>
        </w:rPr>
        <w:t xml:space="preserve"> </w:t>
      </w:r>
      <w:r w:rsidR="00026401">
        <w:rPr>
          <w:sz w:val="24"/>
        </w:rPr>
        <w:t>издания</w:t>
      </w:r>
    </w:p>
    <w:p w:rsidR="00D57301" w:rsidRDefault="00026401" w:rsidP="00D57301">
      <w:pPr>
        <w:spacing w:line="276" w:lineRule="auto"/>
        <w:ind w:firstLine="709"/>
        <w:jc w:val="both"/>
        <w:rPr>
          <w:sz w:val="24"/>
        </w:rPr>
      </w:pPr>
      <w:r>
        <w:rPr>
          <w:sz w:val="24"/>
        </w:rPr>
        <w:t>П</w:t>
      </w:r>
      <w:r w:rsidR="00D57301">
        <w:rPr>
          <w:sz w:val="24"/>
        </w:rPr>
        <w:t>риводят в том виде, в каком оно установлено автором или издателем. Не допускается выпуск издания без заглавия, а также произвольное изменение заглавия книги при ее переиздании</w:t>
      </w:r>
      <w:r w:rsidR="00D57301">
        <w:rPr>
          <w:rStyle w:val="af6"/>
          <w:sz w:val="24"/>
        </w:rPr>
        <w:footnoteReference w:id="13"/>
      </w:r>
      <w:r w:rsidR="00D57301">
        <w:rPr>
          <w:sz w:val="24"/>
        </w:rPr>
        <w:t>.</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Не используют малоинформативные типовые заглавия, состоящие из слов «Каталог», «Бюллетень», «Труды», «Научные труды», «Ученые записки» и т.</w:t>
      </w:r>
      <w:r>
        <w:rPr>
          <w:sz w:val="24"/>
        </w:rPr>
        <w:t> </w:t>
      </w:r>
      <w:r>
        <w:rPr>
          <w:bCs/>
          <w:sz w:val="24"/>
        </w:rPr>
        <w:t>п. К ним добавляют в родительном падеже наименование организации, ответственной за выпуск издания (в этом случае название организации в надзаголовочных данных не приводится).</w:t>
      </w:r>
    </w:p>
    <w:p w:rsidR="00D57301" w:rsidRPr="002647C8" w:rsidRDefault="00D57301" w:rsidP="00D57301">
      <w:pPr>
        <w:widowControl w:val="0"/>
        <w:shd w:val="clear" w:color="auto" w:fill="FFFFFF"/>
        <w:tabs>
          <w:tab w:val="left" w:pos="792"/>
        </w:tabs>
        <w:spacing w:line="276" w:lineRule="auto"/>
        <w:ind w:firstLine="709"/>
        <w:jc w:val="both"/>
        <w:rPr>
          <w:sz w:val="24"/>
        </w:rPr>
      </w:pPr>
      <w:r>
        <w:rPr>
          <w:bCs/>
          <w:sz w:val="24"/>
        </w:rPr>
        <w:t xml:space="preserve">Заглавие издания приводят на титульной странице или на заменяющем ее элементе издания, а также в надвыпускных </w:t>
      </w:r>
      <w:r w:rsidRPr="002647C8">
        <w:rPr>
          <w:bCs/>
          <w:sz w:val="24"/>
        </w:rPr>
        <w:t>данных (см.</w:t>
      </w:r>
      <w:r w:rsidR="00026401">
        <w:rPr>
          <w:bCs/>
          <w:sz w:val="24"/>
        </w:rPr>
        <w:t xml:space="preserve"> Ч. </w:t>
      </w:r>
      <w:r w:rsidR="00026401">
        <w:rPr>
          <w:bCs/>
          <w:sz w:val="24"/>
          <w:lang w:val="en-US"/>
        </w:rPr>
        <w:t>I</w:t>
      </w:r>
      <w:r w:rsidR="00026401">
        <w:rPr>
          <w:bCs/>
          <w:sz w:val="24"/>
        </w:rPr>
        <w:t>,</w:t>
      </w:r>
      <w:r w:rsidRPr="002647C8">
        <w:rPr>
          <w:bCs/>
          <w:sz w:val="24"/>
        </w:rPr>
        <w:t xml:space="preserve"> </w:t>
      </w:r>
      <w:r w:rsidR="00026401">
        <w:rPr>
          <w:bCs/>
          <w:sz w:val="24"/>
          <w:lang w:val="en-US"/>
        </w:rPr>
        <w:t>§</w:t>
      </w:r>
      <w:r w:rsidR="00026401" w:rsidRPr="00026401">
        <w:rPr>
          <w:bCs/>
          <w:sz w:val="16"/>
          <w:szCs w:val="16"/>
        </w:rPr>
        <w:t xml:space="preserve"> </w:t>
      </w:r>
      <w:r w:rsidRPr="002647C8">
        <w:rPr>
          <w:bCs/>
          <w:sz w:val="24"/>
        </w:rPr>
        <w:t xml:space="preserve">3.12), на обложке или переплете (см. </w:t>
      </w:r>
      <w:r w:rsidR="00026401">
        <w:rPr>
          <w:bCs/>
          <w:sz w:val="24"/>
        </w:rPr>
        <w:t xml:space="preserve">Ч. </w:t>
      </w:r>
      <w:r w:rsidR="00026401">
        <w:rPr>
          <w:bCs/>
          <w:sz w:val="24"/>
          <w:lang w:val="en-US"/>
        </w:rPr>
        <w:t>I</w:t>
      </w:r>
      <w:r w:rsidR="00026401">
        <w:rPr>
          <w:bCs/>
          <w:sz w:val="24"/>
        </w:rPr>
        <w:t>,</w:t>
      </w:r>
      <w:r w:rsidR="00026401" w:rsidRPr="002647C8">
        <w:rPr>
          <w:bCs/>
          <w:sz w:val="24"/>
        </w:rPr>
        <w:t xml:space="preserve"> </w:t>
      </w:r>
      <w:r w:rsidR="00026401">
        <w:rPr>
          <w:bCs/>
          <w:sz w:val="24"/>
          <w:lang w:val="en-US"/>
        </w:rPr>
        <w:t xml:space="preserve">§ </w:t>
      </w:r>
      <w:r w:rsidRPr="002647C8">
        <w:rPr>
          <w:bCs/>
          <w:sz w:val="24"/>
        </w:rPr>
        <w:t>3.14).</w:t>
      </w:r>
    </w:p>
    <w:p w:rsidR="00D57301" w:rsidRDefault="00D57301" w:rsidP="00D57301">
      <w:pPr>
        <w:spacing w:line="276" w:lineRule="auto"/>
        <w:ind w:firstLine="709"/>
        <w:jc w:val="both"/>
        <w:rPr>
          <w:sz w:val="24"/>
        </w:rPr>
      </w:pPr>
      <w:r>
        <w:rPr>
          <w:sz w:val="24"/>
        </w:rPr>
        <w:t>В повторных изданиях сведения об изменении заглавия, а также заглавие предыдущего издания приводят на обороте титульной страницы.</w:t>
      </w:r>
    </w:p>
    <w:p w:rsidR="00D57301" w:rsidRDefault="00D57301" w:rsidP="00D57301">
      <w:pPr>
        <w:spacing w:line="276" w:lineRule="auto"/>
        <w:jc w:val="both"/>
        <w:rPr>
          <w:sz w:val="24"/>
        </w:rPr>
      </w:pPr>
    </w:p>
    <w:p w:rsidR="00D57301" w:rsidRDefault="00247511" w:rsidP="00026401">
      <w:pPr>
        <w:pStyle w:val="a"/>
        <w:numPr>
          <w:ilvl w:val="0"/>
          <w:numId w:val="0"/>
        </w:numPr>
        <w:rPr>
          <w:rStyle w:val="80"/>
        </w:rPr>
      </w:pPr>
      <w:bookmarkStart w:id="27" w:name="i154339"/>
      <w:bookmarkStart w:id="28" w:name="_Toc305598313"/>
      <w:bookmarkStart w:id="29" w:name="_Toc305601100"/>
      <w:bookmarkStart w:id="30" w:name="_Toc361843490"/>
      <w:bookmarkEnd w:id="27"/>
      <w:r>
        <w:rPr>
          <w:rStyle w:val="80"/>
          <w:b/>
          <w:sz w:val="24"/>
          <w:szCs w:val="24"/>
        </w:rPr>
        <w:lastRenderedPageBreak/>
        <w:t>2</w:t>
      </w:r>
      <w:r w:rsidR="00D57301" w:rsidRPr="00026401">
        <w:rPr>
          <w:rStyle w:val="80"/>
          <w:b/>
          <w:sz w:val="24"/>
          <w:szCs w:val="24"/>
        </w:rPr>
        <w:t>.6. Подзаголовочные данные</w:t>
      </w:r>
      <w:bookmarkEnd w:id="28"/>
      <w:bookmarkEnd w:id="29"/>
      <w:bookmarkEnd w:id="30"/>
      <w:r w:rsidR="00D57301">
        <w:rPr>
          <w:rStyle w:val="80"/>
        </w:rPr>
        <w:t xml:space="preserve"> </w:t>
      </w:r>
    </w:p>
    <w:p w:rsidR="00D57301" w:rsidRDefault="00026401" w:rsidP="00D57301">
      <w:pPr>
        <w:widowControl w:val="0"/>
        <w:shd w:val="clear" w:color="auto" w:fill="FFFFFF"/>
        <w:tabs>
          <w:tab w:val="left" w:pos="792"/>
        </w:tabs>
        <w:spacing w:line="276" w:lineRule="auto"/>
        <w:ind w:firstLine="709"/>
        <w:jc w:val="both"/>
        <w:rPr>
          <w:sz w:val="24"/>
        </w:rPr>
      </w:pPr>
      <w:proofErr w:type="gramStart"/>
      <w:r>
        <w:rPr>
          <w:bCs/>
          <w:sz w:val="24"/>
        </w:rPr>
        <w:t>C</w:t>
      </w:r>
      <w:proofErr w:type="gramEnd"/>
      <w:r w:rsidR="00D57301">
        <w:rPr>
          <w:bCs/>
          <w:sz w:val="24"/>
        </w:rPr>
        <w:t xml:space="preserve">одержат сведения: поясняющие заглавие; о виде издания, жанре произведения, читательском адресе и целевом назначении издания; об утверждении издания в качестве учебного пособия, учебника или официального издания; о языке текста, с которого переведено произведение, и имени переводчика; о составителе, ответственном (научном) редакторе, авторе предисловия, послесловия, комментариев, иллюстраторе, других лицах, принимавших участие в создании издания; </w:t>
      </w:r>
      <w:proofErr w:type="gramStart"/>
      <w:r w:rsidR="00D57301">
        <w:rPr>
          <w:bCs/>
          <w:sz w:val="24"/>
        </w:rPr>
        <w:t>о составе редколлегии; об основном издании в отдельно изданном приложении; о повторности издания (переиздании); о том, что издание является переработанным, дополненным, исправленным, адаптированным, стереотипным, репринтным или факсимильным</w:t>
      </w:r>
      <w:r w:rsidR="00D57301">
        <w:rPr>
          <w:rStyle w:val="af6"/>
          <w:bCs/>
          <w:sz w:val="24"/>
        </w:rPr>
        <w:footnoteReference w:id="14"/>
      </w:r>
      <w:r w:rsidR="00D57301">
        <w:rPr>
          <w:sz w:val="24"/>
        </w:rPr>
        <w:t>.</w:t>
      </w:r>
      <w:proofErr w:type="gramEnd"/>
    </w:p>
    <w:p w:rsidR="00D57301" w:rsidRDefault="00D57301" w:rsidP="00D57301">
      <w:pPr>
        <w:widowControl w:val="0"/>
        <w:shd w:val="clear" w:color="auto" w:fill="FFFFFF"/>
        <w:tabs>
          <w:tab w:val="left" w:pos="792"/>
        </w:tabs>
        <w:spacing w:line="276" w:lineRule="auto"/>
        <w:ind w:firstLine="709"/>
        <w:jc w:val="both"/>
        <w:rPr>
          <w:sz w:val="24"/>
        </w:rPr>
      </w:pPr>
      <w:r>
        <w:rPr>
          <w:bCs/>
          <w:sz w:val="24"/>
        </w:rPr>
        <w:t>Подзаголовочные данные приводят после заглавия на титульной странице или на заменяющем ее элементе издания.</w:t>
      </w:r>
    </w:p>
    <w:p w:rsidR="00026401" w:rsidRPr="00026401" w:rsidRDefault="00D57301" w:rsidP="00026401">
      <w:pPr>
        <w:widowControl w:val="0"/>
        <w:shd w:val="clear" w:color="auto" w:fill="FFFFFF"/>
        <w:tabs>
          <w:tab w:val="left" w:pos="792"/>
        </w:tabs>
        <w:spacing w:line="276" w:lineRule="auto"/>
        <w:ind w:firstLine="709"/>
        <w:jc w:val="both"/>
        <w:rPr>
          <w:bCs/>
          <w:sz w:val="24"/>
        </w:rPr>
      </w:pPr>
      <w:r>
        <w:rPr>
          <w:bCs/>
          <w:sz w:val="24"/>
        </w:rPr>
        <w:t>Сведения об утверждении издания в качестве учебного пособия, учебника или официального издания, сведения о переводчике, составителе, ответственном (научном) редакторе, иллюстраторе и прочих лицах, принимавших участие в создании издания, могут быть перенесены на оборот титульной страницы или на контртитул.</w:t>
      </w:r>
      <w:r w:rsidR="00026401" w:rsidRPr="00026401">
        <w:rPr>
          <w:bCs/>
          <w:sz w:val="24"/>
        </w:rPr>
        <w:t xml:space="preserve"> Например:</w:t>
      </w:r>
    </w:p>
    <w:p w:rsidR="00D57301" w:rsidRDefault="00D57301" w:rsidP="00D57301">
      <w:pPr>
        <w:widowControl w:val="0"/>
        <w:shd w:val="clear" w:color="auto" w:fill="FFFFFF"/>
        <w:tabs>
          <w:tab w:val="left" w:pos="792"/>
        </w:tabs>
        <w:spacing w:line="276" w:lineRule="auto"/>
        <w:ind w:firstLine="709"/>
        <w:jc w:val="both"/>
        <w:rPr>
          <w:bCs/>
          <w:sz w:val="24"/>
        </w:rPr>
      </w:pPr>
    </w:p>
    <w:p w:rsidR="00D57301" w:rsidRDefault="00D57301" w:rsidP="00D57301">
      <w:pPr>
        <w:widowControl w:val="0"/>
        <w:shd w:val="clear" w:color="auto" w:fill="FFFFFF"/>
        <w:tabs>
          <w:tab w:val="left" w:pos="792"/>
        </w:tabs>
        <w:spacing w:line="276" w:lineRule="auto"/>
        <w:ind w:firstLine="709"/>
        <w:jc w:val="both"/>
        <w:rPr>
          <w:b/>
          <w:bCs/>
          <w:sz w:val="24"/>
        </w:rPr>
      </w:pPr>
    </w:p>
    <w:p w:rsidR="00D57301" w:rsidRPr="00DF5E87" w:rsidRDefault="00D57301" w:rsidP="00D57301">
      <w:pPr>
        <w:widowControl w:val="0"/>
        <w:shd w:val="clear" w:color="auto" w:fill="FFFFFF"/>
        <w:tabs>
          <w:tab w:val="left" w:pos="792"/>
        </w:tabs>
        <w:spacing w:line="276" w:lineRule="auto"/>
        <w:ind w:firstLine="709"/>
        <w:jc w:val="center"/>
        <w:rPr>
          <w:bCs/>
          <w:i/>
          <w:sz w:val="24"/>
        </w:rPr>
      </w:pPr>
      <w:r w:rsidRPr="00DF5E87">
        <w:rPr>
          <w:bCs/>
          <w:i/>
          <w:sz w:val="24"/>
        </w:rPr>
        <w:t>Одобрено Учебным комитетом</w:t>
      </w:r>
    </w:p>
    <w:p w:rsidR="00D57301" w:rsidRPr="00DF5E87" w:rsidRDefault="00D57301" w:rsidP="00D57301">
      <w:pPr>
        <w:widowControl w:val="0"/>
        <w:shd w:val="clear" w:color="auto" w:fill="FFFFFF"/>
        <w:tabs>
          <w:tab w:val="left" w:pos="792"/>
        </w:tabs>
        <w:spacing w:line="276" w:lineRule="auto"/>
        <w:ind w:firstLine="709"/>
        <w:jc w:val="center"/>
        <w:rPr>
          <w:bCs/>
          <w:i/>
          <w:sz w:val="24"/>
        </w:rPr>
      </w:pPr>
      <w:r w:rsidRPr="00DF5E87">
        <w:rPr>
          <w:bCs/>
          <w:i/>
          <w:sz w:val="24"/>
        </w:rPr>
        <w:t>при Священном Синоде</w:t>
      </w:r>
    </w:p>
    <w:p w:rsidR="00D57301" w:rsidRPr="00DF5E87" w:rsidRDefault="00D57301" w:rsidP="00D57301">
      <w:pPr>
        <w:widowControl w:val="0"/>
        <w:shd w:val="clear" w:color="auto" w:fill="FFFFFF"/>
        <w:tabs>
          <w:tab w:val="left" w:pos="792"/>
        </w:tabs>
        <w:spacing w:line="276" w:lineRule="auto"/>
        <w:ind w:firstLine="709"/>
        <w:jc w:val="center"/>
        <w:rPr>
          <w:bCs/>
          <w:i/>
          <w:sz w:val="24"/>
        </w:rPr>
      </w:pPr>
      <w:r w:rsidRPr="00DF5E87">
        <w:rPr>
          <w:bCs/>
          <w:i/>
          <w:sz w:val="24"/>
        </w:rPr>
        <w:t>как пособие по курсу патрологии</w:t>
      </w:r>
    </w:p>
    <w:p w:rsidR="00D57301" w:rsidRPr="00DF5E87" w:rsidRDefault="00D57301" w:rsidP="00D57301">
      <w:pPr>
        <w:widowControl w:val="0"/>
        <w:shd w:val="clear" w:color="auto" w:fill="FFFFFF"/>
        <w:tabs>
          <w:tab w:val="left" w:pos="792"/>
        </w:tabs>
        <w:spacing w:line="276" w:lineRule="auto"/>
        <w:ind w:firstLine="709"/>
        <w:jc w:val="center"/>
        <w:rPr>
          <w:bCs/>
          <w:i/>
          <w:sz w:val="24"/>
        </w:rPr>
      </w:pPr>
      <w:r w:rsidRPr="00DF5E87">
        <w:rPr>
          <w:bCs/>
          <w:i/>
          <w:sz w:val="24"/>
        </w:rPr>
        <w:t>для духовных учебных заведений</w:t>
      </w:r>
    </w:p>
    <w:p w:rsidR="00D57301" w:rsidRPr="00DF5E87" w:rsidRDefault="00D57301" w:rsidP="00D57301">
      <w:pPr>
        <w:widowControl w:val="0"/>
        <w:shd w:val="clear" w:color="auto" w:fill="FFFFFF"/>
        <w:tabs>
          <w:tab w:val="left" w:pos="792"/>
        </w:tabs>
        <w:spacing w:line="276" w:lineRule="auto"/>
        <w:ind w:firstLine="709"/>
        <w:jc w:val="center"/>
        <w:rPr>
          <w:bCs/>
          <w:i/>
          <w:sz w:val="24"/>
        </w:rPr>
      </w:pPr>
      <w:r w:rsidRPr="00DF5E87">
        <w:rPr>
          <w:bCs/>
          <w:i/>
          <w:sz w:val="24"/>
        </w:rPr>
        <w:t>Русской Православной Церкви</w:t>
      </w:r>
    </w:p>
    <w:p w:rsidR="00D57301" w:rsidRDefault="00D57301" w:rsidP="00D57301">
      <w:pPr>
        <w:widowControl w:val="0"/>
        <w:shd w:val="clear" w:color="auto" w:fill="FFFFFF"/>
        <w:tabs>
          <w:tab w:val="left" w:pos="792"/>
        </w:tabs>
        <w:spacing w:line="276" w:lineRule="auto"/>
        <w:ind w:firstLine="709"/>
        <w:jc w:val="both"/>
        <w:rPr>
          <w:b/>
          <w:bCs/>
          <w:color w:val="FF0000"/>
          <w:sz w:val="24"/>
        </w:rPr>
      </w:pPr>
    </w:p>
    <w:p w:rsidR="00D57301" w:rsidRDefault="00D57301" w:rsidP="00D57301">
      <w:pPr>
        <w:widowControl w:val="0"/>
        <w:shd w:val="clear" w:color="auto" w:fill="FFFFFF"/>
        <w:tabs>
          <w:tab w:val="left" w:pos="792"/>
        </w:tabs>
        <w:spacing w:line="276" w:lineRule="auto"/>
        <w:ind w:firstLine="709"/>
        <w:jc w:val="both"/>
        <w:rPr>
          <w:b/>
          <w:bCs/>
          <w:color w:val="FF0000"/>
          <w:sz w:val="24"/>
        </w:rPr>
      </w:pPr>
    </w:p>
    <w:p w:rsidR="00D57301" w:rsidRPr="00BF453A" w:rsidRDefault="00D57301" w:rsidP="00D57301">
      <w:pPr>
        <w:widowControl w:val="0"/>
        <w:shd w:val="clear" w:color="auto" w:fill="FFFFFF"/>
        <w:tabs>
          <w:tab w:val="left" w:pos="792"/>
        </w:tabs>
        <w:spacing w:line="276" w:lineRule="auto"/>
        <w:ind w:firstLine="709"/>
        <w:jc w:val="both"/>
        <w:rPr>
          <w:b/>
          <w:color w:val="FF0000"/>
          <w:sz w:val="24"/>
        </w:rPr>
      </w:pP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Имена лиц, участвовавших в создании издания (составителей, переводчиков, иллюстраторов, членов редакционной коллегии, авторов предисловия, научных редакторов и т.</w:t>
      </w:r>
      <w:r>
        <w:rPr>
          <w:sz w:val="24"/>
        </w:rPr>
        <w:t> </w:t>
      </w:r>
      <w:r>
        <w:rPr>
          <w:bCs/>
          <w:sz w:val="24"/>
        </w:rPr>
        <w:t>п.), приводят с указанием проделанной ими работы.</w:t>
      </w:r>
    </w:p>
    <w:p w:rsidR="00D57301" w:rsidRDefault="00D57301" w:rsidP="00D57301">
      <w:pPr>
        <w:widowControl w:val="0"/>
        <w:shd w:val="clear" w:color="auto" w:fill="FFFFFF"/>
        <w:tabs>
          <w:tab w:val="left" w:pos="792"/>
        </w:tabs>
        <w:spacing w:line="276" w:lineRule="auto"/>
        <w:ind w:firstLine="709"/>
        <w:jc w:val="both"/>
        <w:rPr>
          <w:bCs/>
          <w:sz w:val="24"/>
        </w:rPr>
      </w:pPr>
    </w:p>
    <w:p w:rsidR="00D57301" w:rsidRPr="002647C8" w:rsidRDefault="00D57301" w:rsidP="00D57301">
      <w:pPr>
        <w:widowControl w:val="0"/>
        <w:shd w:val="clear" w:color="auto" w:fill="FFFFFF"/>
        <w:tabs>
          <w:tab w:val="left" w:pos="792"/>
        </w:tabs>
        <w:spacing w:line="276" w:lineRule="auto"/>
        <w:ind w:firstLine="709"/>
        <w:jc w:val="both"/>
        <w:rPr>
          <w:sz w:val="24"/>
        </w:rPr>
      </w:pPr>
      <w:r>
        <w:rPr>
          <w:bCs/>
          <w:sz w:val="24"/>
        </w:rPr>
        <w:t xml:space="preserve">Полное имя составителя приводят также в надвыпускных </w:t>
      </w:r>
      <w:r w:rsidRPr="002647C8">
        <w:rPr>
          <w:bCs/>
          <w:sz w:val="24"/>
        </w:rPr>
        <w:t>данных (см. 3.12).</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Порядковый номер переиздания указывают арабскими цифрами. Не вполне корректно продолжать нумерацию дореволюционных переизданий какого-либо известного произведения, например, взяв за основу текст </w:t>
      </w:r>
      <w:r w:rsidR="00136B13">
        <w:rPr>
          <w:bCs/>
          <w:sz w:val="24"/>
        </w:rPr>
        <w:t>шестого</w:t>
      </w:r>
      <w:r>
        <w:rPr>
          <w:bCs/>
          <w:sz w:val="24"/>
        </w:rPr>
        <w:t xml:space="preserve"> издания 1895 г., указывать «7-е издание, исправленное и дополненное», тем более</w:t>
      </w:r>
      <w:proofErr w:type="gramStart"/>
      <w:r>
        <w:rPr>
          <w:bCs/>
          <w:sz w:val="24"/>
        </w:rPr>
        <w:t>,</w:t>
      </w:r>
      <w:proofErr w:type="gramEnd"/>
      <w:r>
        <w:rPr>
          <w:bCs/>
          <w:sz w:val="24"/>
        </w:rPr>
        <w:t xml:space="preserve"> что некоторые дореволюционные, зарубежные, да и недавние отечественные переиздания могут быть в этом счете не учтены. Следует указать в аппарате издания, по какому оригиналу приводится текст и какого рода исправления (перевод на новую орфографию, устранение опечаток и ошибок и др.) и дополнения (новые библиографические ссылки, указатели и др.) внесены издателем.</w:t>
      </w:r>
    </w:p>
    <w:p w:rsidR="00D57301" w:rsidRDefault="00D57301" w:rsidP="00D57301">
      <w:pPr>
        <w:widowControl w:val="0"/>
        <w:shd w:val="clear" w:color="auto" w:fill="FFFFFF"/>
        <w:tabs>
          <w:tab w:val="left" w:pos="792"/>
        </w:tabs>
        <w:spacing w:line="276" w:lineRule="auto"/>
        <w:jc w:val="both"/>
        <w:rPr>
          <w:sz w:val="24"/>
        </w:rPr>
      </w:pPr>
    </w:p>
    <w:p w:rsidR="00D57301" w:rsidRDefault="00247511" w:rsidP="00136B13">
      <w:pPr>
        <w:pStyle w:val="a"/>
        <w:numPr>
          <w:ilvl w:val="0"/>
          <w:numId w:val="0"/>
        </w:numPr>
        <w:ind w:left="1134" w:hanging="1134"/>
        <w:rPr>
          <w:bCs/>
          <w:sz w:val="24"/>
        </w:rPr>
      </w:pPr>
      <w:bookmarkStart w:id="31" w:name="i164348"/>
      <w:bookmarkStart w:id="32" w:name="_Toc305598314"/>
      <w:bookmarkStart w:id="33" w:name="_Toc305601101"/>
      <w:bookmarkStart w:id="34" w:name="_Toc361843491"/>
      <w:bookmarkEnd w:id="31"/>
      <w:r>
        <w:rPr>
          <w:rStyle w:val="80"/>
          <w:b/>
          <w:sz w:val="24"/>
          <w:szCs w:val="24"/>
        </w:rPr>
        <w:t>2</w:t>
      </w:r>
      <w:r w:rsidR="00D57301" w:rsidRPr="00136B13">
        <w:rPr>
          <w:rStyle w:val="80"/>
          <w:b/>
          <w:sz w:val="24"/>
          <w:szCs w:val="24"/>
        </w:rPr>
        <w:t>.7. Выходные данные</w:t>
      </w:r>
      <w:bookmarkEnd w:id="32"/>
      <w:bookmarkEnd w:id="33"/>
      <w:bookmarkEnd w:id="34"/>
      <w:r w:rsidR="00D57301">
        <w:rPr>
          <w:bCs/>
          <w:sz w:val="24"/>
        </w:rPr>
        <w:t xml:space="preserve"> </w:t>
      </w:r>
    </w:p>
    <w:p w:rsidR="00D57301" w:rsidRDefault="00136B13" w:rsidP="00D57301">
      <w:pPr>
        <w:widowControl w:val="0"/>
        <w:shd w:val="clear" w:color="auto" w:fill="FFFFFF"/>
        <w:tabs>
          <w:tab w:val="left" w:pos="792"/>
        </w:tabs>
        <w:spacing w:line="276" w:lineRule="auto"/>
        <w:ind w:firstLine="709"/>
        <w:jc w:val="both"/>
        <w:rPr>
          <w:sz w:val="24"/>
        </w:rPr>
      </w:pPr>
      <w:r>
        <w:rPr>
          <w:bCs/>
          <w:sz w:val="24"/>
        </w:rPr>
        <w:t>С</w:t>
      </w:r>
      <w:r w:rsidR="00D57301">
        <w:rPr>
          <w:bCs/>
          <w:sz w:val="24"/>
        </w:rPr>
        <w:t>одержат: место выпуска издания; имя издателя; год выпуска издания</w:t>
      </w:r>
      <w:r w:rsidR="00D57301">
        <w:rPr>
          <w:rStyle w:val="af6"/>
          <w:bCs/>
          <w:sz w:val="24"/>
        </w:rPr>
        <w:footnoteReference w:id="15"/>
      </w:r>
      <w:r w:rsidR="00D57301">
        <w:rPr>
          <w:bCs/>
          <w:sz w:val="24"/>
        </w:rPr>
        <w:t>.</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lastRenderedPageBreak/>
        <w:t>Выходные данные приводят в нижней части титульной страницы или на заменяющем ее элементе издания.</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Место выпуска издания указывают в именительном падеже.</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Имя издателя приводят во всех изданиях в единообразной форме.</w:t>
      </w:r>
    </w:p>
    <w:p w:rsidR="00D57301" w:rsidRDefault="00D57301" w:rsidP="00D57301">
      <w:pPr>
        <w:pStyle w:val="33"/>
        <w:spacing w:line="276" w:lineRule="auto"/>
      </w:pPr>
      <w:r>
        <w:t>В изданиях, выпущенных совместно двумя или несколькими издателями, в единообразной форме указывают местонахождение и имя каждого издателя.</w:t>
      </w:r>
    </w:p>
    <w:p w:rsidR="00D57301" w:rsidRPr="002647C8" w:rsidRDefault="00D57301" w:rsidP="00D57301">
      <w:pPr>
        <w:widowControl w:val="0"/>
        <w:shd w:val="clear" w:color="auto" w:fill="FFFFFF"/>
        <w:tabs>
          <w:tab w:val="left" w:pos="792"/>
        </w:tabs>
        <w:spacing w:line="276" w:lineRule="auto"/>
        <w:ind w:firstLine="709"/>
        <w:jc w:val="both"/>
        <w:rPr>
          <w:bCs/>
          <w:sz w:val="24"/>
        </w:rPr>
      </w:pPr>
      <w:r w:rsidRPr="002647C8">
        <w:rPr>
          <w:bCs/>
          <w:sz w:val="24"/>
        </w:rPr>
        <w:t>Год выпуска издания приводят арабскими цифрами без слова «год» или сокращения «г.». В изданиях на церковнославянском языке год издания может быть приведен кириллической буквенной цифирью, с поясняющими словами («въ лЪто … от Р.Х., от сотворен</w:t>
      </w:r>
      <w:proofErr w:type="gramStart"/>
      <w:r w:rsidRPr="002647C8">
        <w:rPr>
          <w:bCs/>
          <w:sz w:val="24"/>
          <w:lang w:val="en-US"/>
        </w:rPr>
        <w:t>i</w:t>
      </w:r>
      <w:proofErr w:type="gramEnd"/>
      <w:r w:rsidRPr="002647C8">
        <w:rPr>
          <w:bCs/>
          <w:sz w:val="24"/>
        </w:rPr>
        <w:t>я м</w:t>
      </w:r>
      <w:r w:rsidRPr="002647C8">
        <w:rPr>
          <w:bCs/>
          <w:sz w:val="24"/>
          <w:lang w:val="en-US"/>
        </w:rPr>
        <w:t>i</w:t>
      </w:r>
      <w:r w:rsidRPr="002647C8">
        <w:rPr>
          <w:bCs/>
          <w:sz w:val="24"/>
        </w:rPr>
        <w:t xml:space="preserve">ра …»). Если здесь же не приведен год арабскими цифрами, он обязательно должен быть указан в надвыпускных данных и в макете </w:t>
      </w:r>
      <w:r w:rsidR="00136B13">
        <w:rPr>
          <w:bCs/>
          <w:sz w:val="24"/>
        </w:rPr>
        <w:t>аннотированной</w:t>
      </w:r>
      <w:r w:rsidRPr="002647C8">
        <w:rPr>
          <w:bCs/>
          <w:sz w:val="24"/>
        </w:rPr>
        <w:t xml:space="preserve"> карточки.</w:t>
      </w:r>
      <w:r>
        <w:rPr>
          <w:bCs/>
          <w:sz w:val="24"/>
        </w:rPr>
        <w:t xml:space="preserve"> </w:t>
      </w:r>
    </w:p>
    <w:p w:rsidR="00D57301" w:rsidRPr="002647C8" w:rsidRDefault="00D57301" w:rsidP="00D57301">
      <w:pPr>
        <w:spacing w:line="276" w:lineRule="auto"/>
        <w:ind w:firstLine="709"/>
        <w:jc w:val="both"/>
        <w:rPr>
          <w:sz w:val="24"/>
        </w:rPr>
      </w:pPr>
      <w:r>
        <w:rPr>
          <w:sz w:val="24"/>
        </w:rPr>
        <w:t>Совершенно недопустимо вместо выходных данных на титульной странице указывать место и время создания издаваемого произведения, наименование заказчика издания (например</w:t>
      </w:r>
      <w:r w:rsidRPr="002647C8">
        <w:rPr>
          <w:sz w:val="24"/>
        </w:rPr>
        <w:t>, храма, монастыря), не являющегося издателем, или копировать выходные данные первого или какого-либо другого, послужившего оригиналом для данной книги, издания.</w:t>
      </w:r>
    </w:p>
    <w:p w:rsidR="00D57301" w:rsidRDefault="00D57301" w:rsidP="00D57301">
      <w:pPr>
        <w:widowControl w:val="0"/>
        <w:shd w:val="clear" w:color="auto" w:fill="FFFFFF"/>
        <w:tabs>
          <w:tab w:val="left" w:pos="792"/>
        </w:tabs>
        <w:spacing w:line="276" w:lineRule="auto"/>
        <w:jc w:val="both"/>
        <w:rPr>
          <w:bCs/>
          <w:sz w:val="24"/>
        </w:rPr>
      </w:pPr>
    </w:p>
    <w:p w:rsidR="00D57301" w:rsidRDefault="00247511" w:rsidP="00136B13">
      <w:pPr>
        <w:pStyle w:val="a"/>
        <w:numPr>
          <w:ilvl w:val="0"/>
          <w:numId w:val="0"/>
        </w:numPr>
        <w:ind w:left="1276" w:hanging="1276"/>
      </w:pPr>
      <w:bookmarkStart w:id="35" w:name="_Toc305598315"/>
      <w:bookmarkStart w:id="36" w:name="_Toc305601102"/>
      <w:bookmarkStart w:id="37" w:name="_Toc361843492"/>
      <w:r>
        <w:rPr>
          <w:bCs/>
          <w:sz w:val="24"/>
        </w:rPr>
        <w:t>2</w:t>
      </w:r>
      <w:r w:rsidR="00D57301" w:rsidRPr="00136B13">
        <w:rPr>
          <w:bCs/>
          <w:sz w:val="24"/>
        </w:rPr>
        <w:t>.8.</w:t>
      </w:r>
      <w:r w:rsidR="00D57301" w:rsidRPr="00136B13">
        <w:rPr>
          <w:sz w:val="24"/>
        </w:rPr>
        <w:t> Сведения о переводном издании</w:t>
      </w:r>
      <w:bookmarkEnd w:id="35"/>
      <w:bookmarkEnd w:id="36"/>
      <w:bookmarkEnd w:id="37"/>
      <w:r w:rsidR="00D57301">
        <w:t xml:space="preserve"> </w:t>
      </w:r>
    </w:p>
    <w:p w:rsidR="00D57301" w:rsidRDefault="00D57301" w:rsidP="00D57301">
      <w:pPr>
        <w:widowControl w:val="0"/>
        <w:shd w:val="clear" w:color="auto" w:fill="FFFFFF"/>
        <w:tabs>
          <w:tab w:val="left" w:pos="792"/>
        </w:tabs>
        <w:spacing w:line="276" w:lineRule="auto"/>
        <w:ind w:firstLine="709"/>
        <w:jc w:val="both"/>
        <w:rPr>
          <w:bCs/>
          <w:sz w:val="24"/>
        </w:rPr>
      </w:pPr>
      <w:proofErr w:type="gramStart"/>
      <w:r w:rsidRPr="00BF453A">
        <w:rPr>
          <w:bCs/>
          <w:sz w:val="24"/>
        </w:rPr>
        <w:t>Сведения об издании, с которого сделан перевод, приводят путем воспроизведения на контртитуле или на обороте титульной страницы сведений</w:t>
      </w:r>
      <w:r>
        <w:rPr>
          <w:bCs/>
          <w:sz w:val="24"/>
        </w:rPr>
        <w:t>, помещенных на титульной странице оригинального издания</w:t>
      </w:r>
      <w:r>
        <w:rPr>
          <w:rStyle w:val="af6"/>
          <w:bCs/>
          <w:sz w:val="24"/>
        </w:rPr>
        <w:footnoteReference w:id="16"/>
      </w:r>
      <w:r>
        <w:rPr>
          <w:bCs/>
          <w:sz w:val="24"/>
        </w:rPr>
        <w:t>. Сведения об оригинальном издании, помещенные на контртитуле, не следует путать с параллельн</w:t>
      </w:r>
      <w:r w:rsidR="00136B13">
        <w:rPr>
          <w:bCs/>
          <w:sz w:val="24"/>
        </w:rPr>
        <w:t>о</w:t>
      </w:r>
      <w:r>
        <w:rPr>
          <w:bCs/>
          <w:sz w:val="24"/>
        </w:rPr>
        <w:t>й титульной страницей, содержащей перевод на другой язык сведений основной титульной страницы (необходима в многоязычных изданиях, в языковых словарях, уместна также в официальных изданиях и</w:t>
      </w:r>
      <w:proofErr w:type="gramEnd"/>
      <w:r>
        <w:rPr>
          <w:bCs/>
          <w:sz w:val="24"/>
        </w:rPr>
        <w:t xml:space="preserve"> в некоторых других случаях). Эти два элемента выходных сведений находятся в дополнительном распределении, т. е. никогда не могут присутствовать одновременно в одном издании.</w:t>
      </w:r>
    </w:p>
    <w:p w:rsidR="00247511" w:rsidRDefault="00247511" w:rsidP="00D57301">
      <w:pPr>
        <w:widowControl w:val="0"/>
        <w:shd w:val="clear" w:color="auto" w:fill="FFFFFF"/>
        <w:tabs>
          <w:tab w:val="left" w:pos="792"/>
        </w:tabs>
        <w:spacing w:line="276" w:lineRule="auto"/>
        <w:ind w:firstLine="709"/>
        <w:jc w:val="both"/>
        <w:rPr>
          <w:bCs/>
          <w:sz w:val="24"/>
        </w:rPr>
      </w:pPr>
    </w:p>
    <w:p w:rsidR="00247511" w:rsidRPr="00F06FC8" w:rsidRDefault="00247511" w:rsidP="00247511">
      <w:pPr>
        <w:pStyle w:val="a"/>
        <w:numPr>
          <w:ilvl w:val="1"/>
          <w:numId w:val="36"/>
        </w:numPr>
        <w:ind w:left="426"/>
        <w:rPr>
          <w:b w:val="0"/>
          <w:bCs/>
          <w:sz w:val="24"/>
        </w:rPr>
      </w:pPr>
      <w:bookmarkStart w:id="38" w:name="_Toc305598311"/>
      <w:bookmarkStart w:id="39" w:name="_Toc305601097"/>
      <w:bookmarkStart w:id="40" w:name="_Toc361843487"/>
      <w:r w:rsidRPr="00F06FC8">
        <w:rPr>
          <w:rStyle w:val="80"/>
          <w:b/>
          <w:sz w:val="24"/>
          <w:szCs w:val="24"/>
        </w:rPr>
        <w:t>Международный стандартный номер сериального издания</w:t>
      </w:r>
      <w:bookmarkEnd w:id="38"/>
      <w:bookmarkEnd w:id="39"/>
      <w:bookmarkEnd w:id="40"/>
      <w:r w:rsidRPr="00F06FC8">
        <w:rPr>
          <w:b w:val="0"/>
          <w:bCs/>
          <w:sz w:val="24"/>
        </w:rPr>
        <w:t xml:space="preserve"> </w:t>
      </w:r>
    </w:p>
    <w:p w:rsidR="00247511" w:rsidRDefault="00247511" w:rsidP="00247511">
      <w:pPr>
        <w:spacing w:line="276" w:lineRule="auto"/>
        <w:ind w:firstLine="709"/>
        <w:jc w:val="both"/>
        <w:rPr>
          <w:sz w:val="24"/>
        </w:rPr>
      </w:pPr>
      <w:proofErr w:type="gramStart"/>
      <w:r>
        <w:rPr>
          <w:bCs/>
          <w:sz w:val="24"/>
        </w:rPr>
        <w:t>(ISSN</w:t>
      </w:r>
      <w:r>
        <w:rPr>
          <w:sz w:val="24"/>
        </w:rPr>
        <w:t xml:space="preserve"> = </w:t>
      </w:r>
      <w:r>
        <w:rPr>
          <w:sz w:val="24"/>
          <w:lang w:val="en-US"/>
        </w:rPr>
        <w:t>International</w:t>
      </w:r>
      <w:r>
        <w:rPr>
          <w:sz w:val="24"/>
        </w:rPr>
        <w:t xml:space="preserve"> </w:t>
      </w:r>
      <w:r>
        <w:rPr>
          <w:sz w:val="24"/>
          <w:lang w:val="en-US"/>
        </w:rPr>
        <w:t>Standard</w:t>
      </w:r>
      <w:r>
        <w:rPr>
          <w:sz w:val="24"/>
        </w:rPr>
        <w:t xml:space="preserve"> </w:t>
      </w:r>
      <w:r>
        <w:rPr>
          <w:sz w:val="24"/>
          <w:lang w:val="en-US"/>
        </w:rPr>
        <w:t>Serial</w:t>
      </w:r>
      <w:r>
        <w:rPr>
          <w:sz w:val="24"/>
        </w:rPr>
        <w:t xml:space="preserve"> </w:t>
      </w:r>
      <w:r>
        <w:rPr>
          <w:sz w:val="24"/>
          <w:lang w:val="en-US"/>
        </w:rPr>
        <w:t>Number</w:t>
      </w:r>
      <w:r>
        <w:rPr>
          <w:b/>
          <w:bCs/>
          <w:sz w:val="24"/>
        </w:rPr>
        <w:t>)</w:t>
      </w:r>
      <w:r>
        <w:rPr>
          <w:bCs/>
          <w:sz w:val="24"/>
        </w:rPr>
        <w:t xml:space="preserve"> обычно присваивается периодическим и продолжающимся изданиям, из книжных изданий он может быть присвоен нумерованным книжным сериям, ежегодникам, изданиям регулярно проводимых конгрессов, конференций и т.</w:t>
      </w:r>
      <w:r>
        <w:rPr>
          <w:sz w:val="24"/>
        </w:rPr>
        <w:t> </w:t>
      </w:r>
      <w:r>
        <w:rPr>
          <w:bCs/>
          <w:sz w:val="24"/>
        </w:rPr>
        <w:t>п.</w:t>
      </w:r>
      <w:r>
        <w:rPr>
          <w:rStyle w:val="af6"/>
          <w:bCs/>
          <w:sz w:val="24"/>
        </w:rPr>
        <w:footnoteReference w:id="17"/>
      </w:r>
      <w:r>
        <w:rPr>
          <w:bCs/>
          <w:sz w:val="24"/>
        </w:rPr>
        <w:t>, его помещают в верхнем правом углу первой страницы обложки или передней сторонки переплета, а при их отсутствии – в верхнем правом углу титульной страницы каждого выпуска сериального издания</w:t>
      </w:r>
      <w:r>
        <w:rPr>
          <w:rStyle w:val="af6"/>
          <w:bCs/>
          <w:sz w:val="24"/>
        </w:rPr>
        <w:footnoteReference w:id="18"/>
      </w:r>
      <w:r>
        <w:rPr>
          <w:bCs/>
          <w:sz w:val="24"/>
        </w:rPr>
        <w:t>.</w:t>
      </w:r>
      <w:proofErr w:type="gramEnd"/>
    </w:p>
    <w:p w:rsidR="00247511" w:rsidRDefault="00247511" w:rsidP="00247511">
      <w:pPr>
        <w:spacing w:line="276" w:lineRule="auto"/>
        <w:ind w:firstLine="709"/>
        <w:jc w:val="both"/>
        <w:rPr>
          <w:sz w:val="24"/>
        </w:rPr>
      </w:pPr>
      <w:bookmarkStart w:id="41" w:name="i124908"/>
      <w:bookmarkEnd w:id="41"/>
      <w:r>
        <w:rPr>
          <w:sz w:val="24"/>
        </w:rPr>
        <w:t>Каждому сериальному изданию присваивают только один номер ISSN. Один и тот же номер ISSN не может быть присвоен повторно</w:t>
      </w:r>
      <w:r>
        <w:rPr>
          <w:b/>
          <w:sz w:val="24"/>
        </w:rPr>
        <w:t xml:space="preserve">. </w:t>
      </w:r>
      <w:r>
        <w:rPr>
          <w:sz w:val="24"/>
        </w:rPr>
        <w:t xml:space="preserve">Если ISSN </w:t>
      </w:r>
      <w:proofErr w:type="gramStart"/>
      <w:r>
        <w:rPr>
          <w:sz w:val="24"/>
        </w:rPr>
        <w:t>присвоен</w:t>
      </w:r>
      <w:proofErr w:type="gramEnd"/>
      <w:r>
        <w:rPr>
          <w:sz w:val="24"/>
        </w:rPr>
        <w:t xml:space="preserve"> серии и подсерии, то сначала приводят ISSN серии, а под ним – ISSN подсерии.</w:t>
      </w:r>
    </w:p>
    <w:p w:rsidR="00247511" w:rsidRPr="00F06FC8" w:rsidRDefault="00247511" w:rsidP="00247511">
      <w:pPr>
        <w:spacing w:line="276" w:lineRule="auto"/>
        <w:ind w:firstLine="709"/>
        <w:jc w:val="both"/>
        <w:rPr>
          <w:sz w:val="24"/>
        </w:rPr>
      </w:pPr>
      <w:r>
        <w:rPr>
          <w:sz w:val="24"/>
        </w:rPr>
        <w:t xml:space="preserve">Надо заметить, что в отличие от периодических и продолжающихся  изданий (таких, как сборник «Богословские труды»), лишь ничтожно малая часть нумерованных книжных серий имеет </w:t>
      </w:r>
      <w:r>
        <w:rPr>
          <w:sz w:val="24"/>
          <w:lang w:val="en-US"/>
        </w:rPr>
        <w:t>ISSN</w:t>
      </w:r>
      <w:r>
        <w:rPr>
          <w:sz w:val="24"/>
        </w:rPr>
        <w:t xml:space="preserve">, который к тому же никогда не присваивается ей с самого первого ее выпуска. Среди церковных книжных изданий сериальный номер имеют </w:t>
      </w:r>
      <w:r>
        <w:rPr>
          <w:sz w:val="24"/>
        </w:rPr>
        <w:lastRenderedPageBreak/>
        <w:t>только «Материалы по истории Церкви», издаваемые Обществом любителей истории и Крутицким Патриаршим подворьем (</w:t>
      </w:r>
      <w:r>
        <w:rPr>
          <w:sz w:val="24"/>
          <w:lang w:val="en-US"/>
        </w:rPr>
        <w:t>ISSN</w:t>
      </w:r>
      <w:r>
        <w:rPr>
          <w:sz w:val="24"/>
        </w:rPr>
        <w:t xml:space="preserve"> присвоен с вып. 23, после 12 лет издания серии). </w:t>
      </w:r>
      <w:r w:rsidRPr="00F06FC8">
        <w:rPr>
          <w:sz w:val="24"/>
        </w:rPr>
        <w:t>Например:</w:t>
      </w:r>
    </w:p>
    <w:p w:rsidR="00247511" w:rsidRDefault="00247511" w:rsidP="00247511">
      <w:pPr>
        <w:spacing w:line="276" w:lineRule="auto"/>
        <w:jc w:val="both"/>
        <w:rPr>
          <w:sz w:val="24"/>
        </w:rPr>
      </w:pPr>
    </w:p>
    <w:p w:rsidR="00247511" w:rsidRDefault="00247511" w:rsidP="00247511">
      <w:pPr>
        <w:spacing w:line="276" w:lineRule="auto"/>
        <w:jc w:val="both"/>
        <w:rPr>
          <w:sz w:val="24"/>
        </w:rPr>
      </w:pPr>
    </w:p>
    <w:p w:rsidR="00247511" w:rsidRDefault="00247511" w:rsidP="00247511">
      <w:pPr>
        <w:spacing w:line="276" w:lineRule="auto"/>
        <w:jc w:val="right"/>
        <w:rPr>
          <w:sz w:val="24"/>
        </w:rPr>
      </w:pPr>
      <w:r>
        <w:rPr>
          <w:sz w:val="24"/>
          <w:lang w:val="en-US"/>
        </w:rPr>
        <w:t>ISSN</w:t>
      </w:r>
      <w:r>
        <w:rPr>
          <w:sz w:val="24"/>
        </w:rPr>
        <w:t xml:space="preserve"> 0320–0213</w:t>
      </w:r>
    </w:p>
    <w:p w:rsidR="00247511" w:rsidRDefault="00247511" w:rsidP="00247511">
      <w:pPr>
        <w:spacing w:line="276" w:lineRule="auto"/>
        <w:jc w:val="right"/>
        <w:rPr>
          <w:sz w:val="24"/>
        </w:rPr>
      </w:pPr>
    </w:p>
    <w:p w:rsidR="00247511" w:rsidRDefault="00247511" w:rsidP="00247511">
      <w:pPr>
        <w:spacing w:line="276" w:lineRule="auto"/>
        <w:jc w:val="right"/>
        <w:rPr>
          <w:sz w:val="24"/>
        </w:rPr>
      </w:pPr>
    </w:p>
    <w:p w:rsidR="00247511" w:rsidRDefault="00247511" w:rsidP="00247511">
      <w:pPr>
        <w:spacing w:line="276" w:lineRule="auto"/>
        <w:jc w:val="right"/>
        <w:rPr>
          <w:sz w:val="24"/>
        </w:rPr>
      </w:pPr>
    </w:p>
    <w:p w:rsidR="00247511" w:rsidRDefault="00247511" w:rsidP="00247511">
      <w:pPr>
        <w:spacing w:line="276" w:lineRule="auto"/>
        <w:jc w:val="right"/>
        <w:rPr>
          <w:sz w:val="24"/>
        </w:rPr>
      </w:pPr>
    </w:p>
    <w:p w:rsidR="00247511" w:rsidRDefault="00247511" w:rsidP="00247511">
      <w:pPr>
        <w:spacing w:line="276" w:lineRule="auto"/>
        <w:jc w:val="center"/>
        <w:rPr>
          <w:sz w:val="24"/>
        </w:rPr>
      </w:pPr>
      <w:r>
        <w:rPr>
          <w:sz w:val="24"/>
        </w:rPr>
        <w:t>МОСКОВСКАЯ ПАТРИАРХИЯ</w:t>
      </w:r>
    </w:p>
    <w:p w:rsidR="00247511" w:rsidRDefault="00247511" w:rsidP="00247511">
      <w:pPr>
        <w:spacing w:line="276" w:lineRule="auto"/>
        <w:jc w:val="center"/>
        <w:rPr>
          <w:sz w:val="24"/>
        </w:rPr>
      </w:pPr>
    </w:p>
    <w:p w:rsidR="00247511" w:rsidRDefault="00247511" w:rsidP="00247511">
      <w:pPr>
        <w:spacing w:line="276" w:lineRule="auto"/>
        <w:jc w:val="center"/>
        <w:rPr>
          <w:sz w:val="24"/>
        </w:rPr>
      </w:pPr>
    </w:p>
    <w:p w:rsidR="00247511" w:rsidRDefault="00247511" w:rsidP="00247511">
      <w:pPr>
        <w:spacing w:line="276" w:lineRule="auto"/>
        <w:jc w:val="center"/>
        <w:rPr>
          <w:sz w:val="24"/>
        </w:rPr>
      </w:pPr>
    </w:p>
    <w:p w:rsidR="00247511" w:rsidRDefault="00247511" w:rsidP="00247511">
      <w:pPr>
        <w:spacing w:line="276" w:lineRule="auto"/>
        <w:jc w:val="center"/>
        <w:rPr>
          <w:sz w:val="24"/>
        </w:rPr>
      </w:pPr>
      <w:r>
        <w:rPr>
          <w:sz w:val="24"/>
        </w:rPr>
        <w:t>БОГОСЛОВСКИЕ</w:t>
      </w:r>
    </w:p>
    <w:p w:rsidR="00247511" w:rsidRDefault="00247511" w:rsidP="00247511">
      <w:pPr>
        <w:spacing w:line="276" w:lineRule="auto"/>
        <w:jc w:val="center"/>
        <w:rPr>
          <w:sz w:val="24"/>
        </w:rPr>
      </w:pPr>
      <w:r>
        <w:rPr>
          <w:sz w:val="24"/>
        </w:rPr>
        <w:t>ТРУДЫ</w:t>
      </w:r>
    </w:p>
    <w:p w:rsidR="00247511" w:rsidRDefault="00247511" w:rsidP="00247511">
      <w:pPr>
        <w:spacing w:line="276" w:lineRule="auto"/>
        <w:jc w:val="center"/>
        <w:rPr>
          <w:sz w:val="24"/>
        </w:rPr>
      </w:pPr>
    </w:p>
    <w:p w:rsidR="00247511" w:rsidRDefault="00247511" w:rsidP="00247511">
      <w:pPr>
        <w:spacing w:line="276" w:lineRule="auto"/>
        <w:jc w:val="center"/>
        <w:rPr>
          <w:sz w:val="24"/>
        </w:rPr>
      </w:pPr>
      <w:r>
        <w:rPr>
          <w:sz w:val="24"/>
        </w:rPr>
        <w:t>СБОРНИК ТРИДЦАТЫЙ</w:t>
      </w:r>
    </w:p>
    <w:p w:rsidR="00247511" w:rsidRDefault="00247511" w:rsidP="00247511">
      <w:pPr>
        <w:spacing w:line="276" w:lineRule="auto"/>
        <w:jc w:val="center"/>
        <w:rPr>
          <w:sz w:val="24"/>
        </w:rPr>
      </w:pPr>
    </w:p>
    <w:p w:rsidR="00247511" w:rsidRDefault="00247511" w:rsidP="00247511">
      <w:pPr>
        <w:spacing w:line="276" w:lineRule="auto"/>
        <w:jc w:val="center"/>
        <w:rPr>
          <w:sz w:val="24"/>
        </w:rPr>
      </w:pPr>
    </w:p>
    <w:p w:rsidR="00247511" w:rsidRDefault="00247511" w:rsidP="00247511">
      <w:pPr>
        <w:spacing w:line="276" w:lineRule="auto"/>
        <w:jc w:val="center"/>
        <w:rPr>
          <w:sz w:val="24"/>
        </w:rPr>
      </w:pPr>
    </w:p>
    <w:p w:rsidR="00247511" w:rsidRDefault="00247511" w:rsidP="00247511">
      <w:pPr>
        <w:spacing w:line="276" w:lineRule="auto"/>
        <w:jc w:val="center"/>
        <w:rPr>
          <w:sz w:val="24"/>
        </w:rPr>
      </w:pPr>
    </w:p>
    <w:p w:rsidR="00247511" w:rsidRDefault="00247511" w:rsidP="00247511">
      <w:pPr>
        <w:spacing w:line="276" w:lineRule="auto"/>
        <w:jc w:val="center"/>
        <w:rPr>
          <w:sz w:val="24"/>
        </w:rPr>
      </w:pPr>
      <w:r>
        <w:rPr>
          <w:sz w:val="24"/>
        </w:rPr>
        <w:t>Издание Московской Патриархии</w:t>
      </w:r>
    </w:p>
    <w:p w:rsidR="00247511" w:rsidRDefault="00247511" w:rsidP="00247511">
      <w:pPr>
        <w:spacing w:line="276" w:lineRule="auto"/>
        <w:jc w:val="center"/>
        <w:rPr>
          <w:sz w:val="24"/>
        </w:rPr>
      </w:pPr>
      <w:r>
        <w:rPr>
          <w:sz w:val="24"/>
        </w:rPr>
        <w:t>Москва</w:t>
      </w:r>
    </w:p>
    <w:p w:rsidR="00247511" w:rsidRPr="002122F4" w:rsidRDefault="00247511" w:rsidP="00247511">
      <w:pPr>
        <w:spacing w:line="276" w:lineRule="auto"/>
        <w:jc w:val="center"/>
        <w:rPr>
          <w:sz w:val="24"/>
        </w:rPr>
      </w:pPr>
      <w:r>
        <w:rPr>
          <w:sz w:val="24"/>
        </w:rPr>
        <w:t>1990</w:t>
      </w:r>
    </w:p>
    <w:p w:rsidR="00247511" w:rsidRDefault="00247511" w:rsidP="00247511">
      <w:pPr>
        <w:widowControl w:val="0"/>
        <w:shd w:val="clear" w:color="auto" w:fill="FFFFFF"/>
        <w:tabs>
          <w:tab w:val="left" w:pos="-1560"/>
        </w:tabs>
        <w:spacing w:line="276" w:lineRule="auto"/>
        <w:ind w:firstLine="709"/>
        <w:jc w:val="both"/>
        <w:rPr>
          <w:b/>
          <w:bCs/>
          <w:sz w:val="24"/>
        </w:rPr>
      </w:pPr>
    </w:p>
    <w:p w:rsidR="00247511" w:rsidRDefault="00247511" w:rsidP="00247511">
      <w:pPr>
        <w:widowControl w:val="0"/>
        <w:shd w:val="clear" w:color="auto" w:fill="FFFFFF"/>
        <w:tabs>
          <w:tab w:val="left" w:pos="-1560"/>
        </w:tabs>
        <w:spacing w:line="276" w:lineRule="auto"/>
        <w:ind w:firstLine="709"/>
        <w:jc w:val="both"/>
        <w:rPr>
          <w:b/>
          <w:bCs/>
          <w:sz w:val="24"/>
        </w:rPr>
      </w:pPr>
    </w:p>
    <w:p w:rsidR="00247511" w:rsidRDefault="00247511" w:rsidP="00D57301">
      <w:pPr>
        <w:widowControl w:val="0"/>
        <w:shd w:val="clear" w:color="auto" w:fill="FFFFFF"/>
        <w:tabs>
          <w:tab w:val="left" w:pos="792"/>
        </w:tabs>
        <w:spacing w:line="276" w:lineRule="auto"/>
        <w:ind w:firstLine="709"/>
        <w:jc w:val="both"/>
        <w:rPr>
          <w:bCs/>
          <w:sz w:val="24"/>
        </w:rPr>
      </w:pPr>
    </w:p>
    <w:p w:rsidR="00D57301" w:rsidRDefault="00D57301" w:rsidP="00D57301">
      <w:pPr>
        <w:widowControl w:val="0"/>
        <w:shd w:val="clear" w:color="auto" w:fill="FFFFFF"/>
        <w:tabs>
          <w:tab w:val="left" w:pos="792"/>
        </w:tabs>
        <w:spacing w:line="276" w:lineRule="auto"/>
        <w:jc w:val="both"/>
        <w:rPr>
          <w:sz w:val="24"/>
        </w:rPr>
      </w:pPr>
    </w:p>
    <w:p w:rsidR="00D57301" w:rsidRDefault="00B66BE0" w:rsidP="00136B13">
      <w:pPr>
        <w:pStyle w:val="a"/>
        <w:numPr>
          <w:ilvl w:val="0"/>
          <w:numId w:val="0"/>
        </w:numPr>
      </w:pPr>
      <w:bookmarkStart w:id="42" w:name="_Toc305598316"/>
      <w:bookmarkStart w:id="43" w:name="_Toc305601103"/>
      <w:bookmarkStart w:id="44" w:name="_Toc361843493"/>
      <w:r>
        <w:rPr>
          <w:sz w:val="24"/>
        </w:rPr>
        <w:t xml:space="preserve">2.10. </w:t>
      </w:r>
      <w:r w:rsidR="00D57301" w:rsidRPr="00136B13">
        <w:rPr>
          <w:sz w:val="24"/>
        </w:rPr>
        <w:t>Сведения о том, что издание является перепечаткой</w:t>
      </w:r>
      <w:bookmarkEnd w:id="42"/>
      <w:bookmarkEnd w:id="43"/>
      <w:bookmarkEnd w:id="44"/>
      <w:r w:rsidR="00D57301">
        <w:t xml:space="preserve"> </w:t>
      </w:r>
    </w:p>
    <w:p w:rsidR="00D57301" w:rsidRDefault="00136B13" w:rsidP="00D57301">
      <w:pPr>
        <w:widowControl w:val="0"/>
        <w:shd w:val="clear" w:color="auto" w:fill="FFFFFF"/>
        <w:tabs>
          <w:tab w:val="left" w:pos="792"/>
        </w:tabs>
        <w:spacing w:line="276" w:lineRule="auto"/>
        <w:ind w:firstLine="709"/>
        <w:jc w:val="both"/>
        <w:rPr>
          <w:sz w:val="24"/>
        </w:rPr>
      </w:pPr>
      <w:r>
        <w:rPr>
          <w:bCs/>
          <w:sz w:val="24"/>
        </w:rPr>
        <w:t xml:space="preserve"> Такие сведения, а также сведения </w:t>
      </w:r>
      <w:r w:rsidR="00D57301">
        <w:rPr>
          <w:bCs/>
          <w:sz w:val="24"/>
        </w:rPr>
        <w:t>об издании, с которого осуществлена перепечатка, приводят на обороте титульной страницы.</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Сведения об издании, с которого осуществлена перепечатка, приводят в стандартной библиографической записи</w:t>
      </w:r>
      <w:r>
        <w:rPr>
          <w:rStyle w:val="af6"/>
          <w:bCs/>
          <w:sz w:val="24"/>
        </w:rPr>
        <w:footnoteReference w:id="19"/>
      </w:r>
      <w:r>
        <w:rPr>
          <w:sz w:val="24"/>
        </w:rPr>
        <w:t>.</w:t>
      </w:r>
    </w:p>
    <w:p w:rsidR="00D57301" w:rsidRDefault="00D57301" w:rsidP="00D57301">
      <w:pPr>
        <w:widowControl w:val="0"/>
        <w:shd w:val="clear" w:color="auto" w:fill="FFFFFF"/>
        <w:tabs>
          <w:tab w:val="left" w:pos="792"/>
        </w:tabs>
        <w:spacing w:line="276" w:lineRule="auto"/>
        <w:jc w:val="both"/>
        <w:rPr>
          <w:sz w:val="24"/>
        </w:rPr>
      </w:pPr>
    </w:p>
    <w:p w:rsidR="00D57301" w:rsidRPr="00136B13" w:rsidRDefault="00B66BE0" w:rsidP="00136B13">
      <w:pPr>
        <w:pStyle w:val="a"/>
        <w:numPr>
          <w:ilvl w:val="0"/>
          <w:numId w:val="0"/>
        </w:numPr>
        <w:ind w:left="142" w:hanging="142"/>
        <w:rPr>
          <w:sz w:val="24"/>
        </w:rPr>
      </w:pPr>
      <w:bookmarkStart w:id="45" w:name="_Toc305598317"/>
      <w:bookmarkStart w:id="46" w:name="_Toc305601104"/>
      <w:bookmarkStart w:id="47" w:name="_Toc361843494"/>
      <w:r>
        <w:rPr>
          <w:sz w:val="24"/>
        </w:rPr>
        <w:t>2</w:t>
      </w:r>
      <w:r w:rsidR="00D57301" w:rsidRPr="00136B13">
        <w:rPr>
          <w:sz w:val="24"/>
        </w:rPr>
        <w:t>.1</w:t>
      </w:r>
      <w:r>
        <w:rPr>
          <w:sz w:val="24"/>
        </w:rPr>
        <w:t>1</w:t>
      </w:r>
      <w:r w:rsidR="00D57301" w:rsidRPr="00136B13">
        <w:rPr>
          <w:sz w:val="24"/>
        </w:rPr>
        <w:t>. Классификационные индексы и авторский знак</w:t>
      </w:r>
      <w:bookmarkEnd w:id="45"/>
      <w:bookmarkEnd w:id="46"/>
      <w:bookmarkEnd w:id="47"/>
    </w:p>
    <w:p w:rsidR="00D57301" w:rsidRDefault="00D57301" w:rsidP="00D57301">
      <w:pPr>
        <w:widowControl w:val="0"/>
        <w:shd w:val="clear" w:color="auto" w:fill="FFFFFF"/>
        <w:spacing w:line="276" w:lineRule="auto"/>
        <w:ind w:firstLine="709"/>
        <w:jc w:val="both"/>
        <w:rPr>
          <w:sz w:val="24"/>
        </w:rPr>
      </w:pPr>
      <w:r>
        <w:rPr>
          <w:b/>
          <w:bCs/>
          <w:sz w:val="24"/>
        </w:rPr>
        <w:t>Классификационные индексы</w:t>
      </w:r>
      <w:r>
        <w:rPr>
          <w:bCs/>
          <w:sz w:val="24"/>
        </w:rPr>
        <w:t xml:space="preserve"> содержат: индекс Универсальной десятичной классификации (УДК); индекс Библиотечно-библиографической классификации (ББК).</w:t>
      </w:r>
    </w:p>
    <w:p w:rsidR="00D57301" w:rsidRDefault="00D57301" w:rsidP="00D57301">
      <w:pPr>
        <w:widowControl w:val="0"/>
        <w:shd w:val="clear" w:color="auto" w:fill="FFFFFF"/>
        <w:spacing w:line="276" w:lineRule="auto"/>
        <w:ind w:firstLine="708"/>
        <w:jc w:val="both"/>
        <w:rPr>
          <w:bCs/>
          <w:sz w:val="24"/>
        </w:rPr>
      </w:pPr>
      <w:r>
        <w:rPr>
          <w:bCs/>
          <w:sz w:val="24"/>
        </w:rPr>
        <w:t>Классификационный индекс УДК определяют по полному изданию Универсальной десятичной классификации. В</w:t>
      </w:r>
      <w:r>
        <w:rPr>
          <w:sz w:val="24"/>
        </w:rPr>
        <w:t xml:space="preserve"> настоящее время УДК является </w:t>
      </w:r>
      <w:r w:rsidRPr="00BF453A">
        <w:rPr>
          <w:sz w:val="24"/>
        </w:rPr>
        <w:t>интеллектуальной собственностью</w:t>
      </w:r>
      <w:r>
        <w:rPr>
          <w:sz w:val="24"/>
        </w:rPr>
        <w:t xml:space="preserve"> специально организованного международного </w:t>
      </w:r>
      <w:r w:rsidRPr="00BF453A">
        <w:rPr>
          <w:sz w:val="24"/>
        </w:rPr>
        <w:t>Консорциума</w:t>
      </w:r>
      <w:r>
        <w:rPr>
          <w:sz w:val="24"/>
        </w:rPr>
        <w:t xml:space="preserve"> УДК, объединяющего основных издателей таблиц УДК на разных </w:t>
      </w:r>
      <w:r w:rsidRPr="00BF453A">
        <w:rPr>
          <w:sz w:val="24"/>
        </w:rPr>
        <w:t>языках</w:t>
      </w:r>
      <w:r>
        <w:rPr>
          <w:sz w:val="24"/>
        </w:rPr>
        <w:t>. Исключительным правом распоряжения таблицами УДК на русском языке обладает Всероссийский институт научной и технической информации (</w:t>
      </w:r>
      <w:r w:rsidRPr="00BF453A">
        <w:rPr>
          <w:sz w:val="24"/>
        </w:rPr>
        <w:t>ВИНИТИ</w:t>
      </w:r>
      <w:r>
        <w:rPr>
          <w:sz w:val="24"/>
        </w:rPr>
        <w:t xml:space="preserve">, </w:t>
      </w:r>
      <w:r w:rsidRPr="00BF453A">
        <w:rPr>
          <w:sz w:val="24"/>
        </w:rPr>
        <w:lastRenderedPageBreak/>
        <w:t>http://www2.viniti.ru/</w:t>
      </w:r>
      <w:r>
        <w:rPr>
          <w:sz w:val="24"/>
        </w:rPr>
        <w:t xml:space="preserve">), который производит издание и платное распространение классификационных таблиц в книжном и электронном виде, а также организовал сайт </w:t>
      </w:r>
      <w:r w:rsidRPr="00BF453A">
        <w:rPr>
          <w:sz w:val="24"/>
        </w:rPr>
        <w:t>http://www.udcc.ru</w:t>
      </w:r>
      <w:r>
        <w:rPr>
          <w:sz w:val="24"/>
        </w:rPr>
        <w:t>, на котором ведется диалоговая консультативная работа по применению УДК</w:t>
      </w:r>
      <w:r>
        <w:rPr>
          <w:bCs/>
          <w:sz w:val="24"/>
        </w:rPr>
        <w:t>.</w:t>
      </w:r>
    </w:p>
    <w:p w:rsidR="00D57301" w:rsidRDefault="00D57301" w:rsidP="00D57301">
      <w:pPr>
        <w:widowControl w:val="0"/>
        <w:shd w:val="clear" w:color="auto" w:fill="FFFFFF"/>
        <w:spacing w:line="276" w:lineRule="auto"/>
        <w:ind w:firstLine="708"/>
        <w:jc w:val="both"/>
        <w:rPr>
          <w:bCs/>
          <w:sz w:val="24"/>
        </w:rPr>
      </w:pPr>
      <w:r>
        <w:rPr>
          <w:bCs/>
          <w:sz w:val="24"/>
        </w:rPr>
        <w:t>Классификационный индекс ББК определяют по изданию</w:t>
      </w:r>
      <w:r w:rsidR="00967FD6">
        <w:rPr>
          <w:bCs/>
          <w:sz w:val="24"/>
        </w:rPr>
        <w:t>:</w:t>
      </w:r>
      <w:r>
        <w:rPr>
          <w:bCs/>
          <w:sz w:val="24"/>
        </w:rPr>
        <w:t xml:space="preserve"> </w:t>
      </w:r>
      <w:r>
        <w:rPr>
          <w:sz w:val="24"/>
        </w:rPr>
        <w:t>Библиотечно-библиографическая классификация: Рабочие</w:t>
      </w:r>
      <w:r w:rsidR="00967FD6">
        <w:rPr>
          <w:sz w:val="24"/>
        </w:rPr>
        <w:t xml:space="preserve"> таблицы для массовых библиотек.</w:t>
      </w:r>
      <w:r w:rsidR="00967FD6" w:rsidRPr="00967FD6">
        <w:rPr>
          <w:bCs/>
          <w:sz w:val="24"/>
        </w:rPr>
        <w:t xml:space="preserve"> </w:t>
      </w:r>
      <w:r w:rsidR="00967FD6">
        <w:rPr>
          <w:bCs/>
          <w:sz w:val="24"/>
        </w:rPr>
        <w:t>–</w:t>
      </w:r>
      <w:r w:rsidR="00967FD6">
        <w:rPr>
          <w:sz w:val="24"/>
        </w:rPr>
        <w:t xml:space="preserve"> </w:t>
      </w:r>
      <w:r>
        <w:rPr>
          <w:sz w:val="24"/>
        </w:rPr>
        <w:t xml:space="preserve">М.: Либерея, </w:t>
      </w:r>
      <w:r w:rsidR="00967FD6">
        <w:rPr>
          <w:sz w:val="24"/>
        </w:rPr>
        <w:t>2002</w:t>
      </w:r>
      <w:r>
        <w:rPr>
          <w:bCs/>
          <w:sz w:val="24"/>
        </w:rPr>
        <w:t>.</w:t>
      </w:r>
    </w:p>
    <w:p w:rsidR="00D57301" w:rsidRDefault="00D57301" w:rsidP="00D57301">
      <w:pPr>
        <w:widowControl w:val="0"/>
        <w:shd w:val="clear" w:color="auto" w:fill="FFFFFF"/>
        <w:spacing w:line="276" w:lineRule="auto"/>
        <w:ind w:firstLine="709"/>
        <w:jc w:val="both"/>
        <w:rPr>
          <w:bCs/>
          <w:sz w:val="24"/>
        </w:rPr>
      </w:pPr>
      <w:proofErr w:type="gramStart"/>
      <w:r>
        <w:rPr>
          <w:bCs/>
          <w:sz w:val="24"/>
        </w:rPr>
        <w:t>Классификационные индексы приводят вместе с соответствующими аббревиатурами УДК, ББК в верхнем левом углу оборота титульного листа или на заменяющем его элементе издания (второй, третьей или четвертой странице обложки, на концевой титульной странице), если художественное оформление издания не предусматривает размещение выходных сведений на обороте титульной страницы или титульная страница является обложкой издания</w:t>
      </w:r>
      <w:r>
        <w:rPr>
          <w:rStyle w:val="af6"/>
          <w:bCs/>
          <w:sz w:val="24"/>
        </w:rPr>
        <w:footnoteReference w:id="20"/>
      </w:r>
      <w:r>
        <w:rPr>
          <w:sz w:val="24"/>
        </w:rPr>
        <w:t>.</w:t>
      </w:r>
      <w:proofErr w:type="gramEnd"/>
    </w:p>
    <w:p w:rsidR="00D57301" w:rsidRDefault="00D57301" w:rsidP="00D57301">
      <w:pPr>
        <w:widowControl w:val="0"/>
        <w:shd w:val="clear" w:color="auto" w:fill="FFFFFF"/>
        <w:tabs>
          <w:tab w:val="left" w:pos="0"/>
        </w:tabs>
        <w:spacing w:line="276" w:lineRule="auto"/>
        <w:ind w:firstLine="709"/>
        <w:jc w:val="both"/>
        <w:rPr>
          <w:sz w:val="24"/>
        </w:rPr>
      </w:pPr>
      <w:r>
        <w:rPr>
          <w:b/>
          <w:bCs/>
          <w:sz w:val="24"/>
        </w:rPr>
        <w:t>Авторский знак</w:t>
      </w:r>
      <w:r>
        <w:rPr>
          <w:bCs/>
          <w:sz w:val="24"/>
        </w:rPr>
        <w:t xml:space="preserve"> состоит из одной буквы (первая буква имени автора, а для изданий, упорядочиваемых в алфавитном перечне по заглавию – первая буква первого слова заглавия) и двузначного числа, которое определяют по любому изданию книги: </w:t>
      </w:r>
      <w:r>
        <w:rPr>
          <w:sz w:val="24"/>
        </w:rPr>
        <w:t>Хавкина Л.Б. Таблица авторских знаков двоичных</w:t>
      </w:r>
      <w:r w:rsidRPr="004B3056">
        <w:rPr>
          <w:bCs/>
          <w:sz w:val="24"/>
        </w:rPr>
        <w:t>.</w:t>
      </w:r>
      <w:r>
        <w:rPr>
          <w:bCs/>
          <w:sz w:val="24"/>
        </w:rPr>
        <w:t xml:space="preserve"> Авторский знак приводят под первой цифрой индекса ББК</w:t>
      </w:r>
      <w:r>
        <w:rPr>
          <w:rStyle w:val="af6"/>
          <w:bCs/>
          <w:sz w:val="24"/>
        </w:rPr>
        <w:footnoteReference w:id="21"/>
      </w:r>
      <w:r>
        <w:rPr>
          <w:bCs/>
          <w:sz w:val="24"/>
        </w:rPr>
        <w:t>.</w:t>
      </w:r>
      <w:r>
        <w:rPr>
          <w:sz w:val="24"/>
        </w:rPr>
        <w:t xml:space="preserve"> Авторский знак для имен авторов, имеющих духовный сан, определяется следующим образом: у белого духовенства по фамилии, </w:t>
      </w:r>
      <w:proofErr w:type="gramStart"/>
      <w:r>
        <w:rPr>
          <w:sz w:val="24"/>
        </w:rPr>
        <w:t>у</w:t>
      </w:r>
      <w:proofErr w:type="gramEnd"/>
      <w:r>
        <w:rPr>
          <w:sz w:val="24"/>
        </w:rPr>
        <w:t xml:space="preserve"> монашествующих – по имени.</w:t>
      </w:r>
    </w:p>
    <w:p w:rsidR="00D57301" w:rsidRDefault="00D57301" w:rsidP="00D57301">
      <w:pPr>
        <w:spacing w:line="276" w:lineRule="auto"/>
        <w:rPr>
          <w:b/>
          <w:sz w:val="24"/>
        </w:rPr>
      </w:pPr>
    </w:p>
    <w:p w:rsidR="00D57301" w:rsidRPr="00967FD6" w:rsidRDefault="00080525" w:rsidP="00967FD6">
      <w:pPr>
        <w:pStyle w:val="a"/>
        <w:numPr>
          <w:ilvl w:val="0"/>
          <w:numId w:val="0"/>
        </w:numPr>
        <w:rPr>
          <w:sz w:val="24"/>
        </w:rPr>
      </w:pPr>
      <w:bookmarkStart w:id="48" w:name="_Toc305598318"/>
      <w:bookmarkStart w:id="49" w:name="_Toc305601105"/>
      <w:bookmarkStart w:id="50" w:name="_Toc361843495"/>
      <w:r>
        <w:rPr>
          <w:sz w:val="24"/>
        </w:rPr>
        <w:t>2</w:t>
      </w:r>
      <w:r w:rsidR="00D57301" w:rsidRPr="00967FD6">
        <w:rPr>
          <w:sz w:val="24"/>
        </w:rPr>
        <w:t>.1</w:t>
      </w:r>
      <w:r>
        <w:rPr>
          <w:sz w:val="24"/>
        </w:rPr>
        <w:t>2</w:t>
      </w:r>
      <w:r w:rsidR="00D57301" w:rsidRPr="00967FD6">
        <w:rPr>
          <w:sz w:val="24"/>
        </w:rPr>
        <w:t>. Международный стандартный номер книги</w:t>
      </w:r>
      <w:bookmarkEnd w:id="48"/>
      <w:bookmarkEnd w:id="49"/>
      <w:bookmarkEnd w:id="50"/>
      <w:r w:rsidR="00D57301" w:rsidRPr="00967FD6">
        <w:rPr>
          <w:sz w:val="24"/>
        </w:rPr>
        <w:t xml:space="preserve"> </w:t>
      </w:r>
    </w:p>
    <w:p w:rsidR="00D57301" w:rsidRDefault="00967FD6" w:rsidP="00D57301">
      <w:pPr>
        <w:spacing w:line="276" w:lineRule="auto"/>
        <w:ind w:firstLine="709"/>
        <w:jc w:val="both"/>
        <w:rPr>
          <w:sz w:val="24"/>
        </w:rPr>
      </w:pPr>
      <w:proofErr w:type="gramStart"/>
      <w:r>
        <w:rPr>
          <w:bCs/>
          <w:sz w:val="24"/>
        </w:rPr>
        <w:t xml:space="preserve">Этот номер </w:t>
      </w:r>
      <w:r w:rsidR="00D57301">
        <w:rPr>
          <w:bCs/>
          <w:sz w:val="24"/>
        </w:rPr>
        <w:t>(</w:t>
      </w:r>
      <w:r w:rsidR="00D57301">
        <w:rPr>
          <w:bCs/>
          <w:sz w:val="24"/>
          <w:lang w:val="en-US"/>
        </w:rPr>
        <w:t>ISBN</w:t>
      </w:r>
      <w:r w:rsidR="00D57301">
        <w:rPr>
          <w:bCs/>
          <w:sz w:val="24"/>
        </w:rPr>
        <w:t xml:space="preserve"> – </w:t>
      </w:r>
      <w:r w:rsidR="00D57301">
        <w:rPr>
          <w:sz w:val="24"/>
          <w:lang w:val="en-US"/>
        </w:rPr>
        <w:t>International</w:t>
      </w:r>
      <w:r w:rsidR="00D57301">
        <w:rPr>
          <w:sz w:val="24"/>
        </w:rPr>
        <w:t xml:space="preserve"> </w:t>
      </w:r>
      <w:r w:rsidR="00D57301">
        <w:rPr>
          <w:sz w:val="24"/>
          <w:lang w:val="en-US"/>
        </w:rPr>
        <w:t>Standard</w:t>
      </w:r>
      <w:r w:rsidR="00D57301">
        <w:rPr>
          <w:sz w:val="24"/>
        </w:rPr>
        <w:t xml:space="preserve"> </w:t>
      </w:r>
      <w:r w:rsidR="00D57301">
        <w:rPr>
          <w:sz w:val="24"/>
          <w:lang w:val="en-US"/>
        </w:rPr>
        <w:t>Book</w:t>
      </w:r>
      <w:r w:rsidR="00D57301">
        <w:rPr>
          <w:sz w:val="24"/>
        </w:rPr>
        <w:t xml:space="preserve"> </w:t>
      </w:r>
      <w:r w:rsidR="00D57301">
        <w:rPr>
          <w:sz w:val="24"/>
          <w:lang w:val="en-US"/>
        </w:rPr>
        <w:t>Number</w:t>
      </w:r>
      <w:r w:rsidR="00D57301">
        <w:rPr>
          <w:bCs/>
          <w:sz w:val="24"/>
        </w:rPr>
        <w:t xml:space="preserve">), </w:t>
      </w:r>
      <w:r w:rsidR="00D57301">
        <w:rPr>
          <w:sz w:val="24"/>
        </w:rPr>
        <w:t>содержащий данные о стране-изготовителе, издателе и самом издании</w:t>
      </w:r>
      <w:r w:rsidR="00D57301">
        <w:rPr>
          <w:bCs/>
          <w:sz w:val="24"/>
        </w:rPr>
        <w:t>,</w:t>
      </w:r>
      <w:r w:rsidR="00D57301">
        <w:rPr>
          <w:sz w:val="24"/>
        </w:rPr>
        <w:t xml:space="preserve"> присваивается: каждому новому изданию, каждому переизданию документа, произведения, каждому изданию одного и того же документа, произведения на разных языках, выпущенному данным издателем, каждому отличающемуся полиграфическим и иным оформлением изданию одного и того же документа, произведения, переводному изданию, выпуску сериального издания, имеющему помимо общего заглавия, частное</w:t>
      </w:r>
      <w:proofErr w:type="gramEnd"/>
      <w:r w:rsidR="00D57301">
        <w:rPr>
          <w:sz w:val="24"/>
        </w:rPr>
        <w:t xml:space="preserve"> заглавие, многотомному изданию в целом, отдельным томам (выпускам) многотомного издания, комбинированному изданию в целом, отдельным изданиям, входящим в состав комбинированного издания, комплектному изданию в целом, отдельным изданиям, входящим в состав комплектного издания</w:t>
      </w:r>
      <w:r w:rsidR="00D57301">
        <w:rPr>
          <w:rStyle w:val="af6"/>
          <w:sz w:val="24"/>
        </w:rPr>
        <w:footnoteReference w:id="22"/>
      </w:r>
      <w:r w:rsidR="00D57301">
        <w:rPr>
          <w:sz w:val="24"/>
        </w:rPr>
        <w:t>.</w:t>
      </w:r>
    </w:p>
    <w:p w:rsidR="00D57301" w:rsidRDefault="00D57301" w:rsidP="00D57301">
      <w:pPr>
        <w:spacing w:line="276" w:lineRule="auto"/>
        <w:ind w:firstLine="709"/>
        <w:jc w:val="both"/>
        <w:rPr>
          <w:sz w:val="24"/>
        </w:rPr>
      </w:pPr>
      <w:proofErr w:type="gramStart"/>
      <w:r>
        <w:rPr>
          <w:bCs/>
          <w:sz w:val="24"/>
          <w:lang w:val="en-US"/>
        </w:rPr>
        <w:t>ISBN</w:t>
      </w:r>
      <w:r>
        <w:rPr>
          <w:bCs/>
          <w:sz w:val="24"/>
        </w:rPr>
        <w:t xml:space="preserve"> не присваивается изоизданиям, не содержащим текста, нотным изданиям, авторефератам диссертаций, служебным документам, учебным планам и некоторым другим изданиям ограниченного распространения</w:t>
      </w:r>
      <w:r>
        <w:rPr>
          <w:rStyle w:val="af6"/>
          <w:bCs/>
          <w:sz w:val="24"/>
        </w:rPr>
        <w:footnoteReference w:id="23"/>
      </w:r>
      <w:r>
        <w:rPr>
          <w:bCs/>
          <w:sz w:val="24"/>
        </w:rPr>
        <w:t>.</w:t>
      </w:r>
      <w:proofErr w:type="gramEnd"/>
    </w:p>
    <w:p w:rsidR="00D57301" w:rsidRDefault="00D57301" w:rsidP="00D57301">
      <w:pPr>
        <w:spacing w:line="276" w:lineRule="auto"/>
        <w:ind w:firstLine="709"/>
        <w:jc w:val="both"/>
        <w:rPr>
          <w:sz w:val="24"/>
        </w:rPr>
      </w:pPr>
      <w:proofErr w:type="gramStart"/>
      <w:r>
        <w:rPr>
          <w:bCs/>
          <w:sz w:val="24"/>
          <w:lang w:val="en-US"/>
        </w:rPr>
        <w:t>ISBN</w:t>
      </w:r>
      <w:r>
        <w:rPr>
          <w:bCs/>
          <w:sz w:val="24"/>
        </w:rPr>
        <w:t xml:space="preserve"> указывают в нижнем левом углу оборота титульного листа или на заменяющем его элементе издания, если художественное оформление издания не предусматривает размещение выходных сведений на обороте титульной страницы или титульная страница является обложкой издания</w:t>
      </w:r>
      <w:r>
        <w:rPr>
          <w:rStyle w:val="af6"/>
          <w:bCs/>
          <w:sz w:val="24"/>
        </w:rPr>
        <w:footnoteReference w:id="24"/>
      </w:r>
      <w:r>
        <w:rPr>
          <w:bCs/>
          <w:sz w:val="24"/>
        </w:rPr>
        <w:t>.</w:t>
      </w:r>
      <w:proofErr w:type="gramEnd"/>
      <w:r>
        <w:rPr>
          <w:bCs/>
          <w:sz w:val="24"/>
        </w:rPr>
        <w:t xml:space="preserve"> </w:t>
      </w:r>
    </w:p>
    <w:p w:rsidR="00D57301" w:rsidRDefault="00D57301" w:rsidP="00D57301">
      <w:pPr>
        <w:spacing w:line="276" w:lineRule="auto"/>
        <w:ind w:firstLine="709"/>
        <w:jc w:val="both"/>
        <w:rPr>
          <w:sz w:val="24"/>
        </w:rPr>
      </w:pPr>
      <w:r>
        <w:rPr>
          <w:sz w:val="24"/>
        </w:rPr>
        <w:lastRenderedPageBreak/>
        <w:t xml:space="preserve">Один и тот же номер ISBN не может принадлежать различным изданиям. </w:t>
      </w:r>
      <w:proofErr w:type="gramStart"/>
      <w:r>
        <w:rPr>
          <w:sz w:val="24"/>
        </w:rPr>
        <w:t>Новый</w:t>
      </w:r>
      <w:proofErr w:type="gramEnd"/>
      <w:r>
        <w:rPr>
          <w:sz w:val="24"/>
        </w:rPr>
        <w:t xml:space="preserve"> ISBN не присваивается отдельному заводу (части) тиража и дополнительному тиражу одного и того же издания, не имеющим другого полиграфического оформления. Однако если часть тиража или дополнительный тираж издания отличается оформлением (например, типом переплета), ему может быть присвоен другой </w:t>
      </w:r>
      <w:r>
        <w:rPr>
          <w:sz w:val="24"/>
          <w:lang w:val="en-US"/>
        </w:rPr>
        <w:t>ISBN</w:t>
      </w:r>
      <w:r>
        <w:rPr>
          <w:sz w:val="24"/>
        </w:rPr>
        <w:t xml:space="preserve">; если же различающиеся оформлением части тиража поступают в продажу одновременно (по разным ценам) они обязательно должны иметь разные </w:t>
      </w:r>
      <w:r>
        <w:rPr>
          <w:sz w:val="24"/>
          <w:lang w:val="en-US"/>
        </w:rPr>
        <w:t>ISBN</w:t>
      </w:r>
      <w:r>
        <w:rPr>
          <w:sz w:val="24"/>
        </w:rPr>
        <w:t>.</w:t>
      </w:r>
    </w:p>
    <w:p w:rsidR="00967FD6" w:rsidRDefault="00D57301" w:rsidP="00967FD6">
      <w:pPr>
        <w:spacing w:line="276" w:lineRule="auto"/>
        <w:ind w:firstLine="709"/>
        <w:rPr>
          <w:sz w:val="24"/>
        </w:rPr>
      </w:pPr>
      <w:r>
        <w:rPr>
          <w:sz w:val="24"/>
        </w:rPr>
        <w:t>В издании, выпущенном совместно несколькими издателями (в том числе, российскими и зарубежными), приводят ISBN каждого издателя-партнера. Наименование издателя указывают после соответствующего ISBN в круглых скобках без кавычек в той форме, в которой оно приведено на титульной странице.</w:t>
      </w:r>
      <w:r w:rsidR="00967FD6" w:rsidRPr="00967FD6">
        <w:rPr>
          <w:sz w:val="24"/>
        </w:rPr>
        <w:t xml:space="preserve"> </w:t>
      </w:r>
      <w:r w:rsidR="00967FD6">
        <w:rPr>
          <w:sz w:val="24"/>
        </w:rPr>
        <w:t>Например:</w:t>
      </w:r>
    </w:p>
    <w:p w:rsidR="00D57301" w:rsidRDefault="00D57301" w:rsidP="00D57301">
      <w:pPr>
        <w:spacing w:line="276" w:lineRule="auto"/>
        <w:ind w:firstLine="709"/>
        <w:jc w:val="both"/>
        <w:rPr>
          <w:sz w:val="24"/>
        </w:rPr>
      </w:pPr>
    </w:p>
    <w:p w:rsidR="00D57301" w:rsidRDefault="00D57301" w:rsidP="00D57301">
      <w:pPr>
        <w:spacing w:line="276" w:lineRule="auto"/>
        <w:ind w:left="707" w:firstLine="709"/>
        <w:rPr>
          <w:sz w:val="24"/>
        </w:rPr>
      </w:pPr>
      <w:r>
        <w:rPr>
          <w:sz w:val="24"/>
        </w:rPr>
        <w:t>ISBN 978-5-93495-005-8 (Синодальная библиотека)</w:t>
      </w:r>
    </w:p>
    <w:p w:rsidR="00D57301" w:rsidRPr="00834519" w:rsidRDefault="00D57301" w:rsidP="00D57301">
      <w:pPr>
        <w:spacing w:line="276" w:lineRule="auto"/>
        <w:ind w:left="707" w:firstLine="709"/>
        <w:rPr>
          <w:sz w:val="24"/>
        </w:rPr>
      </w:pPr>
      <w:r>
        <w:rPr>
          <w:sz w:val="24"/>
          <w:lang w:val="en-US"/>
        </w:rPr>
        <w:t>ISBN</w:t>
      </w:r>
      <w:r w:rsidRPr="00834519">
        <w:rPr>
          <w:sz w:val="24"/>
        </w:rPr>
        <w:t xml:space="preserve"> 978-3-86688-051-1 (</w:t>
      </w:r>
      <w:r>
        <w:rPr>
          <w:sz w:val="24"/>
          <w:lang w:val="en-US"/>
        </w:rPr>
        <w:t>Verlag</w:t>
      </w:r>
      <w:r w:rsidRPr="00834519">
        <w:rPr>
          <w:sz w:val="24"/>
        </w:rPr>
        <w:t xml:space="preserve"> </w:t>
      </w:r>
      <w:r>
        <w:rPr>
          <w:sz w:val="24"/>
          <w:lang w:val="en-US"/>
        </w:rPr>
        <w:t>Otto</w:t>
      </w:r>
      <w:r w:rsidRPr="00834519">
        <w:rPr>
          <w:sz w:val="24"/>
        </w:rPr>
        <w:t xml:space="preserve"> </w:t>
      </w:r>
      <w:r>
        <w:rPr>
          <w:sz w:val="24"/>
          <w:lang w:val="en-US"/>
        </w:rPr>
        <w:t>Sagner</w:t>
      </w:r>
      <w:r w:rsidRPr="00834519">
        <w:rPr>
          <w:sz w:val="24"/>
        </w:rPr>
        <w:t>)</w:t>
      </w:r>
    </w:p>
    <w:p w:rsidR="00D57301" w:rsidRPr="00834519" w:rsidRDefault="00D57301" w:rsidP="00D57301">
      <w:pPr>
        <w:spacing w:line="276" w:lineRule="auto"/>
        <w:rPr>
          <w:sz w:val="24"/>
        </w:rPr>
      </w:pPr>
    </w:p>
    <w:p w:rsidR="00D57301" w:rsidRDefault="00D57301" w:rsidP="00D57301">
      <w:pPr>
        <w:spacing w:line="276" w:lineRule="auto"/>
        <w:ind w:firstLine="709"/>
        <w:jc w:val="both"/>
        <w:rPr>
          <w:sz w:val="24"/>
        </w:rPr>
      </w:pPr>
      <w:r>
        <w:rPr>
          <w:sz w:val="24"/>
        </w:rPr>
        <w:t>В переводном издании ISBN издания, с которого сделан перевод, не приводят.</w:t>
      </w:r>
    </w:p>
    <w:p w:rsidR="00D57301" w:rsidRDefault="00D57301" w:rsidP="00D57301">
      <w:pPr>
        <w:spacing w:line="276" w:lineRule="auto"/>
        <w:ind w:firstLine="709"/>
        <w:jc w:val="both"/>
        <w:rPr>
          <w:sz w:val="24"/>
        </w:rPr>
      </w:pPr>
      <w:proofErr w:type="gramStart"/>
      <w:r>
        <w:rPr>
          <w:sz w:val="24"/>
          <w:lang w:val="en-US"/>
        </w:rPr>
        <w:t>ISBN</w:t>
      </w:r>
      <w:r>
        <w:rPr>
          <w:sz w:val="24"/>
        </w:rPr>
        <w:t xml:space="preserve"> выдаются Российским национальным агентством ISBN, функционирующем в составе Российской книжной палаты.</w:t>
      </w:r>
      <w:proofErr w:type="gramEnd"/>
      <w:r>
        <w:rPr>
          <w:sz w:val="24"/>
        </w:rPr>
        <w:t xml:space="preserve"> Для получения </w:t>
      </w:r>
      <w:r>
        <w:rPr>
          <w:sz w:val="24"/>
          <w:lang w:val="en-US"/>
        </w:rPr>
        <w:t>ISBN</w:t>
      </w:r>
      <w:r>
        <w:rPr>
          <w:sz w:val="24"/>
        </w:rPr>
        <w:t xml:space="preserve"> издательствами, находящимися вне г. Москвы необходимо выслать факсом копии требующихся документов, позднее предоставить их оригиналы. Подробнее о получении </w:t>
      </w:r>
      <w:r>
        <w:rPr>
          <w:sz w:val="24"/>
          <w:lang w:val="en-US"/>
        </w:rPr>
        <w:t>ISBN</w:t>
      </w:r>
      <w:r>
        <w:rPr>
          <w:sz w:val="24"/>
        </w:rPr>
        <w:t xml:space="preserve"> и </w:t>
      </w:r>
      <w:r>
        <w:rPr>
          <w:sz w:val="24"/>
          <w:lang w:val="en-US"/>
        </w:rPr>
        <w:t>ISSN</w:t>
      </w:r>
      <w:r>
        <w:rPr>
          <w:sz w:val="24"/>
        </w:rPr>
        <w:t xml:space="preserve"> можно узнать на сайте Российской книжной палаты (</w:t>
      </w:r>
      <w:hyperlink r:id="rId8" w:history="1">
        <w:r>
          <w:rPr>
            <w:rStyle w:val="a6"/>
            <w:sz w:val="24"/>
            <w:lang w:val="en-US"/>
          </w:rPr>
          <w:t>www</w:t>
        </w:r>
        <w:r>
          <w:rPr>
            <w:rStyle w:val="a6"/>
            <w:sz w:val="24"/>
          </w:rPr>
          <w:t>.</w:t>
        </w:r>
        <w:r>
          <w:rPr>
            <w:rStyle w:val="a6"/>
            <w:sz w:val="24"/>
            <w:lang w:val="en-US"/>
          </w:rPr>
          <w:t>bookchamber</w:t>
        </w:r>
        <w:r>
          <w:rPr>
            <w:rStyle w:val="a6"/>
            <w:sz w:val="24"/>
          </w:rPr>
          <w:t>.</w:t>
        </w:r>
        <w:r>
          <w:rPr>
            <w:rStyle w:val="a6"/>
            <w:sz w:val="24"/>
            <w:lang w:val="en-US"/>
          </w:rPr>
          <w:t>ru</w:t>
        </w:r>
      </w:hyperlink>
      <w:r>
        <w:rPr>
          <w:sz w:val="24"/>
        </w:rPr>
        <w:t>).</w:t>
      </w:r>
    </w:p>
    <w:p w:rsidR="00D57301" w:rsidRDefault="00D57301" w:rsidP="00D57301">
      <w:pPr>
        <w:spacing w:line="276" w:lineRule="auto"/>
        <w:ind w:firstLine="709"/>
        <w:jc w:val="both"/>
        <w:rPr>
          <w:b/>
          <w:sz w:val="24"/>
        </w:rPr>
      </w:pPr>
    </w:p>
    <w:p w:rsidR="00D57301" w:rsidRPr="00335B44" w:rsidRDefault="00080525" w:rsidP="00335B44">
      <w:pPr>
        <w:pStyle w:val="a"/>
        <w:numPr>
          <w:ilvl w:val="0"/>
          <w:numId w:val="0"/>
        </w:numPr>
        <w:ind w:left="1800" w:hanging="1800"/>
        <w:rPr>
          <w:sz w:val="24"/>
        </w:rPr>
      </w:pPr>
      <w:bookmarkStart w:id="51" w:name="_Toc305598319"/>
      <w:bookmarkStart w:id="52" w:name="_Toc305601106"/>
      <w:bookmarkStart w:id="53" w:name="_Toc361843496"/>
      <w:r>
        <w:rPr>
          <w:sz w:val="24"/>
        </w:rPr>
        <w:t>2</w:t>
      </w:r>
      <w:r w:rsidR="00D57301" w:rsidRPr="00335B44">
        <w:rPr>
          <w:sz w:val="24"/>
        </w:rPr>
        <w:t>.1</w:t>
      </w:r>
      <w:r>
        <w:rPr>
          <w:sz w:val="24"/>
        </w:rPr>
        <w:t>2</w:t>
      </w:r>
      <w:r w:rsidR="00D57301" w:rsidRPr="00335B44">
        <w:rPr>
          <w:sz w:val="24"/>
        </w:rPr>
        <w:t>.1. Штриховой код</w:t>
      </w:r>
      <w:bookmarkEnd w:id="51"/>
      <w:bookmarkEnd w:id="52"/>
      <w:bookmarkEnd w:id="53"/>
      <w:r w:rsidR="00D57301" w:rsidRPr="00335B44">
        <w:rPr>
          <w:sz w:val="24"/>
        </w:rPr>
        <w:t xml:space="preserve"> </w:t>
      </w:r>
    </w:p>
    <w:p w:rsidR="00D57301" w:rsidRPr="002647C8" w:rsidRDefault="00D57301" w:rsidP="00D57301">
      <w:pPr>
        <w:spacing w:line="276" w:lineRule="auto"/>
        <w:ind w:firstLine="709"/>
        <w:jc w:val="both"/>
        <w:rPr>
          <w:sz w:val="24"/>
        </w:rPr>
      </w:pPr>
      <w:proofErr w:type="gramStart"/>
      <w:r w:rsidRPr="002647C8">
        <w:rPr>
          <w:sz w:val="24"/>
        </w:rPr>
        <w:t xml:space="preserve">Одним из основных элементов выходных сведений является </w:t>
      </w:r>
      <w:r w:rsidRPr="002647C8">
        <w:rPr>
          <w:b/>
          <w:sz w:val="24"/>
        </w:rPr>
        <w:t>штриховой код</w:t>
      </w:r>
      <w:r w:rsidRPr="002647C8">
        <w:rPr>
          <w:sz w:val="24"/>
        </w:rPr>
        <w:t xml:space="preserve"> (штрих-код)</w:t>
      </w:r>
      <w:r w:rsidRPr="002647C8">
        <w:rPr>
          <w:b/>
          <w:sz w:val="24"/>
        </w:rPr>
        <w:t xml:space="preserve"> – </w:t>
      </w:r>
      <w:r w:rsidRPr="002647C8">
        <w:rPr>
          <w:sz w:val="24"/>
        </w:rPr>
        <w:t>код международной ассоциации товарной нумерации (EAN), который используется для маркировки изданий с целью контроля за его качеством и реализацией и состоит из 13 цифр ISBN (начинается всегда с 978 или 977), представленных в виде чередования темных и светлых полос разной ширины.</w:t>
      </w:r>
      <w:proofErr w:type="gramEnd"/>
      <w:r w:rsidRPr="002647C8">
        <w:rPr>
          <w:sz w:val="24"/>
        </w:rPr>
        <w:t xml:space="preserve"> ISBN в буквенно-цифровой форме печатают над графическими линиями штрихового кода.</w:t>
      </w:r>
    </w:p>
    <w:p w:rsidR="00D57301" w:rsidRPr="002647C8" w:rsidRDefault="00D57301" w:rsidP="00D57301">
      <w:pPr>
        <w:spacing w:line="276" w:lineRule="auto"/>
        <w:ind w:firstLine="709"/>
        <w:jc w:val="both"/>
        <w:rPr>
          <w:sz w:val="24"/>
        </w:rPr>
      </w:pPr>
      <w:proofErr w:type="gramStart"/>
      <w:r w:rsidRPr="002647C8">
        <w:rPr>
          <w:sz w:val="24"/>
        </w:rPr>
        <w:t>Штрих-коды</w:t>
      </w:r>
      <w:proofErr w:type="gramEnd"/>
      <w:r w:rsidRPr="002647C8">
        <w:rPr>
          <w:sz w:val="24"/>
        </w:rPr>
        <w:t xml:space="preserve"> могут приводиться на последней стороне обложки, переплетной крышки, суперобложки внизу в левом или правом углу.</w:t>
      </w:r>
    </w:p>
    <w:p w:rsidR="00D57301" w:rsidRPr="002647C8" w:rsidRDefault="00D57301" w:rsidP="00D57301">
      <w:pPr>
        <w:spacing w:line="276" w:lineRule="auto"/>
        <w:jc w:val="both"/>
        <w:rPr>
          <w:sz w:val="24"/>
        </w:rPr>
      </w:pPr>
    </w:p>
    <w:p w:rsidR="00D57301" w:rsidRPr="00080525" w:rsidRDefault="00D57301" w:rsidP="00D57301">
      <w:pPr>
        <w:spacing w:line="276" w:lineRule="auto"/>
        <w:ind w:firstLine="709"/>
        <w:jc w:val="both"/>
        <w:rPr>
          <w:sz w:val="24"/>
        </w:rPr>
      </w:pPr>
      <w:r w:rsidRPr="00080525">
        <w:rPr>
          <w:sz w:val="24"/>
        </w:rPr>
        <w:t>[Рисунок]</w:t>
      </w:r>
    </w:p>
    <w:p w:rsidR="00D57301" w:rsidRPr="002647C8" w:rsidRDefault="00D57301" w:rsidP="00D57301">
      <w:pPr>
        <w:spacing w:line="276" w:lineRule="auto"/>
        <w:jc w:val="both"/>
        <w:rPr>
          <w:sz w:val="24"/>
        </w:rPr>
      </w:pPr>
    </w:p>
    <w:p w:rsidR="00D57301" w:rsidRPr="002647C8" w:rsidRDefault="00D57301" w:rsidP="00D57301">
      <w:pPr>
        <w:spacing w:line="276" w:lineRule="auto"/>
        <w:ind w:firstLine="709"/>
        <w:jc w:val="both"/>
        <w:rPr>
          <w:b/>
          <w:sz w:val="24"/>
        </w:rPr>
      </w:pPr>
      <w:r w:rsidRPr="002647C8">
        <w:rPr>
          <w:sz w:val="24"/>
        </w:rPr>
        <w:t>Штриховой код тома многотомного издания подготавливают на основе ISBN данного тома. Штриховой код издания, выпущенного совместно несколькими издателями, подготавливают на основе ISBN одного из издателей-партнеров (ГОСТ </w:t>
      </w:r>
      <w:proofErr w:type="gramStart"/>
      <w:r w:rsidRPr="002647C8">
        <w:rPr>
          <w:sz w:val="24"/>
        </w:rPr>
        <w:t>Р</w:t>
      </w:r>
      <w:proofErr w:type="gramEnd"/>
      <w:r w:rsidRPr="002647C8">
        <w:rPr>
          <w:sz w:val="24"/>
        </w:rPr>
        <w:t> 7.0.53–2007).</w:t>
      </w:r>
    </w:p>
    <w:p w:rsidR="00D57301" w:rsidRPr="002647C8" w:rsidRDefault="00D57301" w:rsidP="00D57301">
      <w:pPr>
        <w:spacing w:line="276" w:lineRule="auto"/>
        <w:jc w:val="both"/>
        <w:rPr>
          <w:sz w:val="24"/>
        </w:rPr>
      </w:pPr>
      <w:r w:rsidRPr="002647C8">
        <w:rPr>
          <w:sz w:val="24"/>
        </w:rPr>
        <w:tab/>
        <w:t xml:space="preserve">При отсутствии на издании штрих-кода сфера распространения издания может существенно сократиться – его не примут к продаже книготорговые сети и магазины, для которых наличие штрих-кода обязательно. В этом случае издатель может изготовить специальные клеящиеся этикетки со </w:t>
      </w:r>
      <w:proofErr w:type="gramStart"/>
      <w:r w:rsidRPr="002647C8">
        <w:rPr>
          <w:sz w:val="24"/>
        </w:rPr>
        <w:t>штрих-кодом</w:t>
      </w:r>
      <w:proofErr w:type="gramEnd"/>
      <w:r w:rsidRPr="002647C8">
        <w:rPr>
          <w:sz w:val="24"/>
        </w:rPr>
        <w:t xml:space="preserve">, содержащим </w:t>
      </w:r>
      <w:r w:rsidRPr="002647C8">
        <w:rPr>
          <w:sz w:val="24"/>
          <w:lang w:val="en-US"/>
        </w:rPr>
        <w:t>ISBN</w:t>
      </w:r>
      <w:r w:rsidRPr="002647C8">
        <w:rPr>
          <w:sz w:val="24"/>
        </w:rPr>
        <w:t xml:space="preserve"> издания или другой товарный код (приемлемый для данной торговой сети) для части тиража, которая будет передана данному книготорговцу. Аналогичные этикетки можно </w:t>
      </w:r>
      <w:r w:rsidRPr="002647C8">
        <w:rPr>
          <w:sz w:val="24"/>
        </w:rPr>
        <w:lastRenderedPageBreak/>
        <w:t>изготовить для продажи комплектов книг (в том числе многотомников), в этом случае этикетки наклеиваются на торговую упаковку всего комплекта.</w:t>
      </w:r>
    </w:p>
    <w:p w:rsidR="00D57301" w:rsidRDefault="00D57301" w:rsidP="00D57301">
      <w:pPr>
        <w:spacing w:line="276" w:lineRule="auto"/>
        <w:jc w:val="both"/>
        <w:rPr>
          <w:sz w:val="24"/>
        </w:rPr>
      </w:pPr>
    </w:p>
    <w:p w:rsidR="00D57301" w:rsidRPr="00335B44" w:rsidRDefault="00080525" w:rsidP="00335B44">
      <w:pPr>
        <w:pStyle w:val="a"/>
        <w:numPr>
          <w:ilvl w:val="0"/>
          <w:numId w:val="0"/>
        </w:numPr>
        <w:ind w:left="142" w:hanging="142"/>
        <w:rPr>
          <w:sz w:val="24"/>
        </w:rPr>
      </w:pPr>
      <w:bookmarkStart w:id="54" w:name="i171823"/>
      <w:bookmarkStart w:id="55" w:name="_Toc305598320"/>
      <w:bookmarkStart w:id="56" w:name="_Toc305601107"/>
      <w:bookmarkStart w:id="57" w:name="_Toc361843497"/>
      <w:bookmarkEnd w:id="54"/>
      <w:r>
        <w:rPr>
          <w:sz w:val="24"/>
        </w:rPr>
        <w:t>2</w:t>
      </w:r>
      <w:r w:rsidR="00D57301" w:rsidRPr="00335B44">
        <w:rPr>
          <w:sz w:val="24"/>
        </w:rPr>
        <w:t>.1</w:t>
      </w:r>
      <w:r>
        <w:rPr>
          <w:sz w:val="24"/>
        </w:rPr>
        <w:t>3</w:t>
      </w:r>
      <w:r w:rsidR="00D57301" w:rsidRPr="00335B44">
        <w:rPr>
          <w:sz w:val="24"/>
        </w:rPr>
        <w:t>. Знак охраны авторского права</w:t>
      </w:r>
      <w:bookmarkEnd w:id="55"/>
      <w:bookmarkEnd w:id="56"/>
      <w:bookmarkEnd w:id="57"/>
      <w:r w:rsidR="00D57301" w:rsidRPr="00335B44">
        <w:rPr>
          <w:sz w:val="24"/>
        </w:rPr>
        <w:t xml:space="preserve"> </w:t>
      </w:r>
      <w:r w:rsidR="00335B44" w:rsidRPr="00335B44">
        <w:rPr>
          <w:bCs/>
          <w:sz w:val="24"/>
        </w:rPr>
        <w:t>(копирайт</w:t>
      </w:r>
      <w:proofErr w:type="gramStart"/>
      <w:r w:rsidR="00335B44" w:rsidRPr="00335B44">
        <w:rPr>
          <w:bCs/>
          <w:sz w:val="24"/>
        </w:rPr>
        <w:t>, ©)</w:t>
      </w:r>
      <w:proofErr w:type="gramEnd"/>
    </w:p>
    <w:p w:rsidR="00D57301" w:rsidRDefault="00335B44" w:rsidP="00D57301">
      <w:pPr>
        <w:widowControl w:val="0"/>
        <w:shd w:val="clear" w:color="auto" w:fill="FFFFFF"/>
        <w:tabs>
          <w:tab w:val="left" w:pos="792"/>
        </w:tabs>
        <w:spacing w:line="276" w:lineRule="auto"/>
        <w:ind w:firstLine="709"/>
        <w:jc w:val="both"/>
        <w:rPr>
          <w:sz w:val="24"/>
        </w:rPr>
      </w:pPr>
      <w:r>
        <w:rPr>
          <w:sz w:val="24"/>
        </w:rPr>
        <w:t>П</w:t>
      </w:r>
      <w:r w:rsidR="00D57301">
        <w:rPr>
          <w:sz w:val="24"/>
        </w:rPr>
        <w:t xml:space="preserve">риводят во всех изданиях в соответствии с международным законодательством по охране интеллектуальной собственности. В России охрана авторского права осуществляется в соответствии с </w:t>
      </w:r>
      <w:r w:rsidR="00D57301" w:rsidRPr="009D7F57">
        <w:rPr>
          <w:sz w:val="24"/>
        </w:rPr>
        <w:t>Гражданским кодексом РФ</w:t>
      </w:r>
      <w:r w:rsidR="00D57301">
        <w:rPr>
          <w:rStyle w:val="af6"/>
          <w:sz w:val="24"/>
        </w:rPr>
        <w:footnoteReference w:id="25"/>
      </w:r>
      <w:r w:rsidR="00D57301">
        <w:rPr>
          <w:sz w:val="24"/>
        </w:rPr>
        <w:t>.</w:t>
      </w:r>
      <w:r w:rsidR="00D57301">
        <w:rPr>
          <w:bCs/>
          <w:sz w:val="24"/>
        </w:rPr>
        <w:t xml:space="preserve"> По ГОСТ </w:t>
      </w:r>
      <w:proofErr w:type="gramStart"/>
      <w:r w:rsidR="00D57301">
        <w:rPr>
          <w:bCs/>
          <w:sz w:val="24"/>
        </w:rPr>
        <w:t>Р</w:t>
      </w:r>
      <w:proofErr w:type="gramEnd"/>
      <w:r w:rsidR="00D57301">
        <w:rPr>
          <w:bCs/>
          <w:sz w:val="24"/>
        </w:rPr>
        <w:t> 7.0.1</w:t>
      </w:r>
      <w:r w:rsidR="00D57301">
        <w:rPr>
          <w:sz w:val="24"/>
        </w:rPr>
        <w:t>–</w:t>
      </w:r>
      <w:r w:rsidR="00D57301">
        <w:rPr>
          <w:bCs/>
          <w:sz w:val="24"/>
        </w:rPr>
        <w:t>2003 знак охраны авторского права приводят в нижнем правом углу оборота титульного листа или на заменяющем его элементе издания, если художественное оформление издания не предусматривает размещение выходных сведений на обороте титульной страницы или титульная страница является обложкой издания</w:t>
      </w:r>
      <w:r w:rsidR="00D57301">
        <w:rPr>
          <w:rStyle w:val="af6"/>
          <w:bCs/>
          <w:sz w:val="24"/>
        </w:rPr>
        <w:footnoteReference w:id="26"/>
      </w:r>
      <w:r w:rsidR="00D57301">
        <w:rPr>
          <w:sz w:val="24"/>
        </w:rPr>
        <w:t>.</w:t>
      </w:r>
    </w:p>
    <w:p w:rsidR="00D57301" w:rsidRDefault="00D57301" w:rsidP="00D57301">
      <w:pPr>
        <w:pStyle w:val="u"/>
        <w:spacing w:line="276" w:lineRule="auto"/>
        <w:ind w:firstLine="709"/>
        <w:rPr>
          <w:szCs w:val="28"/>
        </w:rPr>
      </w:pPr>
      <w:r>
        <w:rPr>
          <w:szCs w:val="28"/>
        </w:rPr>
        <w:t>Недопустимо ставить этот знак при издании текстов, авторское право на которые уже не распространяется (например, Священного Писания, творений святых отцов), без указания конкретной проделанной издательством работы, на которую оно имеет авторские права (перевод, комментарии, предисловие, иллюстрации и т. п.).</w:t>
      </w:r>
    </w:p>
    <w:p w:rsidR="00D57301" w:rsidRDefault="00D57301" w:rsidP="00D57301">
      <w:pPr>
        <w:pStyle w:val="u"/>
        <w:spacing w:line="276" w:lineRule="auto"/>
        <w:ind w:firstLine="709"/>
        <w:rPr>
          <w:szCs w:val="28"/>
        </w:rPr>
      </w:pPr>
      <w:r>
        <w:rPr>
          <w:szCs w:val="28"/>
        </w:rPr>
        <w:t>Когда физическое или юридическое лицо обладает исключительным авторским правом на результаты нескольких видов деятельности, обозначения данных видов деятельности указывают в одном знаке охраны авторского права через запятую:</w:t>
      </w:r>
    </w:p>
    <w:p w:rsidR="00D57301" w:rsidRDefault="00D57301" w:rsidP="00D57301">
      <w:pPr>
        <w:pStyle w:val="u"/>
        <w:spacing w:line="276" w:lineRule="auto"/>
        <w:ind w:firstLine="0"/>
        <w:rPr>
          <w:szCs w:val="28"/>
        </w:rPr>
      </w:pPr>
    </w:p>
    <w:p w:rsidR="00D57301" w:rsidRDefault="00D57301" w:rsidP="00D57301">
      <w:pPr>
        <w:spacing w:line="276" w:lineRule="auto"/>
        <w:ind w:firstLine="709"/>
        <w:jc w:val="both"/>
        <w:rPr>
          <w:bCs/>
          <w:sz w:val="24"/>
        </w:rPr>
      </w:pPr>
      <w:r>
        <w:rPr>
          <w:bCs/>
          <w:sz w:val="24"/>
        </w:rPr>
        <w:t>© Иванов В.И., предисловие, комментарии, 2002</w:t>
      </w:r>
    </w:p>
    <w:p w:rsidR="00D57301" w:rsidRDefault="00D57301" w:rsidP="00D57301">
      <w:pPr>
        <w:spacing w:line="276" w:lineRule="auto"/>
        <w:ind w:firstLine="709"/>
        <w:jc w:val="both"/>
        <w:rPr>
          <w:bCs/>
          <w:sz w:val="24"/>
        </w:rPr>
      </w:pPr>
      <w:r>
        <w:rPr>
          <w:bCs/>
          <w:sz w:val="24"/>
        </w:rPr>
        <w:t>© Составление, оформление. ООО «Восход», 2002</w:t>
      </w:r>
    </w:p>
    <w:p w:rsidR="00D57301" w:rsidRDefault="00D57301" w:rsidP="00D57301">
      <w:pPr>
        <w:spacing w:line="276" w:lineRule="auto"/>
        <w:jc w:val="both"/>
        <w:rPr>
          <w:bCs/>
          <w:sz w:val="24"/>
        </w:rPr>
      </w:pPr>
    </w:p>
    <w:p w:rsidR="00D57301" w:rsidRDefault="00D57301" w:rsidP="00D57301">
      <w:pPr>
        <w:spacing w:line="276" w:lineRule="auto"/>
        <w:ind w:firstLine="709"/>
        <w:jc w:val="both"/>
        <w:rPr>
          <w:sz w:val="24"/>
        </w:rPr>
      </w:pPr>
      <w:r>
        <w:rPr>
          <w:bCs/>
          <w:sz w:val="24"/>
        </w:rPr>
        <w:t xml:space="preserve">При наличии нескольких субъектов </w:t>
      </w:r>
      <w:r>
        <w:rPr>
          <w:sz w:val="24"/>
        </w:rPr>
        <w:t>исключительного авторского права последовательность приведения их имен (наименований) в знаке охраны авторского права соответствует порядку указания имен (наименований) в издании на титульной странице, на заменяющих ее элементах издания или в соответствии с договоренностью между правообладателями:</w:t>
      </w:r>
    </w:p>
    <w:p w:rsidR="00D57301" w:rsidRDefault="00D57301" w:rsidP="00D57301">
      <w:pPr>
        <w:spacing w:line="276" w:lineRule="auto"/>
        <w:ind w:firstLine="709"/>
        <w:jc w:val="both"/>
        <w:rPr>
          <w:sz w:val="24"/>
        </w:rPr>
      </w:pPr>
    </w:p>
    <w:p w:rsidR="00D57301" w:rsidRDefault="00D57301" w:rsidP="00D57301">
      <w:pPr>
        <w:spacing w:line="276" w:lineRule="auto"/>
        <w:ind w:firstLine="709"/>
        <w:jc w:val="both"/>
        <w:rPr>
          <w:bCs/>
          <w:sz w:val="24"/>
        </w:rPr>
      </w:pPr>
      <w:r>
        <w:rPr>
          <w:bCs/>
          <w:sz w:val="24"/>
        </w:rPr>
        <w:t>© Борисов В.И., Маслов В.А., 2002</w:t>
      </w:r>
    </w:p>
    <w:p w:rsidR="00D57301" w:rsidRDefault="00D57301" w:rsidP="00D57301">
      <w:pPr>
        <w:spacing w:line="276" w:lineRule="auto"/>
        <w:ind w:firstLine="709"/>
        <w:jc w:val="both"/>
        <w:rPr>
          <w:bCs/>
          <w:sz w:val="24"/>
        </w:rPr>
      </w:pPr>
      <w:r>
        <w:rPr>
          <w:bCs/>
          <w:sz w:val="24"/>
        </w:rPr>
        <w:t>© Российская государственная библиотека, Российская национальная библиотека, 2002</w:t>
      </w:r>
    </w:p>
    <w:p w:rsidR="00D57301" w:rsidRDefault="00D57301" w:rsidP="00D57301">
      <w:pPr>
        <w:spacing w:line="276" w:lineRule="auto"/>
        <w:jc w:val="both"/>
        <w:rPr>
          <w:bCs/>
          <w:sz w:val="24"/>
        </w:rPr>
      </w:pPr>
    </w:p>
    <w:p w:rsidR="00D57301" w:rsidRDefault="00D57301" w:rsidP="00D57301">
      <w:pPr>
        <w:spacing w:line="276" w:lineRule="auto"/>
        <w:ind w:firstLine="709"/>
        <w:jc w:val="both"/>
        <w:rPr>
          <w:bCs/>
          <w:sz w:val="24"/>
        </w:rPr>
      </w:pPr>
      <w:r>
        <w:rPr>
          <w:bCs/>
          <w:sz w:val="24"/>
        </w:rPr>
        <w:t>Допускается не приводить знак охраны авторского права, если правообладателей четверо и более.</w:t>
      </w:r>
    </w:p>
    <w:p w:rsidR="00D57301" w:rsidRDefault="00D57301" w:rsidP="00D57301">
      <w:pPr>
        <w:spacing w:line="276" w:lineRule="auto"/>
        <w:jc w:val="both"/>
        <w:rPr>
          <w:sz w:val="24"/>
        </w:rPr>
      </w:pPr>
    </w:p>
    <w:p w:rsidR="00D57301" w:rsidRDefault="00D57301" w:rsidP="00D57301">
      <w:pPr>
        <w:spacing w:line="276" w:lineRule="auto"/>
        <w:jc w:val="both"/>
        <w:rPr>
          <w:sz w:val="24"/>
        </w:rPr>
      </w:pPr>
    </w:p>
    <w:p w:rsidR="00D57301" w:rsidRPr="00335B44" w:rsidRDefault="00080525" w:rsidP="00335B44">
      <w:pPr>
        <w:pStyle w:val="a"/>
        <w:numPr>
          <w:ilvl w:val="0"/>
          <w:numId w:val="0"/>
        </w:numPr>
        <w:ind w:left="1134" w:hanging="1134"/>
        <w:rPr>
          <w:sz w:val="24"/>
        </w:rPr>
      </w:pPr>
      <w:bookmarkStart w:id="63" w:name="i188831"/>
      <w:bookmarkStart w:id="64" w:name="_Toc305598321"/>
      <w:bookmarkStart w:id="65" w:name="_Toc305601108"/>
      <w:bookmarkStart w:id="66" w:name="_Toc361843498"/>
      <w:bookmarkEnd w:id="63"/>
      <w:r>
        <w:rPr>
          <w:sz w:val="24"/>
        </w:rPr>
        <w:t>2</w:t>
      </w:r>
      <w:r w:rsidR="00D57301" w:rsidRPr="00335B44">
        <w:rPr>
          <w:sz w:val="24"/>
        </w:rPr>
        <w:t>.1</w:t>
      </w:r>
      <w:r>
        <w:rPr>
          <w:sz w:val="24"/>
        </w:rPr>
        <w:t>4</w:t>
      </w:r>
      <w:r w:rsidR="00D57301" w:rsidRPr="00335B44">
        <w:rPr>
          <w:sz w:val="24"/>
        </w:rPr>
        <w:t>. Надвыпускные данные</w:t>
      </w:r>
      <w:bookmarkEnd w:id="64"/>
      <w:bookmarkEnd w:id="65"/>
      <w:bookmarkEnd w:id="66"/>
      <w:r w:rsidR="00D57301" w:rsidRPr="00335B44">
        <w:rPr>
          <w:sz w:val="24"/>
        </w:rPr>
        <w:t xml:space="preserve"> </w:t>
      </w:r>
    </w:p>
    <w:p w:rsidR="00D57301" w:rsidRDefault="00335B44" w:rsidP="00D57301">
      <w:pPr>
        <w:widowControl w:val="0"/>
        <w:shd w:val="clear" w:color="auto" w:fill="FFFFFF"/>
        <w:tabs>
          <w:tab w:val="left" w:pos="792"/>
        </w:tabs>
        <w:spacing w:line="276" w:lineRule="auto"/>
        <w:ind w:firstLine="709"/>
        <w:jc w:val="both"/>
        <w:rPr>
          <w:sz w:val="24"/>
        </w:rPr>
      </w:pPr>
      <w:r>
        <w:rPr>
          <w:bCs/>
          <w:sz w:val="24"/>
        </w:rPr>
        <w:t>С</w:t>
      </w:r>
      <w:r w:rsidR="00D57301">
        <w:rPr>
          <w:bCs/>
          <w:sz w:val="24"/>
        </w:rPr>
        <w:t xml:space="preserve">одержат: заглавие серии; номер выпуска серии; вид издания по целевому назначению; полное имя автора (соавторов); заглавие издания; полное имя составителя (составителей), </w:t>
      </w:r>
      <w:r w:rsidR="00D57301">
        <w:rPr>
          <w:sz w:val="24"/>
        </w:rPr>
        <w:t>сведения об отдельно изданных приложениях</w:t>
      </w:r>
      <w:r w:rsidR="00D57301">
        <w:rPr>
          <w:rStyle w:val="af6"/>
          <w:sz w:val="24"/>
        </w:rPr>
        <w:footnoteReference w:id="27"/>
      </w:r>
      <w:r w:rsidR="00D57301">
        <w:rPr>
          <w:bCs/>
          <w:sz w:val="24"/>
        </w:rPr>
        <w:t>.</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lastRenderedPageBreak/>
        <w:t>Надвыпускные данные помещают перед выпускными данными издания.</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 xml:space="preserve">Вид издания по целевому назначению определяют по </w:t>
      </w:r>
      <w:hyperlink r:id="rId9" w:tooltip="СИБИД. Издания. Основные виды. Термины и определения" w:history="1">
        <w:r>
          <w:rPr>
            <w:bCs/>
            <w:sz w:val="24"/>
          </w:rPr>
          <w:t>ГОСТ 7.60</w:t>
        </w:r>
      </w:hyperlink>
      <w:r>
        <w:rPr>
          <w:color w:val="000000"/>
          <w:sz w:val="24"/>
        </w:rPr>
        <w:t>–</w:t>
      </w:r>
      <w:r>
        <w:rPr>
          <w:bCs/>
          <w:sz w:val="24"/>
        </w:rPr>
        <w:t>2003. Сведения о виде издания приводят над именами автора (соавторов) или заглавием издания.</w:t>
      </w:r>
    </w:p>
    <w:p w:rsidR="00D57301" w:rsidRDefault="00D57301" w:rsidP="00D57301">
      <w:pPr>
        <w:widowControl w:val="0"/>
        <w:shd w:val="clear" w:color="auto" w:fill="FFFFFF"/>
        <w:tabs>
          <w:tab w:val="left" w:pos="792"/>
        </w:tabs>
        <w:spacing w:line="276" w:lineRule="auto"/>
        <w:ind w:firstLine="709"/>
        <w:jc w:val="both"/>
        <w:rPr>
          <w:bCs/>
          <w:sz w:val="24"/>
        </w:rPr>
      </w:pPr>
      <w:bookmarkStart w:id="67" w:name="i191816"/>
      <w:bookmarkEnd w:id="67"/>
      <w:proofErr w:type="gramStart"/>
      <w:r>
        <w:rPr>
          <w:bCs/>
          <w:sz w:val="24"/>
        </w:rPr>
        <w:t xml:space="preserve">Полную форму имени автора </w:t>
      </w:r>
      <w:r>
        <w:rPr>
          <w:sz w:val="24"/>
        </w:rPr>
        <w:t xml:space="preserve">(для русских авторов – фамилия, имя и отечество, кроме тех случаев, когда принята другая форма имени; </w:t>
      </w:r>
      <w:r>
        <w:rPr>
          <w:color w:val="000000"/>
          <w:sz w:val="24"/>
        </w:rPr>
        <w:t>например,</w:t>
      </w:r>
      <w:r>
        <w:rPr>
          <w:sz w:val="24"/>
        </w:rPr>
        <w:t xml:space="preserve"> для царственных особ – имя, отчество и титул, для монашествующих – монашеское имя, фамилия (в круглых скобках) и сан)</w:t>
      </w:r>
      <w:r>
        <w:rPr>
          <w:bCs/>
          <w:sz w:val="24"/>
        </w:rPr>
        <w:t xml:space="preserve"> приводят в надвыпускных данных перед заглавием.</w:t>
      </w:r>
      <w:proofErr w:type="gramEnd"/>
      <w:r>
        <w:rPr>
          <w:bCs/>
          <w:sz w:val="24"/>
        </w:rPr>
        <w:t xml:space="preserve"> В надвыпускных данных может быть также указано полное настоящее имя автора, публикующегося под псевдонимом.</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В изданиях произведений соавторов приводят полные имена первых трех соавторов с добавлением слов «и др.».</w:t>
      </w:r>
    </w:p>
    <w:p w:rsidR="00D57301" w:rsidRPr="002647C8" w:rsidRDefault="00D57301" w:rsidP="00D57301">
      <w:pPr>
        <w:widowControl w:val="0"/>
        <w:shd w:val="clear" w:color="auto" w:fill="FFFFFF"/>
        <w:tabs>
          <w:tab w:val="left" w:pos="792"/>
        </w:tabs>
        <w:spacing w:line="276" w:lineRule="auto"/>
        <w:ind w:firstLine="709"/>
        <w:jc w:val="both"/>
        <w:rPr>
          <w:sz w:val="24"/>
        </w:rPr>
      </w:pPr>
      <w:r>
        <w:rPr>
          <w:bCs/>
          <w:sz w:val="24"/>
        </w:rPr>
        <w:t xml:space="preserve">Заглавие издания в надвыпускных данных приводят в форме, указанной на титульной странице или заменяющем ее элементе издания. О переводе на русский язык заглавия и других элементов титульной страницы иноязычного </w:t>
      </w:r>
      <w:r w:rsidRPr="002647C8">
        <w:rPr>
          <w:bCs/>
          <w:sz w:val="24"/>
        </w:rPr>
        <w:t>издания см.</w:t>
      </w:r>
      <w:r w:rsidR="00335B44">
        <w:rPr>
          <w:bCs/>
          <w:sz w:val="24"/>
        </w:rPr>
        <w:t xml:space="preserve"> Ч. </w:t>
      </w:r>
      <w:r w:rsidR="00335B44">
        <w:rPr>
          <w:bCs/>
          <w:sz w:val="24"/>
          <w:lang w:val="en-US"/>
        </w:rPr>
        <w:t>I</w:t>
      </w:r>
      <w:r w:rsidR="00335B44">
        <w:rPr>
          <w:bCs/>
          <w:sz w:val="24"/>
        </w:rPr>
        <w:t xml:space="preserve">, </w:t>
      </w:r>
      <w:r w:rsidR="00335B44">
        <w:rPr>
          <w:bCs/>
          <w:sz w:val="24"/>
          <w:lang w:val="en-US"/>
        </w:rPr>
        <w:t>§</w:t>
      </w:r>
      <w:r w:rsidRPr="002647C8">
        <w:rPr>
          <w:bCs/>
          <w:sz w:val="24"/>
        </w:rPr>
        <w:t xml:space="preserve"> 4.5.</w:t>
      </w:r>
    </w:p>
    <w:p w:rsidR="00D57301" w:rsidRDefault="00D57301" w:rsidP="00D57301">
      <w:pPr>
        <w:widowControl w:val="0"/>
        <w:shd w:val="clear" w:color="auto" w:fill="FFFFFF"/>
        <w:tabs>
          <w:tab w:val="left" w:pos="792"/>
        </w:tabs>
        <w:spacing w:line="276" w:lineRule="auto"/>
        <w:ind w:firstLine="709"/>
        <w:jc w:val="both"/>
        <w:rPr>
          <w:bCs/>
          <w:sz w:val="24"/>
        </w:rPr>
      </w:pPr>
      <w:bookmarkStart w:id="68" w:name="i205614"/>
      <w:bookmarkEnd w:id="68"/>
      <w:r>
        <w:rPr>
          <w:bCs/>
          <w:sz w:val="24"/>
        </w:rPr>
        <w:t>Полную форму имени составителя (фамилию, имя, отчество) приводят в надвыпускных данных после заглавия аналогично приведению полной формы имени автора.</w:t>
      </w:r>
    </w:p>
    <w:p w:rsidR="00D57301" w:rsidRDefault="00D57301" w:rsidP="00D57301">
      <w:pPr>
        <w:widowControl w:val="0"/>
        <w:shd w:val="clear" w:color="auto" w:fill="FFFFFF"/>
        <w:tabs>
          <w:tab w:val="left" w:pos="792"/>
        </w:tabs>
        <w:spacing w:line="276" w:lineRule="auto"/>
        <w:jc w:val="both"/>
        <w:rPr>
          <w:sz w:val="24"/>
        </w:rPr>
      </w:pPr>
    </w:p>
    <w:p w:rsidR="00335B44" w:rsidRDefault="00080525" w:rsidP="00335B44">
      <w:pPr>
        <w:widowControl w:val="0"/>
        <w:shd w:val="clear" w:color="auto" w:fill="FFFFFF"/>
        <w:tabs>
          <w:tab w:val="left" w:pos="792"/>
        </w:tabs>
        <w:spacing w:line="276" w:lineRule="auto"/>
        <w:jc w:val="both"/>
        <w:rPr>
          <w:bCs/>
          <w:sz w:val="24"/>
        </w:rPr>
      </w:pPr>
      <w:bookmarkStart w:id="69" w:name="i211051"/>
      <w:bookmarkEnd w:id="69"/>
      <w:r>
        <w:rPr>
          <w:b/>
          <w:bCs/>
          <w:sz w:val="24"/>
        </w:rPr>
        <w:t>2</w:t>
      </w:r>
      <w:r w:rsidR="00D57301">
        <w:rPr>
          <w:b/>
          <w:bCs/>
          <w:sz w:val="24"/>
        </w:rPr>
        <w:t>.1</w:t>
      </w:r>
      <w:r>
        <w:rPr>
          <w:b/>
          <w:bCs/>
          <w:sz w:val="24"/>
        </w:rPr>
        <w:t>5</w:t>
      </w:r>
      <w:r w:rsidR="00D57301">
        <w:rPr>
          <w:b/>
          <w:bCs/>
          <w:sz w:val="24"/>
        </w:rPr>
        <w:t>.</w:t>
      </w:r>
      <w:r w:rsidR="00D57301">
        <w:rPr>
          <w:sz w:val="24"/>
        </w:rPr>
        <w:t> </w:t>
      </w:r>
      <w:r w:rsidR="00D57301">
        <w:rPr>
          <w:b/>
          <w:bCs/>
          <w:sz w:val="24"/>
        </w:rPr>
        <w:t>Выпускные данные</w:t>
      </w:r>
      <w:r w:rsidR="00D57301">
        <w:rPr>
          <w:rStyle w:val="af6"/>
          <w:bCs/>
          <w:sz w:val="24"/>
        </w:rPr>
        <w:footnoteReference w:id="28"/>
      </w:r>
      <w:r w:rsidR="00D57301">
        <w:rPr>
          <w:bCs/>
          <w:sz w:val="24"/>
        </w:rPr>
        <w:t xml:space="preserve"> </w:t>
      </w:r>
    </w:p>
    <w:p w:rsidR="00D57301" w:rsidRDefault="00335B44" w:rsidP="00D57301">
      <w:pPr>
        <w:widowControl w:val="0"/>
        <w:shd w:val="clear" w:color="auto" w:fill="FFFFFF"/>
        <w:tabs>
          <w:tab w:val="left" w:pos="792"/>
        </w:tabs>
        <w:spacing w:line="276" w:lineRule="auto"/>
        <w:ind w:firstLine="709"/>
        <w:jc w:val="both"/>
        <w:rPr>
          <w:sz w:val="24"/>
        </w:rPr>
      </w:pPr>
      <w:proofErr w:type="gramStart"/>
      <w:r>
        <w:rPr>
          <w:bCs/>
          <w:sz w:val="24"/>
        </w:rPr>
        <w:t>C</w:t>
      </w:r>
      <w:proofErr w:type="gramEnd"/>
      <w:r w:rsidR="00D57301">
        <w:rPr>
          <w:bCs/>
          <w:sz w:val="24"/>
        </w:rPr>
        <w:t>одержат: дату подписания в печать; формат бумаги и долю листа; объем издания в условных печатных листах; тираж; номер заказа полиграфического предприятия; юридическое имя издателя и его адрес; юридическое имя полиграфического предприятия и его адрес.</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Выпускные данные приводят на концевой титульной странице или на заменяющем ее элементе издания.</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Если выпускные данные публикуют на обороте титульного листа, их приводят над ISBN и знаком охраны авторского права.</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Тираж обозначают арабскими цифрами, после которых приводят слово «экз.» («экземпляров»).</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 xml:space="preserve">Если тираж печатается частями, отдельными заводами, в экземплярах конкретного завода указывают общий тираж, затем в круглых скобках – номер завода и число экземпляров данного завода (с первого </w:t>
      </w:r>
      <w:proofErr w:type="gramStart"/>
      <w:r>
        <w:rPr>
          <w:bCs/>
          <w:sz w:val="24"/>
        </w:rPr>
        <w:t>по</w:t>
      </w:r>
      <w:proofErr w:type="gramEnd"/>
      <w:r>
        <w:rPr>
          <w:bCs/>
          <w:sz w:val="24"/>
        </w:rPr>
        <w:t xml:space="preserve"> последний).</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При выпуске дополнительного тиража перед словом «тираж» приводят слово «Доп.» («Дополнительный»). Сведения о предыдущем тираже не указывают.</w:t>
      </w:r>
    </w:p>
    <w:p w:rsidR="00D57301" w:rsidRDefault="00D57301" w:rsidP="00D57301">
      <w:pPr>
        <w:widowControl w:val="0"/>
        <w:shd w:val="clear" w:color="auto" w:fill="FFFFFF"/>
        <w:tabs>
          <w:tab w:val="left" w:pos="792"/>
        </w:tabs>
        <w:spacing w:line="276" w:lineRule="auto"/>
        <w:jc w:val="both"/>
        <w:rPr>
          <w:sz w:val="24"/>
        </w:rPr>
      </w:pPr>
      <w:r>
        <w:rPr>
          <w:sz w:val="24"/>
        </w:rPr>
        <w:tab/>
        <w:t>Выпускные данные приводятся на языке издания или на языке страны издания. В иноязычных изданиях, выходящих в России, предпочтение чаще отдается русскому языку.</w:t>
      </w:r>
    </w:p>
    <w:p w:rsidR="00D57301" w:rsidRDefault="00D57301" w:rsidP="00D57301">
      <w:pPr>
        <w:widowControl w:val="0"/>
        <w:shd w:val="clear" w:color="auto" w:fill="FFFFFF"/>
        <w:tabs>
          <w:tab w:val="left" w:pos="792"/>
        </w:tabs>
        <w:spacing w:line="276" w:lineRule="auto"/>
        <w:jc w:val="both"/>
        <w:rPr>
          <w:b/>
          <w:sz w:val="24"/>
        </w:rPr>
      </w:pPr>
    </w:p>
    <w:p w:rsidR="00D57301" w:rsidRPr="00ED1782" w:rsidRDefault="00080525" w:rsidP="00ED1782">
      <w:pPr>
        <w:pStyle w:val="a"/>
        <w:numPr>
          <w:ilvl w:val="0"/>
          <w:numId w:val="0"/>
        </w:numPr>
        <w:rPr>
          <w:sz w:val="24"/>
        </w:rPr>
      </w:pPr>
      <w:bookmarkStart w:id="70" w:name="_Toc305598322"/>
      <w:bookmarkStart w:id="71" w:name="_Toc305601109"/>
      <w:bookmarkStart w:id="72" w:name="_Toc361843499"/>
      <w:r>
        <w:rPr>
          <w:sz w:val="24"/>
        </w:rPr>
        <w:t>2</w:t>
      </w:r>
      <w:r w:rsidR="00D57301" w:rsidRPr="00ED1782">
        <w:rPr>
          <w:sz w:val="24"/>
        </w:rPr>
        <w:t>.1</w:t>
      </w:r>
      <w:r>
        <w:rPr>
          <w:sz w:val="24"/>
        </w:rPr>
        <w:t>6</w:t>
      </w:r>
      <w:r w:rsidR="00D57301" w:rsidRPr="00ED1782">
        <w:rPr>
          <w:sz w:val="24"/>
        </w:rPr>
        <w:t>. Выходные сведения на обложке и переплете</w:t>
      </w:r>
      <w:bookmarkEnd w:id="70"/>
      <w:bookmarkEnd w:id="71"/>
      <w:bookmarkEnd w:id="72"/>
    </w:p>
    <w:p w:rsidR="00D57301" w:rsidRDefault="00D57301" w:rsidP="00D57301">
      <w:pPr>
        <w:widowControl w:val="0"/>
        <w:shd w:val="clear" w:color="auto" w:fill="FFFFFF"/>
        <w:tabs>
          <w:tab w:val="left" w:pos="792"/>
        </w:tabs>
        <w:spacing w:line="276" w:lineRule="auto"/>
        <w:ind w:firstLine="709"/>
        <w:jc w:val="both"/>
        <w:rPr>
          <w:b/>
          <w:sz w:val="24"/>
        </w:rPr>
      </w:pPr>
      <w:r>
        <w:rPr>
          <w:color w:val="000000"/>
          <w:sz w:val="24"/>
        </w:rPr>
        <w:t xml:space="preserve">Сведения, размещаемые на обложке, суперобложке и переплете, должны идентифицировать издание и соответствовать выходным сведениям, приводимым на титульной странице издания. Не допускается приведение на обложке, суперобложке и переплете сведений, искажающих или противоречащих выходным сведениям на </w:t>
      </w:r>
      <w:r>
        <w:rPr>
          <w:color w:val="000000"/>
          <w:sz w:val="24"/>
        </w:rPr>
        <w:lastRenderedPageBreak/>
        <w:t>титульной странице издания</w:t>
      </w:r>
      <w:r>
        <w:rPr>
          <w:rStyle w:val="af6"/>
          <w:color w:val="000000"/>
          <w:sz w:val="24"/>
        </w:rPr>
        <w:footnoteReference w:id="29"/>
      </w:r>
      <w:r>
        <w:rPr>
          <w:color w:val="000000"/>
          <w:sz w:val="24"/>
        </w:rPr>
        <w:t>.</w:t>
      </w:r>
    </w:p>
    <w:p w:rsidR="00D57301" w:rsidRDefault="00D57301" w:rsidP="00D57301">
      <w:pPr>
        <w:spacing w:before="48" w:line="276" w:lineRule="auto"/>
        <w:ind w:left="120" w:right="120" w:firstLine="360"/>
        <w:jc w:val="both"/>
        <w:rPr>
          <w:color w:val="000000"/>
          <w:sz w:val="24"/>
        </w:rPr>
      </w:pPr>
      <w:r>
        <w:rPr>
          <w:color w:val="000000"/>
          <w:sz w:val="24"/>
        </w:rPr>
        <w:t xml:space="preserve">На первой странице обложки, суперобложки или на передней сторонке переплета всех книжных изданий обязательно приводят имя автора (авторов, если их не более трех) и заглавие издания. В официальных и нормативных изданиях также обязательно приводят наименование официального учреждения; в многотомных изданиях – обозначение и номер тома; в выпусках книжных серий, которым присвоен </w:t>
      </w:r>
      <w:r>
        <w:rPr>
          <w:color w:val="000000"/>
          <w:sz w:val="24"/>
          <w:lang w:val="en-US"/>
        </w:rPr>
        <w:t>ISSN</w:t>
      </w:r>
      <w:r>
        <w:rPr>
          <w:color w:val="000000"/>
          <w:sz w:val="24"/>
        </w:rPr>
        <w:t>, – номер ISSN (в правом верхнем углу). Во всех серийных изданиях здесь может быть приведено название и номер выпуска серии.</w:t>
      </w:r>
    </w:p>
    <w:p w:rsidR="00D57301" w:rsidRDefault="00D57301" w:rsidP="00D57301">
      <w:pPr>
        <w:spacing w:before="48" w:line="276" w:lineRule="auto"/>
        <w:ind w:left="120" w:right="120" w:firstLine="360"/>
        <w:jc w:val="both"/>
        <w:rPr>
          <w:color w:val="000000"/>
          <w:sz w:val="24"/>
        </w:rPr>
      </w:pPr>
      <w:r>
        <w:rPr>
          <w:color w:val="000000"/>
          <w:sz w:val="24"/>
        </w:rPr>
        <w:t>Издатель может приводить на первой странице обложки, суперобложки или на передней сторонке переплета все выходные сведения, которые указаны на титульном листе издания. При отсутствии титульного листа на первой странице обложки приводятся все необходимые выходные сведения</w:t>
      </w:r>
      <w:r>
        <w:rPr>
          <w:rStyle w:val="af6"/>
          <w:color w:val="000000"/>
          <w:sz w:val="24"/>
        </w:rPr>
        <w:footnoteReference w:id="30"/>
      </w:r>
      <w:r>
        <w:rPr>
          <w:color w:val="000000"/>
          <w:sz w:val="24"/>
        </w:rPr>
        <w:t>.</w:t>
      </w:r>
    </w:p>
    <w:p w:rsidR="00D57301" w:rsidRDefault="00D57301" w:rsidP="00D57301">
      <w:pPr>
        <w:spacing w:before="48" w:line="276" w:lineRule="auto"/>
        <w:ind w:left="120" w:right="120" w:firstLine="360"/>
        <w:jc w:val="both"/>
        <w:rPr>
          <w:color w:val="000000"/>
          <w:sz w:val="24"/>
        </w:rPr>
      </w:pPr>
      <w:r>
        <w:rPr>
          <w:color w:val="000000"/>
          <w:sz w:val="24"/>
        </w:rPr>
        <w:t>При толщине книжного блок</w:t>
      </w:r>
      <w:r w:rsidR="00ED1782">
        <w:rPr>
          <w:color w:val="000000"/>
          <w:sz w:val="24"/>
        </w:rPr>
        <w:t>а свыше 9 мм на корешке обложки или</w:t>
      </w:r>
      <w:r>
        <w:rPr>
          <w:color w:val="000000"/>
          <w:sz w:val="24"/>
        </w:rPr>
        <w:t xml:space="preserve"> переплета указывают: имя автора (авторов); заглавие издания; обозначение и номер тома, выпуска, части (для многотомных изданий); первые и последние слова или буквы (для многотомных справочных изданий и словарей)</w:t>
      </w:r>
      <w:r>
        <w:rPr>
          <w:rStyle w:val="af6"/>
          <w:color w:val="000000"/>
          <w:sz w:val="24"/>
        </w:rPr>
        <w:footnoteReference w:id="31"/>
      </w:r>
      <w:r>
        <w:rPr>
          <w:color w:val="000000"/>
          <w:sz w:val="24"/>
        </w:rPr>
        <w:t>.</w:t>
      </w:r>
    </w:p>
    <w:p w:rsidR="00D57301" w:rsidRDefault="00D57301" w:rsidP="00D57301">
      <w:pPr>
        <w:spacing w:before="48" w:line="276" w:lineRule="auto"/>
        <w:ind w:left="120" w:right="120" w:firstLine="360"/>
        <w:jc w:val="both"/>
        <w:rPr>
          <w:color w:val="000000"/>
          <w:sz w:val="24"/>
        </w:rPr>
      </w:pPr>
      <w:r>
        <w:rPr>
          <w:color w:val="000000"/>
          <w:sz w:val="24"/>
        </w:rPr>
        <w:t>П. 6.2 того же ГОСТа указывает, что «сведения на корешке печатают в установленной выше последовательности сверху вниз». Составители ГОСТа не учли, что такое расположение текста на корешке соответствует исключительно англо-американской издательской традиции. Не только в России и Восточной Европе, но и в большинстве европейских стран (в том числе в Германии и Франции) сведения на корешке располагают в обратном порядке – снизу вверх. Лишь немногие российские издательства (в основном издающие научную литературу) с недавних пор следуют этому предписанию ГОСТа, а среди издателей церковных книг – никто.</w:t>
      </w:r>
    </w:p>
    <w:p w:rsidR="00D57301" w:rsidRDefault="00D57301" w:rsidP="00D57301">
      <w:pPr>
        <w:spacing w:before="48" w:line="276" w:lineRule="auto"/>
        <w:ind w:left="120" w:right="120" w:firstLine="360"/>
        <w:jc w:val="both"/>
        <w:rPr>
          <w:color w:val="000000"/>
          <w:sz w:val="24"/>
        </w:rPr>
      </w:pPr>
      <w:r>
        <w:rPr>
          <w:color w:val="000000"/>
          <w:sz w:val="24"/>
        </w:rPr>
        <w:t>Для изданий, толщина блока которых превышает 40 мм, стандартом допускается использование поперечного расположения приводимых сведений. Такое расположение наиболее удобно для пользователя.</w:t>
      </w:r>
    </w:p>
    <w:p w:rsidR="00D57301" w:rsidRDefault="00D57301" w:rsidP="00D57301">
      <w:pPr>
        <w:spacing w:before="48" w:line="276" w:lineRule="auto"/>
        <w:ind w:left="120" w:right="120" w:firstLine="360"/>
        <w:jc w:val="both"/>
        <w:rPr>
          <w:color w:val="000000"/>
          <w:sz w:val="24"/>
        </w:rPr>
      </w:pPr>
      <w:r>
        <w:rPr>
          <w:color w:val="000000"/>
          <w:sz w:val="24"/>
        </w:rPr>
        <w:t>На четвертой странице обложки, суперобложки или на задней сторонке переплета в их нижней части приводится штриховой код издания</w:t>
      </w:r>
      <w:r>
        <w:rPr>
          <w:rStyle w:val="af6"/>
          <w:color w:val="000000"/>
          <w:sz w:val="24"/>
        </w:rPr>
        <w:footnoteReference w:id="32"/>
      </w:r>
      <w:r>
        <w:rPr>
          <w:color w:val="000000"/>
          <w:sz w:val="24"/>
        </w:rPr>
        <w:t>. Здесь же могут приводиться сведения об авторах, о серии, об издателе и иная рекламная информация.</w:t>
      </w:r>
    </w:p>
    <w:p w:rsidR="00D57301" w:rsidRDefault="00D57301" w:rsidP="00D57301">
      <w:pPr>
        <w:spacing w:before="48" w:line="276" w:lineRule="auto"/>
        <w:ind w:left="120" w:right="120" w:firstLine="360"/>
        <w:jc w:val="both"/>
        <w:rPr>
          <w:color w:val="000000"/>
          <w:sz w:val="24"/>
        </w:rPr>
      </w:pPr>
      <w:r>
        <w:rPr>
          <w:color w:val="000000"/>
          <w:sz w:val="24"/>
        </w:rPr>
        <w:t>Футляр, контейнер, папку и т.</w:t>
      </w:r>
      <w:r>
        <w:rPr>
          <w:sz w:val="24"/>
        </w:rPr>
        <w:t> </w:t>
      </w:r>
      <w:r>
        <w:rPr>
          <w:color w:val="000000"/>
          <w:sz w:val="24"/>
        </w:rPr>
        <w:t>п. оформляют так же, как и обложку или переплет издания</w:t>
      </w:r>
      <w:r>
        <w:rPr>
          <w:rStyle w:val="af6"/>
          <w:color w:val="000000"/>
          <w:sz w:val="24"/>
        </w:rPr>
        <w:footnoteReference w:id="33"/>
      </w:r>
      <w:r>
        <w:rPr>
          <w:color w:val="000000"/>
          <w:sz w:val="24"/>
        </w:rPr>
        <w:t>.</w:t>
      </w:r>
    </w:p>
    <w:p w:rsidR="005B66B4" w:rsidRDefault="005B66B4" w:rsidP="00D57301">
      <w:pPr>
        <w:spacing w:before="48" w:line="276" w:lineRule="auto"/>
        <w:ind w:left="120" w:right="120" w:firstLine="360"/>
        <w:jc w:val="both"/>
        <w:rPr>
          <w:color w:val="000000"/>
          <w:sz w:val="24"/>
        </w:rPr>
      </w:pPr>
    </w:p>
    <w:p w:rsidR="004776D1" w:rsidRDefault="005B66B4" w:rsidP="005B66B4">
      <w:pPr>
        <w:pStyle w:val="af8"/>
        <w:numPr>
          <w:ilvl w:val="0"/>
          <w:numId w:val="36"/>
        </w:numPr>
        <w:jc w:val="left"/>
        <w:rPr>
          <w:sz w:val="24"/>
        </w:rPr>
      </w:pPr>
      <w:r w:rsidRPr="005B66B4">
        <w:rPr>
          <w:sz w:val="24"/>
        </w:rPr>
        <w:t>Научно-вспомогательный и справочно-</w:t>
      </w:r>
      <w:r>
        <w:rPr>
          <w:sz w:val="24"/>
        </w:rPr>
        <w:t>поисковый</w:t>
      </w:r>
      <w:r w:rsidRPr="005B66B4">
        <w:rPr>
          <w:sz w:val="24"/>
        </w:rPr>
        <w:t xml:space="preserve"> аппарат </w:t>
      </w:r>
    </w:p>
    <w:p w:rsidR="004776D1" w:rsidRPr="005B66B4" w:rsidRDefault="005B66B4" w:rsidP="004776D1">
      <w:pPr>
        <w:pStyle w:val="a"/>
        <w:numPr>
          <w:ilvl w:val="0"/>
          <w:numId w:val="0"/>
        </w:numPr>
        <w:ind w:left="-426" w:firstLine="240"/>
        <w:rPr>
          <w:sz w:val="24"/>
        </w:rPr>
      </w:pPr>
      <w:bookmarkStart w:id="73" w:name="_Toc305598336"/>
      <w:bookmarkStart w:id="74" w:name="_Toc305601123"/>
      <w:bookmarkStart w:id="75" w:name="_Toc361843513"/>
      <w:r>
        <w:rPr>
          <w:sz w:val="24"/>
        </w:rPr>
        <w:t>3</w:t>
      </w:r>
      <w:r w:rsidR="004776D1" w:rsidRPr="005B66B4">
        <w:rPr>
          <w:sz w:val="24"/>
        </w:rPr>
        <w:t>.1. Комментарии</w:t>
      </w:r>
      <w:bookmarkEnd w:id="73"/>
      <w:bookmarkEnd w:id="74"/>
      <w:bookmarkEnd w:id="75"/>
    </w:p>
    <w:p w:rsidR="004776D1" w:rsidRDefault="004776D1" w:rsidP="004776D1">
      <w:pPr>
        <w:spacing w:line="276" w:lineRule="auto"/>
        <w:ind w:firstLine="709"/>
        <w:jc w:val="both"/>
        <w:rPr>
          <w:sz w:val="24"/>
        </w:rPr>
      </w:pPr>
      <w:r>
        <w:rPr>
          <w:sz w:val="24"/>
        </w:rPr>
        <w:t>Комментарии – составная часть аппарата издания, представляющая собой свод сведений, которые разъясняют и толкуют факты, слова, фрагменты текста или всего произведения</w:t>
      </w:r>
      <w:r>
        <w:rPr>
          <w:rStyle w:val="af6"/>
          <w:sz w:val="24"/>
        </w:rPr>
        <w:footnoteReference w:id="34"/>
      </w:r>
      <w:r>
        <w:rPr>
          <w:sz w:val="24"/>
        </w:rPr>
        <w:t>.</w:t>
      </w:r>
    </w:p>
    <w:p w:rsidR="004776D1" w:rsidRDefault="004776D1" w:rsidP="004776D1">
      <w:pPr>
        <w:spacing w:line="276" w:lineRule="auto"/>
        <w:ind w:firstLine="709"/>
        <w:jc w:val="both"/>
        <w:rPr>
          <w:sz w:val="24"/>
        </w:rPr>
      </w:pPr>
      <w:r>
        <w:rPr>
          <w:sz w:val="24"/>
        </w:rPr>
        <w:t xml:space="preserve">Комментарии бывают нескольких видов: </w:t>
      </w:r>
    </w:p>
    <w:p w:rsidR="004776D1" w:rsidRDefault="004776D1" w:rsidP="004776D1">
      <w:pPr>
        <w:spacing w:line="276" w:lineRule="auto"/>
        <w:ind w:firstLine="709"/>
        <w:jc w:val="both"/>
        <w:rPr>
          <w:sz w:val="24"/>
        </w:rPr>
      </w:pPr>
      <w:proofErr w:type="gramStart"/>
      <w:r w:rsidRPr="00B276C8">
        <w:rPr>
          <w:b/>
          <w:bCs/>
          <w:iCs/>
          <w:sz w:val="24"/>
        </w:rPr>
        <w:lastRenderedPageBreak/>
        <w:t>текстологический</w:t>
      </w:r>
      <w:proofErr w:type="gramEnd"/>
      <w:r>
        <w:rPr>
          <w:i/>
          <w:sz w:val="24"/>
        </w:rPr>
        <w:t xml:space="preserve"> </w:t>
      </w:r>
      <w:r w:rsidRPr="00B276C8">
        <w:rPr>
          <w:iCs/>
          <w:sz w:val="24"/>
        </w:rPr>
        <w:t>(</w:t>
      </w:r>
      <w:r>
        <w:rPr>
          <w:sz w:val="24"/>
        </w:rPr>
        <w:t xml:space="preserve">раскрывает историю текста), </w:t>
      </w:r>
    </w:p>
    <w:p w:rsidR="004776D1" w:rsidRDefault="004776D1" w:rsidP="004776D1">
      <w:pPr>
        <w:spacing w:line="276" w:lineRule="auto"/>
        <w:ind w:firstLine="709"/>
        <w:jc w:val="both"/>
        <w:rPr>
          <w:sz w:val="24"/>
        </w:rPr>
      </w:pPr>
      <w:proofErr w:type="gramStart"/>
      <w:r w:rsidRPr="00B276C8">
        <w:rPr>
          <w:b/>
          <w:bCs/>
          <w:iCs/>
          <w:sz w:val="24"/>
        </w:rPr>
        <w:t>историко-литературный</w:t>
      </w:r>
      <w:proofErr w:type="gramEnd"/>
      <w:r>
        <w:rPr>
          <w:sz w:val="24"/>
        </w:rPr>
        <w:t xml:space="preserve"> (содержит сведения по истории создания и изучения текста произведения), </w:t>
      </w:r>
    </w:p>
    <w:p w:rsidR="004776D1" w:rsidRPr="00B276C8" w:rsidRDefault="004776D1" w:rsidP="004776D1">
      <w:pPr>
        <w:spacing w:line="276" w:lineRule="auto"/>
        <w:ind w:firstLine="709"/>
        <w:jc w:val="both"/>
        <w:rPr>
          <w:iCs/>
          <w:sz w:val="24"/>
        </w:rPr>
      </w:pPr>
      <w:proofErr w:type="gramStart"/>
      <w:r w:rsidRPr="00B276C8">
        <w:rPr>
          <w:b/>
          <w:bCs/>
          <w:iCs/>
          <w:sz w:val="24"/>
        </w:rPr>
        <w:t>издательский</w:t>
      </w:r>
      <w:proofErr w:type="gramEnd"/>
      <w:r w:rsidRPr="00B276C8">
        <w:rPr>
          <w:iCs/>
          <w:sz w:val="24"/>
        </w:rPr>
        <w:t xml:space="preserve"> (сообщает сведения о публикациях произведения), </w:t>
      </w:r>
    </w:p>
    <w:p w:rsidR="004776D1" w:rsidRPr="00B276C8" w:rsidRDefault="004776D1" w:rsidP="004776D1">
      <w:pPr>
        <w:spacing w:line="276" w:lineRule="auto"/>
        <w:ind w:firstLine="709"/>
        <w:jc w:val="both"/>
        <w:rPr>
          <w:iCs/>
          <w:sz w:val="24"/>
        </w:rPr>
      </w:pPr>
      <w:r w:rsidRPr="00B276C8">
        <w:rPr>
          <w:b/>
          <w:bCs/>
          <w:iCs/>
          <w:sz w:val="24"/>
        </w:rPr>
        <w:t>реальный</w:t>
      </w:r>
      <w:r w:rsidRPr="00B276C8">
        <w:rPr>
          <w:iCs/>
          <w:sz w:val="24"/>
        </w:rPr>
        <w:t xml:space="preserve"> (поясняет скрытые цитаты, сообщает сведения об упоминаемых в тексте лицах, событиях, деталях быта и т. д., раскрывает смысл их упоминания с точки зрения раскрытия авторского замысла), </w:t>
      </w:r>
    </w:p>
    <w:p w:rsidR="004776D1" w:rsidRDefault="004776D1" w:rsidP="004776D1">
      <w:pPr>
        <w:spacing w:line="276" w:lineRule="auto"/>
        <w:ind w:firstLine="709"/>
        <w:jc w:val="both"/>
        <w:rPr>
          <w:sz w:val="24"/>
        </w:rPr>
      </w:pPr>
      <w:proofErr w:type="gramStart"/>
      <w:r w:rsidRPr="00B276C8">
        <w:rPr>
          <w:b/>
          <w:bCs/>
          <w:iCs/>
          <w:sz w:val="24"/>
        </w:rPr>
        <w:t>комплексный</w:t>
      </w:r>
      <w:proofErr w:type="gramEnd"/>
      <w:r w:rsidRPr="00B276C8">
        <w:rPr>
          <w:iCs/>
          <w:sz w:val="24"/>
        </w:rPr>
        <w:t xml:space="preserve"> (объединяет</w:t>
      </w:r>
      <w:r>
        <w:rPr>
          <w:sz w:val="24"/>
        </w:rPr>
        <w:t xml:space="preserve"> в себе комментарии всех или нескольких видов) и др.</w:t>
      </w:r>
    </w:p>
    <w:p w:rsidR="004776D1" w:rsidRDefault="004776D1" w:rsidP="004776D1">
      <w:pPr>
        <w:spacing w:line="276" w:lineRule="auto"/>
        <w:ind w:firstLine="709"/>
        <w:jc w:val="both"/>
        <w:rPr>
          <w:sz w:val="24"/>
        </w:rPr>
      </w:pPr>
      <w:r>
        <w:rPr>
          <w:sz w:val="24"/>
        </w:rPr>
        <w:t xml:space="preserve">Комментарии всегда располагают после текста произведения. В случае если в издании имеются приложения, библиографии или указатели, комментарии согласно существующим нормативам обычно </w:t>
      </w:r>
      <w:r w:rsidRPr="00E12166">
        <w:rPr>
          <w:sz w:val="24"/>
        </w:rPr>
        <w:t>помещают после них</w:t>
      </w:r>
      <w:r>
        <w:rPr>
          <w:rStyle w:val="af6"/>
          <w:sz w:val="24"/>
        </w:rPr>
        <w:footnoteReference w:id="35"/>
      </w:r>
      <w:r>
        <w:rPr>
          <w:sz w:val="24"/>
        </w:rPr>
        <w:t>. Обычно комментарий набирают шрифтом меньшего кегля, чем основной текст (кегль или кегель – размер шрифта, соответствующий расстоянию между верхней и нижней гранями литеры, измеряемому в пунктах).</w:t>
      </w:r>
    </w:p>
    <w:p w:rsidR="004776D1" w:rsidRDefault="004776D1" w:rsidP="004776D1">
      <w:pPr>
        <w:spacing w:line="276" w:lineRule="auto"/>
        <w:ind w:firstLine="709"/>
        <w:jc w:val="both"/>
        <w:rPr>
          <w:sz w:val="24"/>
        </w:rPr>
      </w:pPr>
    </w:p>
    <w:p w:rsidR="004776D1" w:rsidRPr="00B52006" w:rsidRDefault="005B66B4" w:rsidP="004776D1">
      <w:pPr>
        <w:pStyle w:val="a"/>
        <w:numPr>
          <w:ilvl w:val="0"/>
          <w:numId w:val="0"/>
        </w:numPr>
        <w:rPr>
          <w:sz w:val="24"/>
        </w:rPr>
      </w:pPr>
      <w:bookmarkStart w:id="76" w:name="_Toc305598337"/>
      <w:bookmarkStart w:id="77" w:name="_Toc305601124"/>
      <w:bookmarkStart w:id="78" w:name="_Toc361843514"/>
      <w:r>
        <w:rPr>
          <w:sz w:val="24"/>
        </w:rPr>
        <w:t>3</w:t>
      </w:r>
      <w:r w:rsidR="004776D1" w:rsidRPr="00B52006">
        <w:rPr>
          <w:sz w:val="24"/>
        </w:rPr>
        <w:t>.2. Библиографические ссылки и прикнижные библиографические указатели</w:t>
      </w:r>
      <w:r w:rsidR="004776D1" w:rsidRPr="00B52006">
        <w:rPr>
          <w:rStyle w:val="af6"/>
          <w:sz w:val="24"/>
        </w:rPr>
        <w:footnoteReference w:id="36"/>
      </w:r>
      <w:bookmarkEnd w:id="76"/>
      <w:bookmarkEnd w:id="77"/>
      <w:bookmarkEnd w:id="78"/>
    </w:p>
    <w:p w:rsidR="004776D1" w:rsidRDefault="004776D1" w:rsidP="004776D1">
      <w:pPr>
        <w:spacing w:line="276" w:lineRule="auto"/>
        <w:ind w:firstLine="709"/>
        <w:jc w:val="both"/>
        <w:rPr>
          <w:sz w:val="24"/>
        </w:rPr>
      </w:pPr>
      <w:r>
        <w:rPr>
          <w:sz w:val="24"/>
        </w:rPr>
        <w:t>Библиографическая ссылка является частью справочного аппарата издания и служит источником библиографической информации. В зависимости от места расположения в издании ссылки могут быть: внутритекстовые, подстрочные или затекстовые. Выбор вида ссылки является прерогативой автора (иногда – издательства). Произвольное использование различного вида ссылок в пределах одного текста недопустимо</w:t>
      </w:r>
      <w:r>
        <w:rPr>
          <w:b/>
          <w:sz w:val="24"/>
        </w:rPr>
        <w:t>.</w:t>
      </w:r>
    </w:p>
    <w:p w:rsidR="004776D1" w:rsidRDefault="004776D1" w:rsidP="004776D1">
      <w:pPr>
        <w:spacing w:line="276" w:lineRule="auto"/>
        <w:ind w:firstLine="709"/>
        <w:jc w:val="both"/>
        <w:rPr>
          <w:sz w:val="24"/>
        </w:rPr>
      </w:pPr>
      <w:r>
        <w:rPr>
          <w:sz w:val="24"/>
        </w:rPr>
        <w:t>Существует определенный порядок размещения библиографических ссылок, объединенных в одной сноске. В том случае, если перечень ссылок должен дать представление о ходе изучения истории проблемы (темы), они располагаются в хронологическом порядке; если же приведенные в ссылке работы опубликованы в одном году – вначале на языке издания, затем на других языках, одноязычные – по алфавиту имен авторов или названий.</w:t>
      </w:r>
    </w:p>
    <w:p w:rsidR="004776D1" w:rsidRPr="00BA3058" w:rsidRDefault="004776D1" w:rsidP="004776D1">
      <w:pPr>
        <w:spacing w:line="276" w:lineRule="auto"/>
        <w:ind w:firstLine="709"/>
        <w:jc w:val="both"/>
        <w:rPr>
          <w:sz w:val="24"/>
        </w:rPr>
      </w:pPr>
      <w:r>
        <w:rPr>
          <w:sz w:val="24"/>
        </w:rPr>
        <w:t>Условно-разделительные знаки в библиографических ссылках приводятся по правилам составления библиографического описания</w:t>
      </w:r>
      <w:r w:rsidRPr="00BA3058">
        <w:rPr>
          <w:sz w:val="24"/>
        </w:rPr>
        <w:t xml:space="preserve">. Подробнее об этом см. раздел «Библиографическая запись и ее элементы» настоящего руководства. </w:t>
      </w:r>
    </w:p>
    <w:p w:rsidR="004776D1" w:rsidRDefault="004776D1" w:rsidP="004776D1">
      <w:pPr>
        <w:spacing w:line="276" w:lineRule="auto"/>
        <w:ind w:firstLine="709"/>
        <w:rPr>
          <w:sz w:val="24"/>
        </w:rPr>
      </w:pPr>
    </w:p>
    <w:p w:rsidR="004776D1" w:rsidRPr="00B52006" w:rsidRDefault="005B66B4" w:rsidP="004776D1">
      <w:pPr>
        <w:pStyle w:val="a"/>
        <w:numPr>
          <w:ilvl w:val="0"/>
          <w:numId w:val="0"/>
        </w:numPr>
        <w:rPr>
          <w:sz w:val="24"/>
        </w:rPr>
      </w:pPr>
      <w:bookmarkStart w:id="79" w:name="_Toc305598338"/>
      <w:bookmarkStart w:id="80" w:name="_Toc305601125"/>
      <w:bookmarkStart w:id="81" w:name="_Toc361843515"/>
      <w:r>
        <w:rPr>
          <w:sz w:val="24"/>
        </w:rPr>
        <w:t>3</w:t>
      </w:r>
      <w:r w:rsidR="004776D1" w:rsidRPr="00B52006">
        <w:rPr>
          <w:sz w:val="24"/>
        </w:rPr>
        <w:t>.3. Указатели</w:t>
      </w:r>
      <w:r w:rsidR="004776D1" w:rsidRPr="00B52006">
        <w:rPr>
          <w:rStyle w:val="af6"/>
          <w:b w:val="0"/>
          <w:sz w:val="24"/>
        </w:rPr>
        <w:footnoteReference w:id="37"/>
      </w:r>
      <w:bookmarkEnd w:id="79"/>
      <w:bookmarkEnd w:id="80"/>
      <w:bookmarkEnd w:id="81"/>
    </w:p>
    <w:p w:rsidR="004776D1" w:rsidRDefault="004776D1" w:rsidP="004776D1">
      <w:pPr>
        <w:spacing w:line="276" w:lineRule="auto"/>
        <w:ind w:firstLine="709"/>
        <w:jc w:val="both"/>
        <w:rPr>
          <w:sz w:val="24"/>
        </w:rPr>
      </w:pPr>
      <w:r>
        <w:rPr>
          <w:sz w:val="24"/>
        </w:rPr>
        <w:t>Выделяют следующие виды вспомогательных указателей.</w:t>
      </w:r>
    </w:p>
    <w:p w:rsidR="004776D1" w:rsidRDefault="004776D1" w:rsidP="004776D1">
      <w:pPr>
        <w:spacing w:line="276" w:lineRule="auto"/>
        <w:ind w:firstLine="709"/>
        <w:jc w:val="both"/>
        <w:rPr>
          <w:sz w:val="24"/>
        </w:rPr>
      </w:pPr>
      <w:r>
        <w:rPr>
          <w:sz w:val="24"/>
        </w:rPr>
        <w:t>По объектам поиска:</w:t>
      </w:r>
    </w:p>
    <w:p w:rsidR="004776D1" w:rsidRDefault="004776D1" w:rsidP="004776D1">
      <w:pPr>
        <w:spacing w:line="276" w:lineRule="auto"/>
        <w:ind w:firstLine="709"/>
        <w:jc w:val="both"/>
        <w:rPr>
          <w:sz w:val="24"/>
        </w:rPr>
      </w:pPr>
      <w:r>
        <w:rPr>
          <w:b/>
          <w:sz w:val="24"/>
        </w:rPr>
        <w:t xml:space="preserve">именные указатели </w:t>
      </w:r>
      <w:r w:rsidRPr="004C6631">
        <w:rPr>
          <w:bCs/>
          <w:sz w:val="24"/>
        </w:rPr>
        <w:t>– содержат</w:t>
      </w:r>
      <w:r>
        <w:rPr>
          <w:sz w:val="24"/>
        </w:rPr>
        <w:t xml:space="preserve"> перечни фамилий, монашеских имен (фамилии ставятся в скобках), псевдонимов, кличек или прозвищ; перечень личных имен может сопровождаться указаниями на сан, должность, звание, титул их носителей, а также даты жизни, правления и другие идентифицирующие признаки;</w:t>
      </w:r>
    </w:p>
    <w:p w:rsidR="004776D1" w:rsidRDefault="004776D1" w:rsidP="004776D1">
      <w:pPr>
        <w:spacing w:line="276" w:lineRule="auto"/>
        <w:ind w:firstLine="709"/>
        <w:jc w:val="both"/>
        <w:rPr>
          <w:sz w:val="24"/>
        </w:rPr>
      </w:pPr>
      <w:r>
        <w:rPr>
          <w:b/>
          <w:sz w:val="24"/>
        </w:rPr>
        <w:t>предметные указатели</w:t>
      </w:r>
      <w:r>
        <w:rPr>
          <w:sz w:val="24"/>
        </w:rPr>
        <w:t xml:space="preserve"> – содержат перечни названий понятий и предметов, их свойств и отношений</w:t>
      </w:r>
      <w:r>
        <w:rPr>
          <w:rStyle w:val="af6"/>
          <w:sz w:val="24"/>
        </w:rPr>
        <w:footnoteReference w:id="38"/>
      </w:r>
      <w:r>
        <w:rPr>
          <w:sz w:val="24"/>
        </w:rPr>
        <w:t xml:space="preserve">. Задача предметного указателя – облегчить поиск сведений по </w:t>
      </w:r>
      <w:r>
        <w:rPr>
          <w:sz w:val="24"/>
        </w:rPr>
        <w:lastRenderedPageBreak/>
        <w:t>частным вопросам материала, который изложен в книге. Поэтому, чем подробнее представлен этот материал в предметном указателе, тем большую ценность он будет иметь в глазах читателя;</w:t>
      </w:r>
    </w:p>
    <w:p w:rsidR="004776D1" w:rsidRDefault="004776D1" w:rsidP="004776D1">
      <w:pPr>
        <w:spacing w:line="276" w:lineRule="auto"/>
        <w:ind w:firstLine="709"/>
        <w:jc w:val="both"/>
        <w:rPr>
          <w:sz w:val="24"/>
        </w:rPr>
      </w:pPr>
      <w:proofErr w:type="gramStart"/>
      <w:r>
        <w:rPr>
          <w:b/>
          <w:sz w:val="24"/>
        </w:rPr>
        <w:t xml:space="preserve">тематические указатели – </w:t>
      </w:r>
      <w:r>
        <w:rPr>
          <w:sz w:val="24"/>
        </w:rPr>
        <w:t>содержат перечни аспектов одной темы;</w:t>
      </w:r>
      <w:proofErr w:type="gramEnd"/>
    </w:p>
    <w:p w:rsidR="004776D1" w:rsidRDefault="004776D1" w:rsidP="004776D1">
      <w:pPr>
        <w:spacing w:line="276" w:lineRule="auto"/>
        <w:ind w:firstLine="709"/>
        <w:jc w:val="both"/>
        <w:rPr>
          <w:sz w:val="24"/>
        </w:rPr>
      </w:pPr>
      <w:proofErr w:type="gramStart"/>
      <w:r>
        <w:rPr>
          <w:b/>
          <w:sz w:val="24"/>
        </w:rPr>
        <w:t>указатели названий</w:t>
      </w:r>
      <w:r>
        <w:rPr>
          <w:sz w:val="24"/>
        </w:rPr>
        <w:t xml:space="preserve"> – содержат перечни</w:t>
      </w:r>
      <w:r>
        <w:rPr>
          <w:b/>
          <w:sz w:val="24"/>
        </w:rPr>
        <w:t xml:space="preserve"> </w:t>
      </w:r>
      <w:r>
        <w:rPr>
          <w:sz w:val="24"/>
        </w:rPr>
        <w:t>упоминающихся в тексте географических объектов, монастырей, храмов, епархий, духовных учебных заведений и т. п.; названия могут дополняться пояснениями, раскрывающими род объекта (город, село, река, историческая область, монастырь и т. д.);</w:t>
      </w:r>
      <w:proofErr w:type="gramEnd"/>
    </w:p>
    <w:p w:rsidR="004776D1" w:rsidRPr="004C6631" w:rsidRDefault="004776D1" w:rsidP="004776D1">
      <w:pPr>
        <w:spacing w:line="276" w:lineRule="auto"/>
        <w:ind w:firstLine="709"/>
        <w:jc w:val="both"/>
        <w:rPr>
          <w:bCs/>
          <w:sz w:val="24"/>
        </w:rPr>
      </w:pPr>
      <w:r>
        <w:rPr>
          <w:b/>
          <w:sz w:val="24"/>
        </w:rPr>
        <w:t xml:space="preserve">указатели цитат </w:t>
      </w:r>
      <w:r w:rsidRPr="004C6631">
        <w:rPr>
          <w:bCs/>
          <w:sz w:val="24"/>
        </w:rPr>
        <w:t>(</w:t>
      </w:r>
      <w:r>
        <w:rPr>
          <w:bCs/>
          <w:sz w:val="24"/>
        </w:rPr>
        <w:t>Священного Писания, богослужебных текстов, т.д.</w:t>
      </w:r>
      <w:r w:rsidRPr="004C6631">
        <w:rPr>
          <w:bCs/>
          <w:sz w:val="24"/>
        </w:rPr>
        <w:t>)</w:t>
      </w:r>
    </w:p>
    <w:p w:rsidR="004776D1" w:rsidRDefault="004776D1" w:rsidP="004776D1">
      <w:pPr>
        <w:spacing w:line="276" w:lineRule="auto"/>
        <w:ind w:firstLine="709"/>
        <w:jc w:val="both"/>
        <w:rPr>
          <w:sz w:val="24"/>
        </w:rPr>
      </w:pPr>
      <w:r>
        <w:rPr>
          <w:b/>
          <w:sz w:val="24"/>
        </w:rPr>
        <w:t xml:space="preserve">указатель ключевых слов, </w:t>
      </w:r>
      <w:r>
        <w:rPr>
          <w:sz w:val="24"/>
        </w:rPr>
        <w:t>несущих существенную смысловую нагрузку;</w:t>
      </w:r>
    </w:p>
    <w:p w:rsidR="004776D1" w:rsidRDefault="004776D1" w:rsidP="004776D1">
      <w:pPr>
        <w:spacing w:line="276" w:lineRule="auto"/>
        <w:ind w:firstLine="709"/>
        <w:jc w:val="both"/>
        <w:rPr>
          <w:sz w:val="24"/>
        </w:rPr>
      </w:pPr>
      <w:r>
        <w:rPr>
          <w:b/>
          <w:sz w:val="24"/>
        </w:rPr>
        <w:t>указатели</w:t>
      </w:r>
      <w:r>
        <w:rPr>
          <w:sz w:val="24"/>
        </w:rPr>
        <w:t xml:space="preserve"> иллюстраций, таблиц, схем, сокращений, аббревиатур, единиц измерения и других специальных обозначений.</w:t>
      </w:r>
    </w:p>
    <w:p w:rsidR="004776D1" w:rsidRDefault="004776D1" w:rsidP="004776D1">
      <w:pPr>
        <w:spacing w:line="276" w:lineRule="auto"/>
        <w:ind w:firstLine="709"/>
        <w:jc w:val="both"/>
        <w:rPr>
          <w:sz w:val="24"/>
        </w:rPr>
      </w:pPr>
      <w:r>
        <w:rPr>
          <w:sz w:val="24"/>
        </w:rPr>
        <w:t>По принципу расположения рубрик:</w:t>
      </w:r>
    </w:p>
    <w:p w:rsidR="004776D1" w:rsidRDefault="004776D1" w:rsidP="004776D1">
      <w:pPr>
        <w:spacing w:line="276" w:lineRule="auto"/>
        <w:ind w:firstLine="709"/>
        <w:jc w:val="both"/>
        <w:rPr>
          <w:sz w:val="24"/>
        </w:rPr>
      </w:pPr>
      <w:r>
        <w:rPr>
          <w:b/>
          <w:sz w:val="24"/>
        </w:rPr>
        <w:t>алфавитные указатели</w:t>
      </w:r>
      <w:r>
        <w:rPr>
          <w:sz w:val="24"/>
        </w:rPr>
        <w:t xml:space="preserve"> – содержат в алфавитной последовательности именные, предметные, тематические и другие рубрики</w:t>
      </w:r>
      <w:r>
        <w:rPr>
          <w:rStyle w:val="af6"/>
          <w:sz w:val="24"/>
        </w:rPr>
        <w:footnoteReference w:id="39"/>
      </w:r>
      <w:r>
        <w:rPr>
          <w:sz w:val="24"/>
        </w:rPr>
        <w:t xml:space="preserve">; </w:t>
      </w:r>
    </w:p>
    <w:p w:rsidR="004776D1" w:rsidRDefault="004776D1" w:rsidP="004776D1">
      <w:pPr>
        <w:spacing w:line="276" w:lineRule="auto"/>
        <w:ind w:firstLine="709"/>
        <w:jc w:val="both"/>
        <w:rPr>
          <w:sz w:val="24"/>
        </w:rPr>
      </w:pPr>
      <w:r>
        <w:rPr>
          <w:b/>
          <w:sz w:val="24"/>
        </w:rPr>
        <w:t>систематические указатели</w:t>
      </w:r>
      <w:r>
        <w:rPr>
          <w:sz w:val="24"/>
        </w:rPr>
        <w:t xml:space="preserve"> – дают возможность читателю составить более полное представление о том или ином предмете, имени, названии в их отношениях и связях с другими;</w:t>
      </w:r>
    </w:p>
    <w:p w:rsidR="004776D1" w:rsidRDefault="004776D1" w:rsidP="004776D1">
      <w:pPr>
        <w:spacing w:line="276" w:lineRule="auto"/>
        <w:ind w:firstLine="709"/>
        <w:jc w:val="both"/>
        <w:rPr>
          <w:sz w:val="24"/>
        </w:rPr>
      </w:pPr>
      <w:r>
        <w:rPr>
          <w:b/>
          <w:sz w:val="24"/>
        </w:rPr>
        <w:t xml:space="preserve">хронологические указатели – </w:t>
      </w:r>
      <w:r>
        <w:rPr>
          <w:sz w:val="24"/>
        </w:rPr>
        <w:t>сводят воедино все материалы о каких-либо событиях, пришедшихся на одну дату (например, на один год) и отсылают к тем фрагментам текста книги, где содержатся сведения о них;</w:t>
      </w:r>
    </w:p>
    <w:p w:rsidR="004776D1" w:rsidRDefault="004776D1" w:rsidP="004776D1">
      <w:pPr>
        <w:spacing w:line="276" w:lineRule="auto"/>
        <w:ind w:firstLine="709"/>
        <w:jc w:val="both"/>
        <w:rPr>
          <w:sz w:val="24"/>
        </w:rPr>
      </w:pPr>
      <w:r>
        <w:rPr>
          <w:b/>
          <w:sz w:val="24"/>
        </w:rPr>
        <w:t xml:space="preserve">нумерационный указатель </w:t>
      </w:r>
      <w:r>
        <w:rPr>
          <w:sz w:val="24"/>
        </w:rPr>
        <w:t>необходим в тех случаях, когда по номеру разыскиваемого объекта (указа, постановления, архивного дела и т. д.) можно найти сведения о нем.</w:t>
      </w:r>
    </w:p>
    <w:p w:rsidR="004776D1" w:rsidRDefault="004776D1" w:rsidP="004776D1">
      <w:pPr>
        <w:spacing w:line="276" w:lineRule="auto"/>
        <w:ind w:firstLine="709"/>
        <w:jc w:val="both"/>
        <w:rPr>
          <w:sz w:val="24"/>
        </w:rPr>
      </w:pPr>
      <w:r>
        <w:rPr>
          <w:sz w:val="24"/>
        </w:rPr>
        <w:t>По составу и структуре рубрик:</w:t>
      </w:r>
    </w:p>
    <w:p w:rsidR="004776D1" w:rsidRDefault="004776D1" w:rsidP="004776D1">
      <w:pPr>
        <w:spacing w:line="276" w:lineRule="auto"/>
        <w:ind w:firstLine="709"/>
        <w:jc w:val="both"/>
        <w:rPr>
          <w:sz w:val="24"/>
        </w:rPr>
      </w:pPr>
      <w:r>
        <w:rPr>
          <w:b/>
          <w:sz w:val="24"/>
        </w:rPr>
        <w:t xml:space="preserve">глухие указатели </w:t>
      </w:r>
      <w:r>
        <w:rPr>
          <w:sz w:val="24"/>
        </w:rPr>
        <w:t>состоят только из рубрик с заголовками и являются самым простым видом указателя с небольшим числом адресных ссылок в каждой рубрике (</w:t>
      </w:r>
      <w:r>
        <w:rPr>
          <w:i/>
          <w:sz w:val="24"/>
        </w:rPr>
        <w:t>например</w:t>
      </w:r>
      <w:r>
        <w:rPr>
          <w:sz w:val="24"/>
        </w:rPr>
        <w:t>, глухой именной указатель содержит только имена лиц, а глухой предметный указатель – только названия предметов);</w:t>
      </w:r>
    </w:p>
    <w:p w:rsidR="004776D1" w:rsidRDefault="004776D1" w:rsidP="004776D1">
      <w:pPr>
        <w:spacing w:line="276" w:lineRule="auto"/>
        <w:ind w:firstLine="709"/>
        <w:jc w:val="both"/>
        <w:rPr>
          <w:sz w:val="24"/>
        </w:rPr>
      </w:pPr>
      <w:r>
        <w:rPr>
          <w:b/>
          <w:sz w:val="24"/>
        </w:rPr>
        <w:t xml:space="preserve">дополненные указатели </w:t>
      </w:r>
      <w:r>
        <w:rPr>
          <w:sz w:val="24"/>
        </w:rPr>
        <w:t xml:space="preserve">имеют уточняющие подзаголовки (такое дополнение необходимо в случае, если в тексте встречаются омонимы и однофамильцы с одинаковыми инициалами: </w:t>
      </w:r>
      <w:r>
        <w:rPr>
          <w:i/>
          <w:sz w:val="24"/>
        </w:rPr>
        <w:t>например,</w:t>
      </w:r>
      <w:r>
        <w:rPr>
          <w:sz w:val="24"/>
        </w:rPr>
        <w:t xml:space="preserve"> Соловьев Сергей Михайлович, поэт и Соловьев Сергей Михайлович, историк; </w:t>
      </w:r>
      <w:proofErr w:type="gramStart"/>
      <w:r>
        <w:rPr>
          <w:i/>
          <w:sz w:val="24"/>
        </w:rPr>
        <w:t>или</w:t>
      </w:r>
      <w:r>
        <w:rPr>
          <w:sz w:val="24"/>
        </w:rPr>
        <w:t>: канон – постановления Церкви, относящиеся к вероучению и ее устройству, учреждениям, дисциплине и т. д., канон – особая группа христианских богослужебных песнопений, входящих в состав утрени, канон (священный) – Ветхий и Новый Завет (Библия);</w:t>
      </w:r>
      <w:proofErr w:type="gramEnd"/>
    </w:p>
    <w:p w:rsidR="004776D1" w:rsidRDefault="004776D1" w:rsidP="004776D1">
      <w:pPr>
        <w:spacing w:line="276" w:lineRule="auto"/>
        <w:ind w:firstLine="709"/>
        <w:jc w:val="both"/>
        <w:rPr>
          <w:sz w:val="24"/>
        </w:rPr>
      </w:pPr>
      <w:r>
        <w:rPr>
          <w:b/>
          <w:sz w:val="24"/>
        </w:rPr>
        <w:t xml:space="preserve">аналитические указатели </w:t>
      </w:r>
      <w:r>
        <w:rPr>
          <w:sz w:val="24"/>
        </w:rPr>
        <w:t>состоят из рубрик, имеющих подчиненные подрубрики;</w:t>
      </w:r>
    </w:p>
    <w:p w:rsidR="004776D1" w:rsidRDefault="004776D1" w:rsidP="004776D1">
      <w:pPr>
        <w:spacing w:line="276" w:lineRule="auto"/>
        <w:ind w:firstLine="709"/>
        <w:jc w:val="both"/>
        <w:rPr>
          <w:sz w:val="24"/>
        </w:rPr>
      </w:pPr>
      <w:r>
        <w:rPr>
          <w:b/>
          <w:sz w:val="24"/>
        </w:rPr>
        <w:t>аннотированные указатели</w:t>
      </w:r>
      <w:r>
        <w:rPr>
          <w:sz w:val="24"/>
        </w:rPr>
        <w:t xml:space="preserve"> содержат пояснения к объектам поиска;</w:t>
      </w:r>
    </w:p>
    <w:p w:rsidR="004776D1" w:rsidRDefault="004776D1" w:rsidP="004776D1">
      <w:pPr>
        <w:spacing w:line="276" w:lineRule="auto"/>
        <w:ind w:firstLine="709"/>
        <w:jc w:val="both"/>
        <w:rPr>
          <w:sz w:val="24"/>
        </w:rPr>
      </w:pPr>
      <w:r>
        <w:rPr>
          <w:b/>
          <w:sz w:val="24"/>
        </w:rPr>
        <w:t>комментированные указатели</w:t>
      </w:r>
      <w:r>
        <w:rPr>
          <w:sz w:val="24"/>
        </w:rPr>
        <w:t xml:space="preserve"> объединены с комментариями и примечаниями к объектам поиска, если они носят преимущественно персональный (биографический) или предметный характер.</w:t>
      </w:r>
    </w:p>
    <w:p w:rsidR="004776D1" w:rsidRDefault="004776D1" w:rsidP="004776D1">
      <w:pPr>
        <w:spacing w:line="276" w:lineRule="auto"/>
        <w:ind w:firstLine="709"/>
        <w:jc w:val="both"/>
        <w:rPr>
          <w:sz w:val="24"/>
        </w:rPr>
      </w:pPr>
      <w:r>
        <w:rPr>
          <w:sz w:val="24"/>
        </w:rPr>
        <w:t xml:space="preserve">По полноте представления в указателе объектов поиска они делятся </w:t>
      </w:r>
      <w:proofErr w:type="gramStart"/>
      <w:r>
        <w:rPr>
          <w:sz w:val="24"/>
        </w:rPr>
        <w:t>на</w:t>
      </w:r>
      <w:proofErr w:type="gramEnd"/>
      <w:r>
        <w:rPr>
          <w:sz w:val="24"/>
        </w:rPr>
        <w:t xml:space="preserve"> </w:t>
      </w:r>
      <w:r>
        <w:rPr>
          <w:b/>
          <w:sz w:val="24"/>
        </w:rPr>
        <w:t>полные</w:t>
      </w:r>
      <w:r>
        <w:rPr>
          <w:sz w:val="24"/>
        </w:rPr>
        <w:t xml:space="preserve"> и </w:t>
      </w:r>
      <w:r>
        <w:rPr>
          <w:b/>
          <w:sz w:val="24"/>
        </w:rPr>
        <w:t>выборочные.</w:t>
      </w:r>
    </w:p>
    <w:p w:rsidR="004776D1" w:rsidRDefault="004776D1" w:rsidP="004776D1">
      <w:pPr>
        <w:spacing w:line="276" w:lineRule="auto"/>
        <w:ind w:firstLine="709"/>
        <w:jc w:val="both"/>
        <w:rPr>
          <w:sz w:val="24"/>
        </w:rPr>
      </w:pPr>
      <w:r>
        <w:rPr>
          <w:sz w:val="24"/>
        </w:rPr>
        <w:lastRenderedPageBreak/>
        <w:t xml:space="preserve">Алфавитный указатель является наиболее распространенным видом указателей. На порядок расположения в нем рубрик не влияет наличие условно-разделительных знаков и ударений, диакритических знаков, служебных слов (союзов, предлогов, частиц). Сложносоставные слова с дефисом, </w:t>
      </w:r>
      <w:r>
        <w:rPr>
          <w:color w:val="000000"/>
          <w:sz w:val="24"/>
        </w:rPr>
        <w:t>аббревиатуры и другие сокращения рассматривают как одно слово и располагают в алфавите</w:t>
      </w:r>
      <w:r>
        <w:rPr>
          <w:sz w:val="24"/>
        </w:rPr>
        <w:t>. Омонимы и одинаковые собственные имена располагают в алфавитном порядке дающихся к ним пояснений. Иностранные слова располагают согласно их транслитерации на языке основного текста; расположение рубрик указателей на иностранных языках должны соответствовать алфавиту данного языка.</w:t>
      </w:r>
    </w:p>
    <w:p w:rsidR="004776D1" w:rsidRDefault="004776D1" w:rsidP="004776D1">
      <w:pPr>
        <w:spacing w:line="276" w:lineRule="auto"/>
        <w:ind w:firstLine="709"/>
        <w:jc w:val="both"/>
        <w:rPr>
          <w:sz w:val="24"/>
        </w:rPr>
      </w:pPr>
      <w:r>
        <w:rPr>
          <w:sz w:val="24"/>
        </w:rPr>
        <w:t>Неалфавитное расположение заголовков рубрик используют для структур систематических указателей на основе строгого соподчинения (общие по значению рубрики предшествуют частным). Неалфавитное расположение (систематическое, нумерационное, хронологическое, аналитическое и др.) может быть также использовано для подзаголовков к основным рубрикам, данных в алфавитном порядке.</w:t>
      </w:r>
    </w:p>
    <w:p w:rsidR="004776D1" w:rsidRDefault="004776D1" w:rsidP="004776D1">
      <w:pPr>
        <w:spacing w:line="276" w:lineRule="auto"/>
        <w:ind w:firstLine="709"/>
        <w:jc w:val="both"/>
        <w:rPr>
          <w:sz w:val="24"/>
        </w:rPr>
      </w:pPr>
      <w:r>
        <w:rPr>
          <w:sz w:val="24"/>
        </w:rPr>
        <w:t xml:space="preserve">Для наиболее распространенных форматов изданий используют двухколонное расположение вспомогательных указателей, а для больших форматов — двухколонное или трехколонное расположение. Текст указателей обычно набирают шрифтом меньшего кегля, чем кегль шрифта основного текста. </w:t>
      </w:r>
      <w:proofErr w:type="gramStart"/>
      <w:r>
        <w:rPr>
          <w:sz w:val="24"/>
        </w:rPr>
        <w:t>Заголовки рубрик начинают только с прописной или только со строчной буквы; подзаголовки, а также обозначения ссылок – со строчной.</w:t>
      </w:r>
      <w:proofErr w:type="gramEnd"/>
      <w:r>
        <w:rPr>
          <w:sz w:val="24"/>
        </w:rPr>
        <w:t xml:space="preserve"> Это правило не распространяется на написание имен собственных. Окончание рубрики не фиксируют никакими знаками, следующие за рубрикой ссылки на страницы, тома и т. п. отделяют пробелом. Ссылки к тексту разделяют запятой, а группы ссылок (например, к одному и тому же тому) – точкой и запятой. Для многотомных изданий в указателях перед номерами страниц должны приводиться ссылки на соответствующий том или часть издания.</w:t>
      </w:r>
    </w:p>
    <w:p w:rsidR="004776D1" w:rsidRDefault="004776D1" w:rsidP="004776D1">
      <w:pPr>
        <w:spacing w:line="276" w:lineRule="auto"/>
        <w:ind w:firstLine="709"/>
        <w:jc w:val="both"/>
        <w:rPr>
          <w:sz w:val="24"/>
        </w:rPr>
      </w:pPr>
      <w:r>
        <w:rPr>
          <w:sz w:val="24"/>
        </w:rPr>
        <w:t xml:space="preserve">Указатели могут быть опубликованы как в самом издании, так и отдельно от него. При помещении указателей в начале издания нумерация страниц должна быть приведена римскими цифрами. Если указатели помещены в конце издания, их пагинация (арабскими цифрами) продолжает общую нумерацию страниц. При наличии в издании нескольких указателей используют принцип размещения от более простого к более </w:t>
      </w:r>
      <w:proofErr w:type="gramStart"/>
      <w:r>
        <w:rPr>
          <w:sz w:val="24"/>
        </w:rPr>
        <w:t>сложному</w:t>
      </w:r>
      <w:proofErr w:type="gramEnd"/>
      <w:r>
        <w:rPr>
          <w:sz w:val="24"/>
        </w:rPr>
        <w:t xml:space="preserve"> (именные перед предметными, алфавитные перед неалфавитными).</w:t>
      </w:r>
    </w:p>
    <w:p w:rsidR="004776D1" w:rsidRDefault="004776D1" w:rsidP="004776D1">
      <w:pPr>
        <w:spacing w:line="276" w:lineRule="auto"/>
        <w:ind w:firstLine="709"/>
        <w:jc w:val="both"/>
        <w:rPr>
          <w:sz w:val="24"/>
        </w:rPr>
      </w:pPr>
      <w:r>
        <w:rPr>
          <w:sz w:val="24"/>
        </w:rPr>
        <w:t xml:space="preserve">Приведем список основных видов изданий и рекомендуемых к ним указателей: </w:t>
      </w:r>
    </w:p>
    <w:p w:rsidR="004776D1" w:rsidRDefault="004776D1" w:rsidP="004776D1">
      <w:pPr>
        <w:spacing w:line="276" w:lineRule="auto"/>
        <w:ind w:firstLine="709"/>
        <w:jc w:val="both"/>
        <w:rPr>
          <w:sz w:val="24"/>
        </w:rPr>
      </w:pPr>
      <w:r w:rsidRPr="00320F3C">
        <w:rPr>
          <w:b/>
          <w:bCs/>
          <w:sz w:val="24"/>
        </w:rPr>
        <w:t>м</w:t>
      </w:r>
      <w:r>
        <w:rPr>
          <w:b/>
          <w:sz w:val="24"/>
        </w:rPr>
        <w:t>онографии</w:t>
      </w:r>
      <w:r>
        <w:rPr>
          <w:sz w:val="24"/>
        </w:rPr>
        <w:t xml:space="preserve"> — предметный и именной и (или) единый (предметно-именной), географический</w:t>
      </w:r>
      <w:r w:rsidRPr="00AB5DD1">
        <w:rPr>
          <w:sz w:val="24"/>
        </w:rPr>
        <w:t xml:space="preserve"> </w:t>
      </w:r>
      <w:r>
        <w:rPr>
          <w:sz w:val="24"/>
        </w:rPr>
        <w:t xml:space="preserve">указатели; </w:t>
      </w:r>
    </w:p>
    <w:p w:rsidR="004776D1" w:rsidRDefault="004776D1" w:rsidP="004776D1">
      <w:pPr>
        <w:spacing w:line="276" w:lineRule="auto"/>
        <w:ind w:firstLine="709"/>
        <w:jc w:val="both"/>
        <w:rPr>
          <w:sz w:val="24"/>
        </w:rPr>
      </w:pPr>
      <w:r w:rsidRPr="00320F3C">
        <w:rPr>
          <w:b/>
          <w:bCs/>
          <w:sz w:val="24"/>
        </w:rPr>
        <w:t>сб</w:t>
      </w:r>
      <w:r>
        <w:rPr>
          <w:b/>
          <w:sz w:val="24"/>
        </w:rPr>
        <w:t>орники научных трудов</w:t>
      </w:r>
      <w:r>
        <w:rPr>
          <w:sz w:val="24"/>
        </w:rPr>
        <w:t xml:space="preserve"> – систематический или тематический, именной, предметный</w:t>
      </w:r>
      <w:r w:rsidRPr="00AB5DD1">
        <w:rPr>
          <w:sz w:val="24"/>
        </w:rPr>
        <w:t xml:space="preserve"> </w:t>
      </w:r>
      <w:r>
        <w:rPr>
          <w:sz w:val="24"/>
        </w:rPr>
        <w:t xml:space="preserve">указатели;  </w:t>
      </w:r>
    </w:p>
    <w:p w:rsidR="004776D1" w:rsidRDefault="004776D1" w:rsidP="004776D1">
      <w:pPr>
        <w:spacing w:line="276" w:lineRule="auto"/>
        <w:ind w:firstLine="709"/>
        <w:jc w:val="both"/>
        <w:rPr>
          <w:sz w:val="24"/>
        </w:rPr>
      </w:pPr>
      <w:proofErr w:type="gramStart"/>
      <w:r w:rsidRPr="00320F3C">
        <w:rPr>
          <w:b/>
          <w:bCs/>
          <w:sz w:val="24"/>
        </w:rPr>
        <w:t>сбор</w:t>
      </w:r>
      <w:r>
        <w:rPr>
          <w:b/>
          <w:sz w:val="24"/>
        </w:rPr>
        <w:t>ники документов</w:t>
      </w:r>
      <w:r>
        <w:rPr>
          <w:sz w:val="24"/>
        </w:rPr>
        <w:t>, стенограмм, отчетов, писем – именной и систематический, предметный, тематический</w:t>
      </w:r>
      <w:r w:rsidRPr="00AB5DD1">
        <w:rPr>
          <w:sz w:val="24"/>
        </w:rPr>
        <w:t xml:space="preserve"> </w:t>
      </w:r>
      <w:r>
        <w:rPr>
          <w:sz w:val="24"/>
        </w:rPr>
        <w:t xml:space="preserve">указатели; </w:t>
      </w:r>
      <w:proofErr w:type="gramEnd"/>
    </w:p>
    <w:p w:rsidR="004776D1" w:rsidRDefault="004776D1" w:rsidP="004776D1">
      <w:pPr>
        <w:spacing w:line="276" w:lineRule="auto"/>
        <w:ind w:firstLine="709"/>
        <w:jc w:val="both"/>
        <w:rPr>
          <w:sz w:val="24"/>
        </w:rPr>
      </w:pPr>
      <w:r w:rsidRPr="00320F3C">
        <w:rPr>
          <w:b/>
          <w:bCs/>
          <w:sz w:val="24"/>
        </w:rPr>
        <w:t>с</w:t>
      </w:r>
      <w:r>
        <w:rPr>
          <w:b/>
          <w:sz w:val="24"/>
        </w:rPr>
        <w:t>обрания сочинений, избранные пр</w:t>
      </w:r>
      <w:r w:rsidRPr="00320F3C">
        <w:rPr>
          <w:b/>
          <w:sz w:val="24"/>
        </w:rPr>
        <w:t>оизведения</w:t>
      </w:r>
      <w:r>
        <w:rPr>
          <w:sz w:val="24"/>
        </w:rPr>
        <w:t xml:space="preserve"> – именной, предметный, хронологический указатели, указатель заглавий; </w:t>
      </w:r>
    </w:p>
    <w:p w:rsidR="004776D1" w:rsidRDefault="004776D1" w:rsidP="004776D1">
      <w:pPr>
        <w:spacing w:line="276" w:lineRule="auto"/>
        <w:ind w:firstLine="709"/>
        <w:jc w:val="both"/>
        <w:rPr>
          <w:sz w:val="24"/>
        </w:rPr>
      </w:pPr>
      <w:r w:rsidRPr="00320F3C">
        <w:rPr>
          <w:b/>
          <w:bCs/>
          <w:sz w:val="24"/>
        </w:rPr>
        <w:t>уч</w:t>
      </w:r>
      <w:r>
        <w:rPr>
          <w:b/>
          <w:sz w:val="24"/>
        </w:rPr>
        <w:t>ебники и учебные пособия</w:t>
      </w:r>
      <w:r>
        <w:rPr>
          <w:sz w:val="24"/>
        </w:rPr>
        <w:t xml:space="preserve"> – предметный и (или) именной, географический, хронологический</w:t>
      </w:r>
      <w:r w:rsidRPr="00AB5DD1">
        <w:rPr>
          <w:sz w:val="24"/>
        </w:rPr>
        <w:t xml:space="preserve"> </w:t>
      </w:r>
      <w:r>
        <w:rPr>
          <w:sz w:val="24"/>
        </w:rPr>
        <w:t xml:space="preserve">указатели; </w:t>
      </w:r>
    </w:p>
    <w:p w:rsidR="004776D1" w:rsidRDefault="004776D1" w:rsidP="004776D1">
      <w:pPr>
        <w:spacing w:line="276" w:lineRule="auto"/>
        <w:ind w:firstLine="709"/>
        <w:jc w:val="both"/>
        <w:rPr>
          <w:sz w:val="24"/>
        </w:rPr>
      </w:pPr>
      <w:r w:rsidRPr="00320F3C">
        <w:rPr>
          <w:b/>
          <w:bCs/>
          <w:sz w:val="24"/>
        </w:rPr>
        <w:t>спра</w:t>
      </w:r>
      <w:r>
        <w:rPr>
          <w:b/>
          <w:sz w:val="24"/>
        </w:rPr>
        <w:t>вочники и словари</w:t>
      </w:r>
      <w:r>
        <w:rPr>
          <w:sz w:val="24"/>
        </w:rPr>
        <w:t xml:space="preserve"> – для изданий, организованных в алфавитном порядке, предметный и (или) именной, систематический, тематический</w:t>
      </w:r>
      <w:r w:rsidRPr="008342CB">
        <w:rPr>
          <w:sz w:val="24"/>
        </w:rPr>
        <w:t xml:space="preserve"> </w:t>
      </w:r>
      <w:r>
        <w:rPr>
          <w:sz w:val="24"/>
        </w:rPr>
        <w:t xml:space="preserve">указатели. </w:t>
      </w:r>
      <w:proofErr w:type="gramStart"/>
      <w:r>
        <w:rPr>
          <w:sz w:val="24"/>
        </w:rPr>
        <w:t xml:space="preserve">Для других </w:t>
      </w:r>
      <w:r>
        <w:rPr>
          <w:sz w:val="24"/>
        </w:rPr>
        <w:lastRenderedPageBreak/>
        <w:t xml:space="preserve">изданий — алфавитный предметный и (или) указатель терминов на русском и др. языках; </w:t>
      </w:r>
      <w:proofErr w:type="gramEnd"/>
    </w:p>
    <w:p w:rsidR="004776D1" w:rsidRDefault="004776D1" w:rsidP="004776D1">
      <w:pPr>
        <w:spacing w:line="276" w:lineRule="auto"/>
        <w:ind w:firstLine="709"/>
        <w:jc w:val="both"/>
        <w:rPr>
          <w:sz w:val="24"/>
        </w:rPr>
      </w:pPr>
      <w:r w:rsidRPr="00320F3C">
        <w:rPr>
          <w:b/>
          <w:bCs/>
          <w:sz w:val="24"/>
        </w:rPr>
        <w:t>альбо</w:t>
      </w:r>
      <w:r>
        <w:rPr>
          <w:b/>
          <w:sz w:val="24"/>
        </w:rPr>
        <w:t>мы</w:t>
      </w:r>
      <w:r>
        <w:rPr>
          <w:sz w:val="24"/>
        </w:rPr>
        <w:t xml:space="preserve"> – именной и (или) указатель иллюстраций, предметный, хронологический.</w:t>
      </w:r>
    </w:p>
    <w:p w:rsidR="004776D1" w:rsidRDefault="004776D1" w:rsidP="004776D1">
      <w:pPr>
        <w:spacing w:line="276" w:lineRule="auto"/>
        <w:ind w:firstLine="709"/>
        <w:jc w:val="both"/>
        <w:rPr>
          <w:sz w:val="24"/>
        </w:rPr>
      </w:pPr>
    </w:p>
    <w:p w:rsidR="004776D1" w:rsidRPr="003C2AA2" w:rsidRDefault="005B66B4" w:rsidP="004776D1">
      <w:pPr>
        <w:pStyle w:val="a"/>
        <w:numPr>
          <w:ilvl w:val="0"/>
          <w:numId w:val="0"/>
        </w:numPr>
        <w:rPr>
          <w:sz w:val="24"/>
        </w:rPr>
      </w:pPr>
      <w:bookmarkStart w:id="82" w:name="_Toc305598339"/>
      <w:bookmarkStart w:id="83" w:name="_Toc305601126"/>
      <w:bookmarkStart w:id="84" w:name="_Toc361843516"/>
      <w:r>
        <w:rPr>
          <w:sz w:val="24"/>
        </w:rPr>
        <w:t>3</w:t>
      </w:r>
      <w:r w:rsidR="004776D1" w:rsidRPr="003C2AA2">
        <w:rPr>
          <w:sz w:val="24"/>
        </w:rPr>
        <w:t>.4. Колонтитулы</w:t>
      </w:r>
      <w:r w:rsidR="004776D1" w:rsidRPr="003C2AA2">
        <w:rPr>
          <w:rStyle w:val="af6"/>
          <w:b w:val="0"/>
          <w:bCs/>
          <w:sz w:val="24"/>
        </w:rPr>
        <w:footnoteReference w:id="40"/>
      </w:r>
      <w:bookmarkEnd w:id="82"/>
      <w:bookmarkEnd w:id="83"/>
      <w:bookmarkEnd w:id="84"/>
    </w:p>
    <w:p w:rsidR="004776D1" w:rsidRDefault="004776D1" w:rsidP="004776D1">
      <w:pPr>
        <w:spacing w:line="276" w:lineRule="auto"/>
        <w:ind w:firstLine="709"/>
        <w:jc w:val="both"/>
        <w:rPr>
          <w:sz w:val="24"/>
        </w:rPr>
      </w:pPr>
    </w:p>
    <w:p w:rsidR="004776D1" w:rsidRDefault="004776D1" w:rsidP="004776D1">
      <w:pPr>
        <w:spacing w:line="276" w:lineRule="auto"/>
        <w:ind w:firstLine="708"/>
        <w:jc w:val="both"/>
        <w:rPr>
          <w:sz w:val="24"/>
        </w:rPr>
      </w:pPr>
      <w:r>
        <w:rPr>
          <w:b/>
          <w:sz w:val="24"/>
        </w:rPr>
        <w:t>Колонтитул</w:t>
      </w:r>
      <w:r>
        <w:rPr>
          <w:sz w:val="24"/>
        </w:rPr>
        <w:t xml:space="preserve"> – помещаемый на каждой странице элемент аппарата издания, помогающий читателю ориентироваться в содержании текста на странице. Колонтитулы – основное или дополнительное средство поиска нужного материала. Как поисковый инструмент </w:t>
      </w:r>
      <w:proofErr w:type="gramStart"/>
      <w:r>
        <w:rPr>
          <w:sz w:val="24"/>
        </w:rPr>
        <w:t>необходимы</w:t>
      </w:r>
      <w:proofErr w:type="gramEnd"/>
      <w:r>
        <w:rPr>
          <w:sz w:val="24"/>
        </w:rPr>
        <w:t xml:space="preserve"> прежде всего в справочных изданиях.</w:t>
      </w:r>
    </w:p>
    <w:p w:rsidR="004776D1" w:rsidRDefault="004776D1" w:rsidP="004776D1">
      <w:pPr>
        <w:spacing w:line="276" w:lineRule="auto"/>
        <w:ind w:firstLine="709"/>
        <w:jc w:val="both"/>
        <w:rPr>
          <w:sz w:val="24"/>
        </w:rPr>
      </w:pPr>
      <w:r>
        <w:rPr>
          <w:sz w:val="24"/>
        </w:rPr>
        <w:t>Виды колонтитулов.</w:t>
      </w:r>
    </w:p>
    <w:p w:rsidR="004776D1" w:rsidRDefault="004776D1" w:rsidP="004776D1">
      <w:pPr>
        <w:spacing w:line="276" w:lineRule="auto"/>
        <w:ind w:firstLine="709"/>
        <w:jc w:val="both"/>
        <w:rPr>
          <w:sz w:val="24"/>
        </w:rPr>
      </w:pPr>
      <w:r>
        <w:rPr>
          <w:sz w:val="24"/>
        </w:rPr>
        <w:t xml:space="preserve">По изменчивости на протяжении издания колонтитул может быть </w:t>
      </w:r>
      <w:r w:rsidRPr="003C2AA2">
        <w:rPr>
          <w:b/>
          <w:sz w:val="24"/>
        </w:rPr>
        <w:t xml:space="preserve">постоянным </w:t>
      </w:r>
      <w:r>
        <w:rPr>
          <w:sz w:val="24"/>
        </w:rPr>
        <w:t xml:space="preserve">(единый для всего издания) и </w:t>
      </w:r>
      <w:r w:rsidRPr="00761AC7">
        <w:rPr>
          <w:b/>
          <w:bCs/>
          <w:sz w:val="24"/>
        </w:rPr>
        <w:t>переменным</w:t>
      </w:r>
      <w:r>
        <w:rPr>
          <w:sz w:val="24"/>
        </w:rPr>
        <w:t xml:space="preserve">, который меняется с началом каждого подраздела, новой страницы, нового разворота и т. д. По объекту содержания колонтитул может быть </w:t>
      </w:r>
      <w:r w:rsidRPr="00761AC7">
        <w:rPr>
          <w:b/>
          <w:bCs/>
          <w:sz w:val="24"/>
        </w:rPr>
        <w:t>рубрикационным</w:t>
      </w:r>
      <w:r>
        <w:rPr>
          <w:sz w:val="24"/>
        </w:rPr>
        <w:t xml:space="preserve"> (отражает заголовки рубрик или заглавия произведения) и </w:t>
      </w:r>
      <w:r w:rsidRPr="00761AC7">
        <w:rPr>
          <w:b/>
          <w:bCs/>
          <w:sz w:val="24"/>
        </w:rPr>
        <w:t>текстовым</w:t>
      </w:r>
      <w:r>
        <w:rPr>
          <w:sz w:val="24"/>
        </w:rPr>
        <w:t xml:space="preserve"> (отражает темы текста страницы).</w:t>
      </w:r>
    </w:p>
    <w:p w:rsidR="004776D1" w:rsidRDefault="004776D1" w:rsidP="004776D1">
      <w:pPr>
        <w:spacing w:line="276" w:lineRule="auto"/>
        <w:ind w:firstLine="709"/>
        <w:jc w:val="both"/>
        <w:rPr>
          <w:sz w:val="24"/>
        </w:rPr>
      </w:pPr>
      <w:r>
        <w:rPr>
          <w:sz w:val="24"/>
        </w:rPr>
        <w:t>Длинные заголовки колонтитулов, которые не умещаются в одну строку, принято сокращать. Существует несколько способов их сокращения: путем отсечения последних слов или высечения слов в середине заголовка колонтитула (при этом нельзя допускать искажения смысла); формулировка темы в более краткой форме.</w:t>
      </w:r>
    </w:p>
    <w:p w:rsidR="004776D1" w:rsidRDefault="004776D1" w:rsidP="004776D1">
      <w:pPr>
        <w:spacing w:line="276" w:lineRule="auto"/>
        <w:ind w:firstLine="709"/>
        <w:jc w:val="both"/>
        <w:rPr>
          <w:b/>
          <w:sz w:val="24"/>
        </w:rPr>
      </w:pPr>
    </w:p>
    <w:p w:rsidR="004776D1" w:rsidRDefault="004776D1" w:rsidP="004776D1">
      <w:pPr>
        <w:spacing w:line="276" w:lineRule="auto"/>
        <w:ind w:firstLine="709"/>
        <w:jc w:val="both"/>
        <w:rPr>
          <w:b/>
          <w:sz w:val="24"/>
        </w:rPr>
      </w:pPr>
      <w:r>
        <w:rPr>
          <w:b/>
          <w:sz w:val="24"/>
        </w:rPr>
        <w:t>Техническое оформление колонтитулов</w:t>
      </w:r>
    </w:p>
    <w:p w:rsidR="004776D1" w:rsidRDefault="004776D1" w:rsidP="004776D1">
      <w:pPr>
        <w:spacing w:line="276" w:lineRule="auto"/>
        <w:ind w:firstLine="709"/>
        <w:jc w:val="both"/>
        <w:rPr>
          <w:sz w:val="24"/>
        </w:rPr>
      </w:pPr>
      <w:r>
        <w:rPr>
          <w:sz w:val="24"/>
        </w:rPr>
        <w:t xml:space="preserve">Верхние колонтитулы не ставят на шмуцтитулах и </w:t>
      </w:r>
      <w:r>
        <w:rPr>
          <w:i/>
          <w:sz w:val="24"/>
        </w:rPr>
        <w:t>начальных спусковых полосах</w:t>
      </w:r>
      <w:r>
        <w:rPr>
          <w:sz w:val="24"/>
        </w:rPr>
        <w:t xml:space="preserve"> подразделов или произведений. Технические правила набора и верстки требуют не ставить колонтитулы и на полосах, занятых иллюстрациями.</w:t>
      </w:r>
    </w:p>
    <w:p w:rsidR="004776D1" w:rsidRDefault="004776D1" w:rsidP="004776D1">
      <w:pPr>
        <w:spacing w:line="276" w:lineRule="auto"/>
        <w:ind w:firstLine="709"/>
        <w:jc w:val="both"/>
        <w:rPr>
          <w:sz w:val="24"/>
        </w:rPr>
      </w:pPr>
      <w:r>
        <w:rPr>
          <w:sz w:val="24"/>
        </w:rPr>
        <w:t>Издательство имеет право определять все особенности оформления колонтитулов.</w:t>
      </w:r>
    </w:p>
    <w:p w:rsidR="004776D1" w:rsidRDefault="004776D1" w:rsidP="004776D1">
      <w:pPr>
        <w:spacing w:line="276" w:lineRule="auto"/>
        <w:ind w:firstLine="709"/>
        <w:jc w:val="both"/>
        <w:rPr>
          <w:sz w:val="24"/>
        </w:rPr>
      </w:pPr>
    </w:p>
    <w:p w:rsidR="004776D1" w:rsidRDefault="004776D1" w:rsidP="004776D1">
      <w:pPr>
        <w:spacing w:line="276" w:lineRule="auto"/>
        <w:ind w:firstLine="709"/>
        <w:jc w:val="both"/>
        <w:rPr>
          <w:sz w:val="24"/>
        </w:rPr>
      </w:pPr>
    </w:p>
    <w:p w:rsidR="004776D1" w:rsidRPr="003C2AA2" w:rsidRDefault="005B66B4" w:rsidP="004776D1">
      <w:pPr>
        <w:pStyle w:val="a"/>
        <w:numPr>
          <w:ilvl w:val="0"/>
          <w:numId w:val="0"/>
        </w:numPr>
        <w:ind w:left="-284" w:firstLine="382"/>
        <w:rPr>
          <w:sz w:val="24"/>
        </w:rPr>
      </w:pPr>
      <w:bookmarkStart w:id="85" w:name="_Toc305601127"/>
      <w:bookmarkStart w:id="86" w:name="_Toc361843517"/>
      <w:r>
        <w:rPr>
          <w:sz w:val="24"/>
        </w:rPr>
        <w:t>3</w:t>
      </w:r>
      <w:r w:rsidR="004776D1" w:rsidRPr="003C2AA2">
        <w:rPr>
          <w:sz w:val="24"/>
        </w:rPr>
        <w:t>.5. Оглавление или содержание</w:t>
      </w:r>
      <w:bookmarkEnd w:id="85"/>
      <w:bookmarkEnd w:id="86"/>
    </w:p>
    <w:p w:rsidR="004776D1" w:rsidRDefault="004776D1" w:rsidP="004776D1">
      <w:pPr>
        <w:spacing w:line="276" w:lineRule="auto"/>
        <w:ind w:left="-284" w:firstLine="709"/>
        <w:jc w:val="both"/>
        <w:rPr>
          <w:sz w:val="24"/>
        </w:rPr>
      </w:pPr>
    </w:p>
    <w:p w:rsidR="004776D1" w:rsidRDefault="004776D1" w:rsidP="004776D1">
      <w:pPr>
        <w:spacing w:line="276" w:lineRule="auto"/>
        <w:ind w:firstLine="709"/>
        <w:jc w:val="both"/>
        <w:rPr>
          <w:sz w:val="24"/>
        </w:rPr>
      </w:pPr>
      <w:r>
        <w:rPr>
          <w:sz w:val="24"/>
        </w:rPr>
        <w:t>Оглавление – перечень заголовков разделов, глав и других структурных единиц текста издания с указанием страниц, на которых размещается каждая из них</w:t>
      </w:r>
      <w:r>
        <w:rPr>
          <w:rStyle w:val="af6"/>
          <w:sz w:val="24"/>
        </w:rPr>
        <w:footnoteReference w:id="41"/>
      </w:r>
      <w:r>
        <w:rPr>
          <w:sz w:val="24"/>
        </w:rPr>
        <w:t>.</w:t>
      </w:r>
    </w:p>
    <w:p w:rsidR="004776D1" w:rsidRDefault="004776D1" w:rsidP="004776D1">
      <w:pPr>
        <w:spacing w:line="276" w:lineRule="auto"/>
        <w:ind w:firstLine="709"/>
        <w:jc w:val="both"/>
        <w:rPr>
          <w:sz w:val="24"/>
        </w:rPr>
      </w:pPr>
      <w:r>
        <w:rPr>
          <w:sz w:val="24"/>
        </w:rPr>
        <w:t>Содержание – составная часть аппарата сборника или моноиздания, содержащая перечень заголовков публикуемых произведений или разделов, с указанием фамилий авторов (если сборник не авторский) и начальных страниц</w:t>
      </w:r>
      <w:r>
        <w:rPr>
          <w:rStyle w:val="af6"/>
          <w:sz w:val="24"/>
        </w:rPr>
        <w:footnoteReference w:id="42"/>
      </w:r>
      <w:r>
        <w:rPr>
          <w:sz w:val="24"/>
        </w:rPr>
        <w:t>.</w:t>
      </w:r>
    </w:p>
    <w:p w:rsidR="004776D1" w:rsidRDefault="004776D1" w:rsidP="004776D1">
      <w:pPr>
        <w:widowControl w:val="0"/>
        <w:shd w:val="clear" w:color="auto" w:fill="FFFFFF"/>
        <w:tabs>
          <w:tab w:val="left" w:pos="792"/>
        </w:tabs>
        <w:spacing w:line="276" w:lineRule="auto"/>
        <w:ind w:firstLine="709"/>
        <w:jc w:val="both"/>
        <w:rPr>
          <w:sz w:val="24"/>
        </w:rPr>
      </w:pPr>
      <w:r>
        <w:rPr>
          <w:sz w:val="24"/>
        </w:rPr>
        <w:t>При сложной структуре книги (наличие нескольких разделов и глав) следует обязательно давать оглавление или содержание в начале издания после титульного листа или после указателей, приложений (если таковые имеются) в конце книги.</w:t>
      </w:r>
    </w:p>
    <w:p w:rsidR="004776D1" w:rsidRDefault="004776D1" w:rsidP="004776D1">
      <w:pPr>
        <w:widowControl w:val="0"/>
        <w:shd w:val="clear" w:color="auto" w:fill="FFFFFF"/>
        <w:tabs>
          <w:tab w:val="left" w:pos="792"/>
        </w:tabs>
        <w:spacing w:line="276" w:lineRule="auto"/>
        <w:jc w:val="both"/>
        <w:rPr>
          <w:sz w:val="24"/>
        </w:rPr>
      </w:pPr>
    </w:p>
    <w:p w:rsidR="004776D1" w:rsidRDefault="004776D1" w:rsidP="004776D1">
      <w:pPr>
        <w:widowControl w:val="0"/>
        <w:shd w:val="clear" w:color="auto" w:fill="FFFFFF"/>
        <w:tabs>
          <w:tab w:val="left" w:pos="792"/>
        </w:tabs>
        <w:spacing w:line="276" w:lineRule="auto"/>
        <w:jc w:val="both"/>
        <w:rPr>
          <w:sz w:val="24"/>
        </w:rPr>
      </w:pPr>
    </w:p>
    <w:p w:rsidR="004776D1" w:rsidRPr="003C2AA2" w:rsidRDefault="005B66B4" w:rsidP="004776D1">
      <w:pPr>
        <w:pStyle w:val="a"/>
        <w:numPr>
          <w:ilvl w:val="0"/>
          <w:numId w:val="0"/>
        </w:numPr>
        <w:rPr>
          <w:sz w:val="24"/>
        </w:rPr>
      </w:pPr>
      <w:bookmarkStart w:id="87" w:name="_Toc305598340"/>
      <w:bookmarkStart w:id="88" w:name="_Toc305601128"/>
      <w:bookmarkStart w:id="89" w:name="_Toc361843518"/>
      <w:r>
        <w:rPr>
          <w:sz w:val="24"/>
        </w:rPr>
        <w:lastRenderedPageBreak/>
        <w:t>3</w:t>
      </w:r>
      <w:r w:rsidR="004776D1" w:rsidRPr="003C2AA2">
        <w:rPr>
          <w:sz w:val="24"/>
        </w:rPr>
        <w:t>.6. Другие элементы аппарата издания</w:t>
      </w:r>
      <w:bookmarkEnd w:id="87"/>
      <w:bookmarkEnd w:id="88"/>
      <w:bookmarkEnd w:id="89"/>
    </w:p>
    <w:p w:rsidR="004776D1" w:rsidRPr="003C2AA2" w:rsidRDefault="004776D1" w:rsidP="004776D1">
      <w:pPr>
        <w:widowControl w:val="0"/>
        <w:shd w:val="clear" w:color="auto" w:fill="FFFFFF"/>
        <w:tabs>
          <w:tab w:val="left" w:pos="-5670"/>
        </w:tabs>
        <w:spacing w:line="276" w:lineRule="auto"/>
        <w:ind w:firstLine="709"/>
        <w:jc w:val="both"/>
        <w:rPr>
          <w:bCs/>
          <w:sz w:val="24"/>
          <w:szCs w:val="24"/>
        </w:rPr>
      </w:pPr>
    </w:p>
    <w:p w:rsidR="004776D1" w:rsidRPr="00BA3058" w:rsidRDefault="004776D1" w:rsidP="004776D1">
      <w:pPr>
        <w:widowControl w:val="0"/>
        <w:shd w:val="clear" w:color="auto" w:fill="FFFFFF"/>
        <w:tabs>
          <w:tab w:val="left" w:pos="-5670"/>
        </w:tabs>
        <w:spacing w:line="276" w:lineRule="auto"/>
        <w:ind w:firstLine="709"/>
        <w:jc w:val="both"/>
        <w:rPr>
          <w:bCs/>
          <w:sz w:val="24"/>
        </w:rPr>
      </w:pPr>
      <w:proofErr w:type="gramStart"/>
      <w:r w:rsidRPr="00BA3058">
        <w:rPr>
          <w:bCs/>
          <w:sz w:val="24"/>
        </w:rPr>
        <w:t>В издании могут быть приведены: аннотация, реферат; макет аннотированной карточки.</w:t>
      </w:r>
      <w:proofErr w:type="gramEnd"/>
    </w:p>
    <w:p w:rsidR="00080525" w:rsidRDefault="004776D1" w:rsidP="004776D1">
      <w:pPr>
        <w:spacing w:before="48" w:line="276" w:lineRule="auto"/>
        <w:ind w:left="120" w:right="120" w:firstLine="360"/>
        <w:jc w:val="both"/>
        <w:rPr>
          <w:color w:val="000000"/>
          <w:sz w:val="24"/>
        </w:rPr>
      </w:pPr>
      <w:r w:rsidRPr="00BA3058">
        <w:rPr>
          <w:b/>
          <w:sz w:val="24"/>
        </w:rPr>
        <w:t>Издательская аннотация</w:t>
      </w:r>
      <w:r w:rsidRPr="00BA3058">
        <w:rPr>
          <w:sz w:val="24"/>
        </w:rPr>
        <w:t xml:space="preserve"> –</w:t>
      </w:r>
      <w:r w:rsidRPr="00BA3058">
        <w:rPr>
          <w:b/>
          <w:bCs/>
          <w:sz w:val="24"/>
        </w:rPr>
        <w:t xml:space="preserve"> </w:t>
      </w:r>
      <w:r w:rsidRPr="00BA3058">
        <w:rPr>
          <w:sz w:val="24"/>
        </w:rPr>
        <w:t>аннотация, содержащая краткую характеристику</w:t>
      </w:r>
    </w:p>
    <w:p w:rsidR="004776D1" w:rsidRPr="00BA3058" w:rsidRDefault="004776D1" w:rsidP="004776D1">
      <w:pPr>
        <w:spacing w:line="276" w:lineRule="auto"/>
        <w:ind w:firstLine="708"/>
        <w:jc w:val="both"/>
        <w:rPr>
          <w:sz w:val="24"/>
        </w:rPr>
      </w:pPr>
      <w:r w:rsidRPr="004776D1">
        <w:rPr>
          <w:sz w:val="24"/>
        </w:rPr>
        <w:t>издания с точки</w:t>
      </w:r>
      <w:r w:rsidRPr="00BA3058">
        <w:rPr>
          <w:sz w:val="24"/>
        </w:rPr>
        <w:t xml:space="preserve"> зрения его целевого назначения, содержания, читательского адреса, издательско-полиграфической формы и других особенностей.</w:t>
      </w:r>
    </w:p>
    <w:p w:rsidR="004776D1" w:rsidRPr="00BA3058" w:rsidRDefault="004776D1" w:rsidP="004776D1">
      <w:pPr>
        <w:spacing w:line="276" w:lineRule="auto"/>
        <w:ind w:firstLine="708"/>
        <w:jc w:val="both"/>
        <w:rPr>
          <w:sz w:val="24"/>
        </w:rPr>
      </w:pPr>
      <w:r w:rsidRPr="00BA3058">
        <w:rPr>
          <w:b/>
          <w:sz w:val="24"/>
        </w:rPr>
        <w:t>Реферат</w:t>
      </w:r>
      <w:r w:rsidRPr="00BA3058">
        <w:rPr>
          <w:sz w:val="24"/>
        </w:rPr>
        <w:t xml:space="preserve"> – производное произведение, содержащее сокращенное объективное изложение содержания документа или издания с основными фактическими данными и выводами.</w:t>
      </w:r>
    </w:p>
    <w:p w:rsidR="004776D1" w:rsidRDefault="004776D1" w:rsidP="004776D1">
      <w:pPr>
        <w:widowControl w:val="0"/>
        <w:shd w:val="clear" w:color="auto" w:fill="FFFFFF"/>
        <w:tabs>
          <w:tab w:val="left" w:pos="-5670"/>
        </w:tabs>
        <w:spacing w:line="276" w:lineRule="auto"/>
        <w:ind w:firstLine="709"/>
        <w:jc w:val="both"/>
        <w:rPr>
          <w:sz w:val="24"/>
        </w:rPr>
      </w:pPr>
      <w:r w:rsidRPr="00BA3058">
        <w:rPr>
          <w:bCs/>
          <w:sz w:val="24"/>
        </w:rPr>
        <w:t>Аннотацию и реферат оформляют по ГОСТ 7.76</w:t>
      </w:r>
      <w:r w:rsidRPr="00BA3058">
        <w:rPr>
          <w:sz w:val="24"/>
        </w:rPr>
        <w:t>–</w:t>
      </w:r>
      <w:r w:rsidRPr="00BA3058">
        <w:rPr>
          <w:bCs/>
          <w:sz w:val="24"/>
        </w:rPr>
        <w:t xml:space="preserve">96, макет аннотированной карточки оформляют по </w:t>
      </w:r>
      <w:hyperlink r:id="rId10" w:tooltip="СИБИД. Карточки для каталогов и картотек. Каталогизация в издании. Состав, структура данных и издательское оформление" w:history="1">
        <w:r w:rsidRPr="00BA3058">
          <w:rPr>
            <w:bCs/>
            <w:sz w:val="24"/>
          </w:rPr>
          <w:t>ГОСТ 7.51</w:t>
        </w:r>
      </w:hyperlink>
      <w:r w:rsidRPr="00BA3058">
        <w:rPr>
          <w:bCs/>
          <w:sz w:val="24"/>
        </w:rPr>
        <w:t xml:space="preserve">. Библиографическую запись для макета аннотированной карточки составляют по </w:t>
      </w:r>
      <w:hyperlink r:id="rId11" w:tooltip="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history="1">
        <w:r w:rsidRPr="00BA3058">
          <w:rPr>
            <w:bCs/>
            <w:sz w:val="24"/>
          </w:rPr>
          <w:t>ГОСТ 7.1</w:t>
        </w:r>
      </w:hyperlink>
      <w:r w:rsidRPr="00BA3058">
        <w:rPr>
          <w:bCs/>
          <w:sz w:val="24"/>
        </w:rPr>
        <w:t xml:space="preserve">, </w:t>
      </w:r>
      <w:hyperlink r:id="rId12" w:tooltip="СИБИД. Библиографическая запись. Заголовок. Общие требования и правила составления" w:history="1">
        <w:r w:rsidRPr="00BA3058">
          <w:rPr>
            <w:bCs/>
            <w:sz w:val="24"/>
          </w:rPr>
          <w:t>ГОСТ 7.80</w:t>
        </w:r>
      </w:hyperlink>
      <w:r w:rsidRPr="00BA3058">
        <w:rPr>
          <w:bCs/>
          <w:sz w:val="24"/>
        </w:rPr>
        <w:t xml:space="preserve"> </w:t>
      </w:r>
      <w:r w:rsidRPr="00BA3058">
        <w:rPr>
          <w:sz w:val="24"/>
        </w:rPr>
        <w:t>(ГОСТ 7.0.4–2006, п. 4.16)</w:t>
      </w:r>
    </w:p>
    <w:p w:rsidR="005B66B4" w:rsidRPr="00BA3058" w:rsidRDefault="005B66B4" w:rsidP="004776D1">
      <w:pPr>
        <w:widowControl w:val="0"/>
        <w:shd w:val="clear" w:color="auto" w:fill="FFFFFF"/>
        <w:tabs>
          <w:tab w:val="left" w:pos="-5670"/>
        </w:tabs>
        <w:spacing w:line="276" w:lineRule="auto"/>
        <w:ind w:firstLine="709"/>
        <w:jc w:val="both"/>
        <w:rPr>
          <w:sz w:val="24"/>
        </w:rPr>
      </w:pPr>
    </w:p>
    <w:p w:rsidR="004776D1" w:rsidRPr="005B66B4" w:rsidRDefault="005B66B4" w:rsidP="004776D1">
      <w:pPr>
        <w:pStyle w:val="a"/>
        <w:numPr>
          <w:ilvl w:val="0"/>
          <w:numId w:val="0"/>
        </w:numPr>
        <w:rPr>
          <w:sz w:val="24"/>
        </w:rPr>
      </w:pPr>
      <w:bookmarkStart w:id="90" w:name="_Toc305598341"/>
      <w:bookmarkStart w:id="91" w:name="_Toc305601129"/>
      <w:bookmarkStart w:id="92" w:name="_Toc361843519"/>
      <w:r w:rsidRPr="005B66B4">
        <w:rPr>
          <w:sz w:val="24"/>
        </w:rPr>
        <w:t>3.</w:t>
      </w:r>
      <w:r w:rsidR="004776D1" w:rsidRPr="005B66B4">
        <w:rPr>
          <w:sz w:val="24"/>
        </w:rPr>
        <w:t>7. Издательские приложения</w:t>
      </w:r>
      <w:bookmarkEnd w:id="90"/>
      <w:bookmarkEnd w:id="91"/>
      <w:bookmarkEnd w:id="92"/>
    </w:p>
    <w:p w:rsidR="004776D1" w:rsidRPr="005B66B4" w:rsidRDefault="004776D1" w:rsidP="004776D1">
      <w:pPr>
        <w:widowControl w:val="0"/>
        <w:shd w:val="clear" w:color="auto" w:fill="FFFFFF"/>
        <w:tabs>
          <w:tab w:val="left" w:pos="792"/>
        </w:tabs>
        <w:spacing w:line="276" w:lineRule="auto"/>
        <w:ind w:firstLine="709"/>
        <w:jc w:val="both"/>
        <w:rPr>
          <w:b/>
          <w:sz w:val="24"/>
          <w:szCs w:val="24"/>
        </w:rPr>
      </w:pPr>
    </w:p>
    <w:p w:rsidR="004776D1" w:rsidRDefault="004776D1" w:rsidP="004776D1">
      <w:pPr>
        <w:spacing w:line="276" w:lineRule="auto"/>
        <w:ind w:firstLine="709"/>
        <w:jc w:val="both"/>
        <w:rPr>
          <w:sz w:val="24"/>
        </w:rPr>
      </w:pPr>
      <w:r>
        <w:rPr>
          <w:sz w:val="24"/>
        </w:rPr>
        <w:t xml:space="preserve">После концевой титульной страницы в книжном издании могут помещаться издательские и книготорговые каталоги и анонсы, другая рекламная информация издателя и книготорговца. Обычно страницы, на которых помещаются эти материалы, не нумеруются и не включаются в счет страниц издания. В таком случае в дополнительных частях тиража </w:t>
      </w:r>
      <w:proofErr w:type="gramStart"/>
      <w:r>
        <w:rPr>
          <w:sz w:val="24"/>
        </w:rPr>
        <w:t>объем</w:t>
      </w:r>
      <w:proofErr w:type="gramEnd"/>
      <w:r>
        <w:rPr>
          <w:sz w:val="24"/>
        </w:rPr>
        <w:t xml:space="preserve"> и содержание этих материалов могут изменяться.</w:t>
      </w:r>
    </w:p>
    <w:p w:rsidR="004776D1" w:rsidRDefault="004776D1" w:rsidP="004776D1">
      <w:pPr>
        <w:spacing w:line="276" w:lineRule="auto"/>
        <w:ind w:firstLine="709"/>
        <w:jc w:val="both"/>
        <w:rPr>
          <w:b/>
          <w:sz w:val="24"/>
        </w:rPr>
      </w:pPr>
      <w:proofErr w:type="gramStart"/>
      <w:r>
        <w:rPr>
          <w:sz w:val="24"/>
        </w:rPr>
        <w:t>Именно на этих дополнительных страницах в конце книги или на третьей странице обложки, а не на титульной странице, ее обороте или верхней обложке уместно помещать имена спонсоров издания, номера счетов для пожертвований, сведения о том, как проехать в храм или монастырь, которому посвящено издание, и другую информацию, которая при переиздании книги может стать неактуальной.</w:t>
      </w:r>
      <w:proofErr w:type="gramEnd"/>
    </w:p>
    <w:p w:rsidR="004776D1" w:rsidRDefault="004776D1" w:rsidP="004776D1">
      <w:pPr>
        <w:widowControl w:val="0"/>
        <w:shd w:val="clear" w:color="auto" w:fill="FFFFFF"/>
        <w:tabs>
          <w:tab w:val="left" w:pos="792"/>
        </w:tabs>
        <w:spacing w:line="276" w:lineRule="auto"/>
        <w:jc w:val="both"/>
        <w:rPr>
          <w:b/>
          <w:sz w:val="24"/>
        </w:rPr>
      </w:pPr>
    </w:p>
    <w:p w:rsidR="00D57301" w:rsidRDefault="00D57301" w:rsidP="00D57301">
      <w:pPr>
        <w:widowControl w:val="0"/>
        <w:shd w:val="clear" w:color="auto" w:fill="FFFFFF"/>
        <w:tabs>
          <w:tab w:val="left" w:pos="792"/>
        </w:tabs>
        <w:spacing w:line="276" w:lineRule="auto"/>
        <w:jc w:val="both"/>
        <w:rPr>
          <w:b/>
          <w:sz w:val="24"/>
        </w:rPr>
      </w:pPr>
    </w:p>
    <w:p w:rsidR="00D57301" w:rsidRPr="00EF12B3" w:rsidRDefault="005B66B4" w:rsidP="00ED1782">
      <w:pPr>
        <w:pStyle w:val="af8"/>
        <w:tabs>
          <w:tab w:val="left" w:pos="2835"/>
        </w:tabs>
        <w:ind w:left="-142"/>
        <w:jc w:val="left"/>
      </w:pPr>
      <w:bookmarkStart w:id="93" w:name="_Toc305598323"/>
      <w:bookmarkStart w:id="94" w:name="_Toc305601110"/>
      <w:bookmarkStart w:id="95" w:name="_Toc361843500"/>
      <w:r>
        <w:t>Раздел В</w:t>
      </w:r>
      <w:r w:rsidR="00D57301" w:rsidRPr="00EF12B3">
        <w:t>. Особые виды изданий</w:t>
      </w:r>
      <w:bookmarkEnd w:id="93"/>
      <w:bookmarkEnd w:id="94"/>
      <w:bookmarkEnd w:id="95"/>
    </w:p>
    <w:p w:rsidR="00D57301" w:rsidRDefault="00D57301" w:rsidP="00D57301">
      <w:pPr>
        <w:widowControl w:val="0"/>
        <w:shd w:val="clear" w:color="auto" w:fill="FFFFFF"/>
        <w:tabs>
          <w:tab w:val="left" w:pos="792"/>
        </w:tabs>
        <w:spacing w:line="276" w:lineRule="auto"/>
        <w:jc w:val="both"/>
        <w:rPr>
          <w:b/>
          <w:sz w:val="24"/>
        </w:rPr>
      </w:pPr>
    </w:p>
    <w:p w:rsidR="00D57301" w:rsidRPr="00ED1782" w:rsidRDefault="00D57301" w:rsidP="00ED1782">
      <w:pPr>
        <w:pStyle w:val="a"/>
        <w:numPr>
          <w:ilvl w:val="0"/>
          <w:numId w:val="0"/>
        </w:numPr>
        <w:rPr>
          <w:sz w:val="24"/>
        </w:rPr>
      </w:pPr>
      <w:bookmarkStart w:id="96" w:name="_Toc305598324"/>
      <w:bookmarkStart w:id="97" w:name="_Toc305601111"/>
      <w:bookmarkStart w:id="98" w:name="_Toc361843501"/>
      <w:r w:rsidRPr="00ED1782">
        <w:rPr>
          <w:sz w:val="24"/>
        </w:rPr>
        <w:t>4.1. Репринтные и факсимильные издания</w:t>
      </w:r>
      <w:bookmarkEnd w:id="96"/>
      <w:bookmarkEnd w:id="97"/>
      <w:bookmarkEnd w:id="98"/>
    </w:p>
    <w:p w:rsidR="00D57301" w:rsidRDefault="00D57301" w:rsidP="00D57301">
      <w:pPr>
        <w:widowControl w:val="0"/>
        <w:shd w:val="clear" w:color="auto" w:fill="FFFFFF"/>
        <w:tabs>
          <w:tab w:val="left" w:pos="792"/>
        </w:tabs>
        <w:spacing w:line="276" w:lineRule="auto"/>
        <w:ind w:firstLine="709"/>
        <w:jc w:val="both"/>
        <w:rPr>
          <w:sz w:val="24"/>
        </w:rPr>
      </w:pPr>
      <w:r w:rsidRPr="00390E5E">
        <w:rPr>
          <w:b/>
          <w:bCs/>
          <w:sz w:val="24"/>
        </w:rPr>
        <w:t>Факсимильное издание</w:t>
      </w:r>
      <w:r>
        <w:rPr>
          <w:sz w:val="24"/>
        </w:rPr>
        <w:t xml:space="preserve"> – издание, с максимальной степенью подобия воспроизводящее подлинник (оригинал) по его размерам, внешнему виду бумаги, переплету, всем особенностям текста и иллюстраций, следам времени, пользования</w:t>
      </w:r>
      <w:r>
        <w:rPr>
          <w:rStyle w:val="af6"/>
          <w:sz w:val="24"/>
        </w:rPr>
        <w:footnoteReference w:id="43"/>
      </w:r>
      <w:r>
        <w:rPr>
          <w:sz w:val="24"/>
        </w:rPr>
        <w:t>.</w:t>
      </w:r>
    </w:p>
    <w:p w:rsidR="00D57301" w:rsidRDefault="00D57301" w:rsidP="00D57301">
      <w:pPr>
        <w:widowControl w:val="0"/>
        <w:shd w:val="clear" w:color="auto" w:fill="FFFFFF"/>
        <w:tabs>
          <w:tab w:val="left" w:pos="792"/>
        </w:tabs>
        <w:spacing w:line="276" w:lineRule="auto"/>
        <w:ind w:firstLine="709"/>
        <w:jc w:val="both"/>
        <w:rPr>
          <w:sz w:val="24"/>
        </w:rPr>
      </w:pPr>
      <w:r w:rsidRPr="00390E5E">
        <w:rPr>
          <w:b/>
          <w:bCs/>
          <w:sz w:val="24"/>
        </w:rPr>
        <w:t>Репринтное</w:t>
      </w:r>
      <w:r>
        <w:rPr>
          <w:sz w:val="24"/>
        </w:rPr>
        <w:t xml:space="preserve"> </w:t>
      </w:r>
      <w:r w:rsidRPr="00390E5E">
        <w:rPr>
          <w:b/>
          <w:bCs/>
          <w:sz w:val="24"/>
        </w:rPr>
        <w:t>издание</w:t>
      </w:r>
      <w:r>
        <w:rPr>
          <w:sz w:val="24"/>
        </w:rPr>
        <w:t xml:space="preserve"> (репринт) – издание, выпуск которого осуществляется путем репродуцирования страниц издания, выбранного для воспроизведения</w:t>
      </w:r>
      <w:r>
        <w:rPr>
          <w:rStyle w:val="af6"/>
          <w:sz w:val="24"/>
        </w:rPr>
        <w:footnoteReference w:id="44"/>
      </w:r>
      <w:r>
        <w:rPr>
          <w:sz w:val="24"/>
        </w:rPr>
        <w:t>, но без воспроизведения особенностей материалов (бумаги, переплета) и печати предыдущего издания.</w:t>
      </w:r>
    </w:p>
    <w:p w:rsidR="00D57301" w:rsidRDefault="00D57301" w:rsidP="00D57301">
      <w:pPr>
        <w:widowControl w:val="0"/>
        <w:shd w:val="clear" w:color="auto" w:fill="FFFFFF"/>
        <w:tabs>
          <w:tab w:val="left" w:pos="792"/>
        </w:tabs>
        <w:spacing w:line="276" w:lineRule="auto"/>
        <w:ind w:firstLine="709"/>
        <w:jc w:val="both"/>
        <w:rPr>
          <w:sz w:val="24"/>
        </w:rPr>
      </w:pPr>
      <w:proofErr w:type="gramStart"/>
      <w:r>
        <w:rPr>
          <w:sz w:val="24"/>
        </w:rPr>
        <w:t xml:space="preserve">Из определений стандарта ясно, что факсимильные и репринтные издания различаются не качеством воспроизведения оригинала, а замыслом и целью издателя: в первом случае определенный экземпляр издания или рукопись воспроизводятся со всеми своими особенностями, во втором – особенности экземпляра, послужившего </w:t>
      </w:r>
      <w:r>
        <w:rPr>
          <w:sz w:val="24"/>
        </w:rPr>
        <w:lastRenderedPageBreak/>
        <w:t>оригиналом, в том числе его дефекты, воспроизводятся невольно или по необходимости (например, из-за недоступности экземпляра лучшего качества).</w:t>
      </w:r>
      <w:proofErr w:type="gramEnd"/>
    </w:p>
    <w:p w:rsidR="00D57301" w:rsidRDefault="00D57301" w:rsidP="00D57301">
      <w:pPr>
        <w:widowControl w:val="0"/>
        <w:shd w:val="clear" w:color="auto" w:fill="FFFFFF"/>
        <w:tabs>
          <w:tab w:val="left" w:pos="-5812"/>
        </w:tabs>
        <w:spacing w:line="276" w:lineRule="auto"/>
        <w:ind w:firstLine="709"/>
        <w:jc w:val="both"/>
        <w:rPr>
          <w:sz w:val="24"/>
        </w:rPr>
      </w:pPr>
      <w:r>
        <w:rPr>
          <w:bCs/>
          <w:sz w:val="24"/>
        </w:rPr>
        <w:t>В репринтном и факсимильном изданиях сначала приводят титульный лист вновь воспроизводимого издания, затем – титульный лист оригинального издания. В подзаголовочных данных указывают слова «Репринтное издание» или «Факсимильное издание»</w:t>
      </w:r>
      <w:r>
        <w:rPr>
          <w:rStyle w:val="af6"/>
          <w:bCs/>
          <w:sz w:val="24"/>
        </w:rPr>
        <w:footnoteReference w:id="45"/>
      </w:r>
      <w:r>
        <w:rPr>
          <w:sz w:val="24"/>
        </w:rPr>
        <w:t>. Категорически недопустимо как отсутствие титульного листа оригинального издания, так и изменения в его оформлении. Необходимо также сохранять пагинацию (фолиацию) оригинального издания.</w:t>
      </w:r>
    </w:p>
    <w:p w:rsidR="00D57301" w:rsidRDefault="00D57301" w:rsidP="00D57301">
      <w:pPr>
        <w:widowControl w:val="0"/>
        <w:shd w:val="clear" w:color="auto" w:fill="FFFFFF"/>
        <w:tabs>
          <w:tab w:val="left" w:pos="792"/>
        </w:tabs>
        <w:spacing w:line="276" w:lineRule="auto"/>
        <w:jc w:val="both"/>
        <w:rPr>
          <w:sz w:val="24"/>
        </w:rPr>
      </w:pPr>
    </w:p>
    <w:p w:rsidR="00D57301" w:rsidRPr="00ED1782" w:rsidRDefault="00D57301" w:rsidP="00ED1782">
      <w:pPr>
        <w:pStyle w:val="a"/>
        <w:numPr>
          <w:ilvl w:val="0"/>
          <w:numId w:val="0"/>
        </w:numPr>
        <w:rPr>
          <w:sz w:val="24"/>
        </w:rPr>
      </w:pPr>
      <w:bookmarkStart w:id="99" w:name="_Toc305598325"/>
      <w:bookmarkStart w:id="100" w:name="_Toc305601112"/>
      <w:bookmarkStart w:id="101" w:name="_Toc361843502"/>
      <w:r w:rsidRPr="00ED1782">
        <w:rPr>
          <w:sz w:val="24"/>
        </w:rPr>
        <w:t>4.2. Издания со смешанным текстом на различных языках</w:t>
      </w:r>
      <w:bookmarkEnd w:id="99"/>
      <w:bookmarkEnd w:id="100"/>
      <w:bookmarkEnd w:id="101"/>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 xml:space="preserve">В издании со смешанным текстом на различных языках имена авторов (соавторов) и заглавие приводят на титульной странице на всех языках, использованных в данном издании. Остальные выходные сведения указывают на одном из языков текста издания. </w:t>
      </w:r>
    </w:p>
    <w:p w:rsidR="00ED1782" w:rsidRDefault="00ED1782" w:rsidP="00D57301">
      <w:pPr>
        <w:widowControl w:val="0"/>
        <w:shd w:val="clear" w:color="auto" w:fill="FFFFFF"/>
        <w:tabs>
          <w:tab w:val="left" w:pos="792"/>
        </w:tabs>
        <w:spacing w:line="276" w:lineRule="auto"/>
        <w:ind w:firstLine="709"/>
        <w:jc w:val="both"/>
        <w:rPr>
          <w:sz w:val="24"/>
        </w:rPr>
      </w:pPr>
    </w:p>
    <w:p w:rsidR="00D57301" w:rsidRPr="00ED1782" w:rsidRDefault="00D57301" w:rsidP="00ED1782">
      <w:pPr>
        <w:pStyle w:val="a"/>
        <w:numPr>
          <w:ilvl w:val="0"/>
          <w:numId w:val="0"/>
        </w:numPr>
        <w:rPr>
          <w:sz w:val="24"/>
        </w:rPr>
      </w:pPr>
      <w:bookmarkStart w:id="102" w:name="_Toc305598326"/>
      <w:bookmarkStart w:id="103" w:name="_Toc305601113"/>
      <w:bookmarkStart w:id="104" w:name="_Toc361843503"/>
      <w:r w:rsidRPr="00ED1782">
        <w:rPr>
          <w:sz w:val="24"/>
        </w:rPr>
        <w:t>4.3. Издания с приложениями</w:t>
      </w:r>
      <w:bookmarkEnd w:id="102"/>
      <w:bookmarkEnd w:id="103"/>
      <w:bookmarkEnd w:id="104"/>
    </w:p>
    <w:p w:rsidR="00D57301" w:rsidRDefault="00D57301" w:rsidP="00D57301">
      <w:pPr>
        <w:widowControl w:val="0"/>
        <w:shd w:val="clear" w:color="auto" w:fill="FFFFFF"/>
        <w:tabs>
          <w:tab w:val="left" w:pos="792"/>
        </w:tabs>
        <w:spacing w:line="276" w:lineRule="auto"/>
        <w:ind w:firstLine="709"/>
        <w:jc w:val="both"/>
        <w:rPr>
          <w:sz w:val="24"/>
        </w:rPr>
      </w:pPr>
      <w:r>
        <w:rPr>
          <w:bCs/>
          <w:sz w:val="24"/>
        </w:rPr>
        <w:t>Выходные сведения печатного издания, являющегося отдельно изданным приложением, оформляют по общим правилам с одним лишь добавлением: сведения о том, что данное издание является приложением, а также сведения об основном издании (имя автора, заглавие издания) приводят в подзаголовочных данных, если они не входят в заглавие приложения.</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В основном издании сведения об отдельно выпущенном приложении помещают в надвыпускных данных</w:t>
      </w:r>
      <w:r>
        <w:rPr>
          <w:rStyle w:val="af6"/>
          <w:bCs/>
          <w:sz w:val="24"/>
        </w:rPr>
        <w:footnoteReference w:id="46"/>
      </w:r>
      <w:r>
        <w:rPr>
          <w:sz w:val="24"/>
        </w:rPr>
        <w:t>.</w:t>
      </w:r>
    </w:p>
    <w:p w:rsidR="00D57301" w:rsidRDefault="00D57301" w:rsidP="00D57301">
      <w:pPr>
        <w:widowControl w:val="0"/>
        <w:shd w:val="clear" w:color="auto" w:fill="FFFFFF"/>
        <w:tabs>
          <w:tab w:val="left" w:pos="792"/>
        </w:tabs>
        <w:spacing w:line="276" w:lineRule="auto"/>
        <w:jc w:val="both"/>
        <w:rPr>
          <w:bCs/>
          <w:sz w:val="24"/>
        </w:rPr>
      </w:pPr>
    </w:p>
    <w:p w:rsidR="00D57301" w:rsidRPr="00ED1782" w:rsidRDefault="00D57301" w:rsidP="00ED1782">
      <w:pPr>
        <w:pStyle w:val="a"/>
        <w:numPr>
          <w:ilvl w:val="0"/>
          <w:numId w:val="0"/>
        </w:numPr>
        <w:ind w:left="1276" w:hanging="1276"/>
        <w:rPr>
          <w:sz w:val="24"/>
        </w:rPr>
      </w:pPr>
      <w:bookmarkStart w:id="105" w:name="_Toc305598327"/>
      <w:bookmarkStart w:id="106" w:name="_Toc305601114"/>
      <w:bookmarkStart w:id="107" w:name="_Toc361843504"/>
      <w:r w:rsidRPr="00ED1782">
        <w:rPr>
          <w:sz w:val="24"/>
        </w:rPr>
        <w:t>4.4. Многотомные издания</w:t>
      </w:r>
      <w:bookmarkEnd w:id="105"/>
      <w:bookmarkEnd w:id="106"/>
      <w:bookmarkEnd w:id="107"/>
    </w:p>
    <w:p w:rsidR="00D57301" w:rsidRDefault="00D57301" w:rsidP="00D57301">
      <w:pPr>
        <w:widowControl w:val="0"/>
        <w:shd w:val="clear" w:color="auto" w:fill="FFFFFF"/>
        <w:tabs>
          <w:tab w:val="left" w:pos="792"/>
        </w:tabs>
        <w:spacing w:line="276" w:lineRule="auto"/>
        <w:ind w:firstLine="709"/>
        <w:jc w:val="both"/>
        <w:rPr>
          <w:sz w:val="24"/>
        </w:rPr>
      </w:pPr>
      <w:r>
        <w:rPr>
          <w:bCs/>
          <w:sz w:val="24"/>
        </w:rPr>
        <w:t>В многотомном издании имя автора указывают над общим заглавием, если у всех томов один и тот же автор. Если у томов различные авторы, их имена приводят под обозначением и номером тома.</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Полное имя автора многотомного издания или автора тома приводят в надвыпускных данных.</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Общее заглавие многотомного издания приводят во всех томах в единообразной форме. Заглавие отдельного тома указывают на титульной странице под обозначением и номером тома, если у всех томов один и тот же автор. Если у томов различные авторы, заглавие тома располагают под именем автора тома.</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Подзаголовочные данные, относящиеся ко всему многотомному изданию, сведения о количестве томов, на которое рассчитано издание, помещают под общим заглавием многотомного издания. Подзаголовочные данные, относящиеся к отдельному тому, помещают под заглавием тома.</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Сведения о редакционной коллегии многотомного издания в целом приводят под общим заглавием.</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Сведения о редакционной коллегии отдельного тома приводят под заглавием отдельного тома.</w:t>
      </w:r>
    </w:p>
    <w:p w:rsidR="00D57301" w:rsidRDefault="00D57301" w:rsidP="00D57301">
      <w:pPr>
        <w:widowControl w:val="0"/>
        <w:shd w:val="clear" w:color="auto" w:fill="FFFFFF"/>
        <w:tabs>
          <w:tab w:val="left" w:pos="792"/>
        </w:tabs>
        <w:spacing w:line="276" w:lineRule="auto"/>
        <w:ind w:firstLine="709"/>
        <w:jc w:val="both"/>
        <w:rPr>
          <w:sz w:val="24"/>
        </w:rPr>
      </w:pPr>
      <w:r>
        <w:rPr>
          <w:bCs/>
          <w:sz w:val="24"/>
        </w:rPr>
        <w:t xml:space="preserve">Сведения о редакционной коллегии многотомного издания в целом и отдельного </w:t>
      </w:r>
      <w:r>
        <w:rPr>
          <w:bCs/>
          <w:sz w:val="24"/>
        </w:rPr>
        <w:lastRenderedPageBreak/>
        <w:t>тома допускается переносить на оборот титульной страницы.</w:t>
      </w:r>
    </w:p>
    <w:p w:rsidR="00D57301" w:rsidRDefault="00D57301" w:rsidP="00D57301">
      <w:pPr>
        <w:widowControl w:val="0"/>
        <w:shd w:val="clear" w:color="auto" w:fill="FFFFFF"/>
        <w:tabs>
          <w:tab w:val="left" w:pos="792"/>
        </w:tabs>
        <w:spacing w:line="276" w:lineRule="auto"/>
        <w:ind w:firstLine="709"/>
        <w:jc w:val="both"/>
        <w:rPr>
          <w:bCs/>
          <w:sz w:val="24"/>
        </w:rPr>
      </w:pPr>
      <w:r>
        <w:rPr>
          <w:bCs/>
          <w:sz w:val="24"/>
        </w:rPr>
        <w:t>Информацию о начале выпуска многотомного издания приводят во втором и последующих томах многотомного издания на обороте титульной страницы или на заменяющем его элементе издания.</w:t>
      </w:r>
    </w:p>
    <w:p w:rsidR="00D57301" w:rsidRDefault="00D57301" w:rsidP="00D57301">
      <w:pPr>
        <w:widowControl w:val="0"/>
        <w:shd w:val="clear" w:color="auto" w:fill="FFFFFF"/>
        <w:tabs>
          <w:tab w:val="left" w:pos="792"/>
        </w:tabs>
        <w:spacing w:line="276" w:lineRule="auto"/>
        <w:ind w:firstLine="709"/>
        <w:jc w:val="both"/>
        <w:rPr>
          <w:bCs/>
          <w:sz w:val="24"/>
        </w:rPr>
      </w:pPr>
    </w:p>
    <w:p w:rsidR="00D57301" w:rsidRPr="009913C6" w:rsidRDefault="00D57301" w:rsidP="00D57301">
      <w:pPr>
        <w:widowControl w:val="0"/>
        <w:shd w:val="clear" w:color="auto" w:fill="FFFFFF"/>
        <w:tabs>
          <w:tab w:val="left" w:pos="792"/>
        </w:tabs>
        <w:spacing w:line="276" w:lineRule="auto"/>
        <w:ind w:firstLine="709"/>
        <w:jc w:val="both"/>
        <w:rPr>
          <w:bCs/>
          <w:i/>
          <w:sz w:val="24"/>
        </w:rPr>
      </w:pPr>
      <w:r w:rsidRPr="009913C6">
        <w:rPr>
          <w:bCs/>
          <w:i/>
          <w:sz w:val="24"/>
        </w:rPr>
        <w:t>Пример оформления многотомного издания</w:t>
      </w:r>
    </w:p>
    <w:p w:rsidR="00D57301" w:rsidRPr="009913C6" w:rsidRDefault="00D57301" w:rsidP="00D57301">
      <w:pPr>
        <w:widowControl w:val="0"/>
        <w:shd w:val="clear" w:color="auto" w:fill="FFFFFF"/>
        <w:tabs>
          <w:tab w:val="left" w:pos="792"/>
        </w:tabs>
        <w:spacing w:line="276" w:lineRule="auto"/>
        <w:ind w:firstLine="709"/>
        <w:jc w:val="both"/>
        <w:rPr>
          <w:bCs/>
          <w:i/>
          <w:sz w:val="24"/>
        </w:rPr>
      </w:pPr>
      <w:r w:rsidRPr="009913C6">
        <w:rPr>
          <w:bCs/>
          <w:i/>
          <w:sz w:val="24"/>
        </w:rPr>
        <w:t>Авантитул</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Н.</w:t>
      </w:r>
      <w:r w:rsidR="00ED1782">
        <w:rPr>
          <w:bCs/>
          <w:sz w:val="24"/>
        </w:rPr>
        <w:t xml:space="preserve"> </w:t>
      </w:r>
      <w:r>
        <w:rPr>
          <w:bCs/>
          <w:sz w:val="24"/>
        </w:rPr>
        <w:t>В.</w:t>
      </w:r>
      <w:r w:rsidR="00ED1782">
        <w:rPr>
          <w:bCs/>
          <w:sz w:val="24"/>
        </w:rPr>
        <w:t xml:space="preserve"> </w:t>
      </w:r>
      <w:r>
        <w:rPr>
          <w:bCs/>
          <w:sz w:val="24"/>
        </w:rPr>
        <w:t>Гоголь</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Полное собрание сочинений в 12 томах</w:t>
      </w:r>
    </w:p>
    <w:p w:rsidR="00D57301" w:rsidRDefault="00D57301" w:rsidP="00D57301">
      <w:pPr>
        <w:widowControl w:val="0"/>
        <w:shd w:val="clear" w:color="auto" w:fill="FFFFFF"/>
        <w:tabs>
          <w:tab w:val="left" w:pos="792"/>
        </w:tabs>
        <w:spacing w:line="276" w:lineRule="auto"/>
        <w:ind w:firstLine="709"/>
        <w:jc w:val="center"/>
        <w:rPr>
          <w:bCs/>
          <w:sz w:val="24"/>
        </w:rPr>
      </w:pPr>
    </w:p>
    <w:p w:rsidR="00D57301" w:rsidRDefault="00D57301" w:rsidP="00D57301">
      <w:pPr>
        <w:widowControl w:val="0"/>
        <w:shd w:val="clear" w:color="auto" w:fill="FFFFFF"/>
        <w:tabs>
          <w:tab w:val="left" w:pos="792"/>
        </w:tabs>
        <w:spacing w:line="276" w:lineRule="auto"/>
        <w:ind w:firstLine="709"/>
        <w:jc w:val="center"/>
        <w:rPr>
          <w:bCs/>
          <w:sz w:val="24"/>
        </w:rPr>
      </w:pPr>
    </w:p>
    <w:p w:rsidR="00D57301" w:rsidRDefault="00D57301" w:rsidP="00D57301">
      <w:pPr>
        <w:widowControl w:val="0"/>
        <w:shd w:val="clear" w:color="auto" w:fill="FFFFFF"/>
        <w:tabs>
          <w:tab w:val="left" w:pos="792"/>
        </w:tabs>
        <w:spacing w:line="276" w:lineRule="auto"/>
        <w:ind w:firstLine="709"/>
        <w:jc w:val="center"/>
        <w:rPr>
          <w:bCs/>
          <w:sz w:val="24"/>
        </w:rPr>
      </w:pP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Издательство Московской Патриархии</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Москва</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2010</w:t>
      </w:r>
    </w:p>
    <w:p w:rsidR="00D57301" w:rsidRDefault="00D57301" w:rsidP="00D57301">
      <w:pPr>
        <w:widowControl w:val="0"/>
        <w:shd w:val="clear" w:color="auto" w:fill="FFFFFF"/>
        <w:tabs>
          <w:tab w:val="left" w:pos="792"/>
        </w:tabs>
        <w:spacing w:line="276" w:lineRule="auto"/>
        <w:ind w:firstLine="709"/>
        <w:jc w:val="both"/>
        <w:rPr>
          <w:bCs/>
          <w:sz w:val="24"/>
        </w:rPr>
      </w:pPr>
    </w:p>
    <w:p w:rsidR="00D57301" w:rsidRDefault="00D57301" w:rsidP="00D57301">
      <w:pPr>
        <w:widowControl w:val="0"/>
        <w:shd w:val="clear" w:color="auto" w:fill="FFFFFF"/>
        <w:tabs>
          <w:tab w:val="left" w:pos="792"/>
        </w:tabs>
        <w:spacing w:line="276" w:lineRule="auto"/>
        <w:ind w:firstLine="709"/>
        <w:jc w:val="both"/>
        <w:rPr>
          <w:bCs/>
          <w:sz w:val="24"/>
        </w:rPr>
      </w:pPr>
    </w:p>
    <w:p w:rsidR="00D57301" w:rsidRPr="009913C6" w:rsidRDefault="00D57301" w:rsidP="00D57301">
      <w:pPr>
        <w:widowControl w:val="0"/>
        <w:shd w:val="clear" w:color="auto" w:fill="FFFFFF"/>
        <w:tabs>
          <w:tab w:val="left" w:pos="792"/>
        </w:tabs>
        <w:spacing w:line="276" w:lineRule="auto"/>
        <w:ind w:firstLine="709"/>
        <w:jc w:val="both"/>
        <w:rPr>
          <w:bCs/>
          <w:i/>
          <w:sz w:val="24"/>
        </w:rPr>
      </w:pPr>
      <w:r w:rsidRPr="009913C6">
        <w:rPr>
          <w:bCs/>
          <w:i/>
          <w:sz w:val="24"/>
        </w:rPr>
        <w:t>Титул</w:t>
      </w:r>
      <w:r w:rsidR="009913C6" w:rsidRPr="009913C6">
        <w:rPr>
          <w:bCs/>
          <w:i/>
          <w:sz w:val="24"/>
        </w:rPr>
        <w:t>ьный лист</w:t>
      </w:r>
    </w:p>
    <w:p w:rsidR="00D57301" w:rsidRDefault="00D57301" w:rsidP="00D57301">
      <w:pPr>
        <w:widowControl w:val="0"/>
        <w:shd w:val="clear" w:color="auto" w:fill="FFFFFF"/>
        <w:tabs>
          <w:tab w:val="left" w:pos="792"/>
        </w:tabs>
        <w:spacing w:line="276" w:lineRule="auto"/>
        <w:ind w:firstLine="709"/>
        <w:jc w:val="both"/>
        <w:rPr>
          <w:b/>
          <w:bCs/>
          <w:sz w:val="24"/>
        </w:rPr>
      </w:pP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Н.</w:t>
      </w:r>
      <w:r w:rsidR="009913C6">
        <w:rPr>
          <w:bCs/>
          <w:sz w:val="24"/>
        </w:rPr>
        <w:t xml:space="preserve"> </w:t>
      </w:r>
      <w:r>
        <w:rPr>
          <w:bCs/>
          <w:sz w:val="24"/>
        </w:rPr>
        <w:t>В. Гоголь</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Полное собрание сочинений в 12 томах</w:t>
      </w:r>
    </w:p>
    <w:p w:rsidR="00D57301" w:rsidRDefault="00D57301" w:rsidP="00D57301">
      <w:pPr>
        <w:widowControl w:val="0"/>
        <w:shd w:val="clear" w:color="auto" w:fill="FFFFFF"/>
        <w:tabs>
          <w:tab w:val="left" w:pos="792"/>
        </w:tabs>
        <w:spacing w:line="276" w:lineRule="auto"/>
        <w:ind w:firstLine="709"/>
        <w:jc w:val="center"/>
        <w:rPr>
          <w:bCs/>
          <w:sz w:val="24"/>
        </w:rPr>
      </w:pPr>
    </w:p>
    <w:p w:rsidR="00D57301" w:rsidRDefault="00D57301" w:rsidP="00D57301">
      <w:pPr>
        <w:widowControl w:val="0"/>
        <w:shd w:val="clear" w:color="auto" w:fill="FFFFFF"/>
        <w:tabs>
          <w:tab w:val="left" w:pos="792"/>
        </w:tabs>
        <w:spacing w:line="276" w:lineRule="auto"/>
        <w:ind w:firstLine="709"/>
        <w:jc w:val="center"/>
        <w:rPr>
          <w:bCs/>
          <w:sz w:val="24"/>
        </w:rPr>
      </w:pPr>
    </w:p>
    <w:p w:rsidR="00D57301" w:rsidRDefault="00D57301" w:rsidP="00D57301">
      <w:pPr>
        <w:widowControl w:val="0"/>
        <w:shd w:val="clear" w:color="auto" w:fill="FFFFFF"/>
        <w:tabs>
          <w:tab w:val="left" w:pos="792"/>
        </w:tabs>
        <w:spacing w:line="276" w:lineRule="auto"/>
        <w:ind w:firstLine="709"/>
        <w:jc w:val="center"/>
        <w:rPr>
          <w:bCs/>
          <w:sz w:val="24"/>
        </w:rPr>
      </w:pP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Том 1</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Издательство Московской Патриархии</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Москва</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2010</w:t>
      </w:r>
    </w:p>
    <w:p w:rsidR="00D57301" w:rsidRDefault="00D57301" w:rsidP="00D57301">
      <w:pPr>
        <w:widowControl w:val="0"/>
        <w:shd w:val="clear" w:color="auto" w:fill="FFFFFF"/>
        <w:tabs>
          <w:tab w:val="left" w:pos="792"/>
        </w:tabs>
        <w:spacing w:line="276" w:lineRule="auto"/>
        <w:ind w:firstLine="709"/>
        <w:jc w:val="both"/>
        <w:rPr>
          <w:bCs/>
          <w:sz w:val="24"/>
        </w:rPr>
      </w:pPr>
    </w:p>
    <w:p w:rsidR="00D57301" w:rsidRDefault="00D57301" w:rsidP="00D57301">
      <w:pPr>
        <w:widowControl w:val="0"/>
        <w:shd w:val="clear" w:color="auto" w:fill="FFFFFF"/>
        <w:tabs>
          <w:tab w:val="left" w:pos="792"/>
        </w:tabs>
        <w:spacing w:line="276" w:lineRule="auto"/>
        <w:ind w:firstLine="709"/>
        <w:jc w:val="both"/>
        <w:rPr>
          <w:bCs/>
          <w:sz w:val="24"/>
        </w:rPr>
      </w:pPr>
    </w:p>
    <w:p w:rsidR="00D57301" w:rsidRPr="00BA3058" w:rsidRDefault="00D57301" w:rsidP="00D57301">
      <w:pPr>
        <w:widowControl w:val="0"/>
        <w:shd w:val="clear" w:color="auto" w:fill="FFFFFF"/>
        <w:tabs>
          <w:tab w:val="left" w:pos="792"/>
        </w:tabs>
        <w:spacing w:line="276" w:lineRule="auto"/>
        <w:ind w:firstLine="709"/>
        <w:jc w:val="both"/>
        <w:rPr>
          <w:bCs/>
          <w:sz w:val="24"/>
        </w:rPr>
      </w:pPr>
    </w:p>
    <w:p w:rsidR="00D57301" w:rsidRPr="00390E5E" w:rsidRDefault="00D57301" w:rsidP="00D57301">
      <w:pPr>
        <w:widowControl w:val="0"/>
        <w:shd w:val="clear" w:color="auto" w:fill="FFFFFF"/>
        <w:tabs>
          <w:tab w:val="left" w:pos="792"/>
        </w:tabs>
        <w:spacing w:line="276" w:lineRule="auto"/>
        <w:jc w:val="both"/>
        <w:rPr>
          <w:b/>
          <w:color w:val="FF0000"/>
          <w:sz w:val="24"/>
        </w:rPr>
      </w:pPr>
    </w:p>
    <w:p w:rsidR="00D57301" w:rsidRPr="009913C6" w:rsidRDefault="00D57301" w:rsidP="009913C6">
      <w:pPr>
        <w:pStyle w:val="a"/>
        <w:numPr>
          <w:ilvl w:val="0"/>
          <w:numId w:val="0"/>
        </w:numPr>
        <w:rPr>
          <w:sz w:val="24"/>
        </w:rPr>
      </w:pPr>
      <w:bookmarkStart w:id="108" w:name="_Toc305598328"/>
      <w:bookmarkStart w:id="109" w:name="_Toc305601115"/>
      <w:bookmarkStart w:id="110" w:name="_Toc361843505"/>
      <w:r w:rsidRPr="009913C6">
        <w:rPr>
          <w:sz w:val="24"/>
        </w:rPr>
        <w:t>4.5. Иноязычные издания</w:t>
      </w:r>
      <w:bookmarkEnd w:id="108"/>
      <w:bookmarkEnd w:id="109"/>
      <w:bookmarkEnd w:id="110"/>
    </w:p>
    <w:p w:rsidR="009913C6" w:rsidRDefault="00D57301" w:rsidP="009913C6">
      <w:pPr>
        <w:widowControl w:val="0"/>
        <w:shd w:val="clear" w:color="auto" w:fill="FFFFFF"/>
        <w:tabs>
          <w:tab w:val="left" w:pos="792"/>
        </w:tabs>
        <w:spacing w:line="276" w:lineRule="auto"/>
        <w:ind w:firstLine="709"/>
        <w:jc w:val="both"/>
        <w:rPr>
          <w:bCs/>
          <w:sz w:val="24"/>
        </w:rPr>
      </w:pPr>
      <w:proofErr w:type="gramStart"/>
      <w:r>
        <w:rPr>
          <w:bCs/>
          <w:sz w:val="24"/>
        </w:rPr>
        <w:t>В издании, выпускаемом в России не на русском языке, перед надвыпускными данными на языке издания приводят в переводе на русский язык выходные сведения, помещенные на титульной странице (как минимум переводится заглавие, если есть автор и/или составитель, их имена приводят в полной форме, так же, как в изданиях на русском языке</w:t>
      </w:r>
      <w:r w:rsidRPr="002647C8">
        <w:rPr>
          <w:bCs/>
          <w:sz w:val="24"/>
        </w:rPr>
        <w:t xml:space="preserve">, см. </w:t>
      </w:r>
      <w:r w:rsidR="009913C6">
        <w:rPr>
          <w:bCs/>
          <w:sz w:val="24"/>
        </w:rPr>
        <w:t xml:space="preserve">Ч. </w:t>
      </w:r>
      <w:r w:rsidR="009913C6">
        <w:rPr>
          <w:bCs/>
          <w:sz w:val="24"/>
          <w:lang w:val="en-US"/>
        </w:rPr>
        <w:t>I</w:t>
      </w:r>
      <w:r w:rsidR="009913C6" w:rsidRPr="00E2567D">
        <w:rPr>
          <w:bCs/>
          <w:sz w:val="24"/>
        </w:rPr>
        <w:t xml:space="preserve">, § </w:t>
      </w:r>
      <w:r w:rsidRPr="002647C8">
        <w:rPr>
          <w:bCs/>
          <w:sz w:val="24"/>
        </w:rPr>
        <w:t>3.12),</w:t>
      </w:r>
      <w:r>
        <w:rPr>
          <w:bCs/>
          <w:sz w:val="24"/>
        </w:rPr>
        <w:t xml:space="preserve"> и указывают язык основного текста</w:t>
      </w:r>
      <w:proofErr w:type="gramEnd"/>
      <w:r>
        <w:rPr>
          <w:bCs/>
          <w:sz w:val="24"/>
        </w:rPr>
        <w:t xml:space="preserve"> издания.</w:t>
      </w:r>
      <w:r w:rsidR="009913C6" w:rsidRPr="009913C6">
        <w:rPr>
          <w:bCs/>
          <w:sz w:val="24"/>
        </w:rPr>
        <w:t xml:space="preserve"> </w:t>
      </w:r>
      <w:r w:rsidR="009913C6">
        <w:rPr>
          <w:bCs/>
          <w:sz w:val="24"/>
        </w:rPr>
        <w:t>Например:</w:t>
      </w:r>
    </w:p>
    <w:p w:rsidR="00D57301" w:rsidRDefault="00D57301" w:rsidP="00D57301">
      <w:pPr>
        <w:widowControl w:val="0"/>
        <w:shd w:val="clear" w:color="auto" w:fill="FFFFFF"/>
        <w:tabs>
          <w:tab w:val="left" w:pos="792"/>
        </w:tabs>
        <w:spacing w:line="276" w:lineRule="auto"/>
        <w:ind w:firstLine="709"/>
        <w:jc w:val="both"/>
        <w:rPr>
          <w:bCs/>
          <w:sz w:val="24"/>
        </w:rPr>
      </w:pP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 xml:space="preserve">Новый Завет </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(на бурятском языке)</w:t>
      </w:r>
    </w:p>
    <w:p w:rsidR="00D57301" w:rsidRDefault="00D57301" w:rsidP="00D57301">
      <w:pPr>
        <w:widowControl w:val="0"/>
        <w:shd w:val="clear" w:color="auto" w:fill="FFFFFF"/>
        <w:tabs>
          <w:tab w:val="left" w:pos="792"/>
        </w:tabs>
        <w:spacing w:line="276" w:lineRule="auto"/>
        <w:ind w:firstLine="709"/>
        <w:jc w:val="center"/>
        <w:rPr>
          <w:bCs/>
          <w:sz w:val="24"/>
        </w:rPr>
      </w:pPr>
      <w:r>
        <w:rPr>
          <w:bCs/>
          <w:sz w:val="24"/>
        </w:rPr>
        <w:t>Институт перевода Библии</w:t>
      </w:r>
    </w:p>
    <w:p w:rsidR="00D57301" w:rsidRDefault="00D57301" w:rsidP="00D57301">
      <w:pPr>
        <w:widowControl w:val="0"/>
        <w:shd w:val="clear" w:color="auto" w:fill="FFFFFF"/>
        <w:tabs>
          <w:tab w:val="left" w:pos="792"/>
        </w:tabs>
        <w:spacing w:line="276" w:lineRule="auto"/>
        <w:ind w:firstLine="709"/>
        <w:jc w:val="center"/>
        <w:rPr>
          <w:sz w:val="24"/>
        </w:rPr>
      </w:pPr>
    </w:p>
    <w:p w:rsidR="00D57301" w:rsidRDefault="00D57301" w:rsidP="00D57301">
      <w:pPr>
        <w:widowControl w:val="0"/>
        <w:shd w:val="clear" w:color="auto" w:fill="FFFFFF"/>
        <w:tabs>
          <w:tab w:val="left" w:pos="792"/>
        </w:tabs>
        <w:spacing w:line="276" w:lineRule="auto"/>
        <w:jc w:val="center"/>
        <w:rPr>
          <w:sz w:val="24"/>
        </w:rPr>
      </w:pPr>
      <w:r>
        <w:rPr>
          <w:sz w:val="24"/>
        </w:rPr>
        <w:t>Шэнэ Хэлсээн</w:t>
      </w:r>
    </w:p>
    <w:p w:rsidR="00D57301" w:rsidRDefault="00D57301" w:rsidP="00D57301">
      <w:pPr>
        <w:widowControl w:val="0"/>
        <w:shd w:val="clear" w:color="auto" w:fill="FFFFFF"/>
        <w:tabs>
          <w:tab w:val="left" w:pos="792"/>
        </w:tabs>
        <w:spacing w:line="276" w:lineRule="auto"/>
        <w:jc w:val="both"/>
        <w:rPr>
          <w:sz w:val="24"/>
        </w:rPr>
      </w:pPr>
    </w:p>
    <w:p w:rsidR="00D57301" w:rsidRPr="009913C6" w:rsidRDefault="00D57301" w:rsidP="009913C6">
      <w:pPr>
        <w:pStyle w:val="a"/>
        <w:numPr>
          <w:ilvl w:val="0"/>
          <w:numId w:val="0"/>
        </w:numPr>
        <w:rPr>
          <w:sz w:val="24"/>
        </w:rPr>
      </w:pPr>
      <w:bookmarkStart w:id="111" w:name="_Toc305598329"/>
      <w:bookmarkStart w:id="112" w:name="_Toc305601116"/>
      <w:bookmarkStart w:id="113" w:name="_Toc361843506"/>
      <w:r w:rsidRPr="009913C6">
        <w:rPr>
          <w:sz w:val="24"/>
        </w:rPr>
        <w:lastRenderedPageBreak/>
        <w:t>4.5.1. Издания на церковнославянском языке</w:t>
      </w:r>
      <w:bookmarkEnd w:id="111"/>
      <w:bookmarkEnd w:id="112"/>
      <w:bookmarkEnd w:id="113"/>
    </w:p>
    <w:p w:rsidR="00D57301" w:rsidRDefault="00D57301" w:rsidP="00D57301">
      <w:pPr>
        <w:widowControl w:val="0"/>
        <w:shd w:val="clear" w:color="auto" w:fill="FFFFFF"/>
        <w:tabs>
          <w:tab w:val="left" w:pos="792"/>
        </w:tabs>
        <w:spacing w:line="276" w:lineRule="auto"/>
        <w:jc w:val="both"/>
        <w:rPr>
          <w:sz w:val="24"/>
        </w:rPr>
      </w:pPr>
      <w:r>
        <w:rPr>
          <w:sz w:val="24"/>
        </w:rPr>
        <w:tab/>
        <w:t>Оформление современных церковнославянских изданий может зависеть от типа книги. Все книги и брошюры, печатающиеся гражданским шрифтом, должны оформляться по общим правилам, не следует даже в надвыпускных данных указывать язык издания. Напротив, наличие в книге переводов богослужебных текстов на русский язык, разъяснительных примечаний и комментариев должно быть отражено в заглавии или подзаголовочных данных.</w:t>
      </w:r>
    </w:p>
    <w:p w:rsidR="00D57301" w:rsidRDefault="00D57301" w:rsidP="00D57301">
      <w:pPr>
        <w:widowControl w:val="0"/>
        <w:shd w:val="clear" w:color="auto" w:fill="FFFFFF"/>
        <w:tabs>
          <w:tab w:val="left" w:pos="792"/>
        </w:tabs>
        <w:spacing w:line="276" w:lineRule="auto"/>
        <w:jc w:val="both"/>
        <w:rPr>
          <w:sz w:val="24"/>
        </w:rPr>
      </w:pPr>
      <w:r>
        <w:rPr>
          <w:sz w:val="24"/>
        </w:rPr>
        <w:tab/>
        <w:t>Репринтные и факсимильные издания должны отвечать общим требованиям для этого вида изданий (</w:t>
      </w:r>
      <w:r w:rsidRPr="00E543F1">
        <w:rPr>
          <w:sz w:val="24"/>
        </w:rPr>
        <w:t>см.</w:t>
      </w:r>
      <w:r w:rsidR="009913C6" w:rsidRPr="00E543F1">
        <w:rPr>
          <w:sz w:val="24"/>
        </w:rPr>
        <w:t xml:space="preserve"> </w:t>
      </w:r>
      <w:r w:rsidR="009913C6" w:rsidRPr="00E543F1">
        <w:rPr>
          <w:bCs/>
          <w:sz w:val="24"/>
        </w:rPr>
        <w:t xml:space="preserve">Ч. </w:t>
      </w:r>
      <w:r w:rsidR="009913C6" w:rsidRPr="00E543F1">
        <w:rPr>
          <w:bCs/>
          <w:sz w:val="24"/>
          <w:lang w:val="en-US"/>
        </w:rPr>
        <w:t>I, §</w:t>
      </w:r>
      <w:r w:rsidRPr="00E543F1">
        <w:rPr>
          <w:sz w:val="24"/>
        </w:rPr>
        <w:t xml:space="preserve"> 4.1).</w:t>
      </w:r>
      <w:r>
        <w:rPr>
          <w:sz w:val="24"/>
        </w:rPr>
        <w:t xml:space="preserve"> В необходимых случаях в них может быть проставлена новая пагинация арабскими цифрами и в конце помещено новое оглавление или содержание. Выбор языка, шрифта и оформления новой титульной страницы и всего нового аппарата таких изданий осуществляется издателем. Но в репринтных изданиях богослужебных книг, предназначенных для церковного употребления, все новые элементы кроме концевой титульной страницы должны быть на церковнославянском языке и оформлены в стилистическом единстве с воспроизводимым изданием. Все элементы выходных сведений, обычно размещаемые на обороте титульного листа, могут быть вынесены на концевую титульную страницу, где обязательно должна быть размещена и выполненная гражданским шрифтом аннотированная карточка, содержащая транслитерацию заглавия книги и указание года издания арабскими цифрами.</w:t>
      </w:r>
    </w:p>
    <w:p w:rsidR="00D57301" w:rsidRDefault="00D57301" w:rsidP="00D57301">
      <w:pPr>
        <w:widowControl w:val="0"/>
        <w:shd w:val="clear" w:color="auto" w:fill="FFFFFF"/>
        <w:tabs>
          <w:tab w:val="left" w:pos="792"/>
        </w:tabs>
        <w:spacing w:line="276" w:lineRule="auto"/>
        <w:jc w:val="both"/>
        <w:rPr>
          <w:sz w:val="24"/>
        </w:rPr>
      </w:pPr>
      <w:r>
        <w:rPr>
          <w:sz w:val="24"/>
        </w:rPr>
        <w:tab/>
        <w:t xml:space="preserve">В наборных изданиях церковнославянским шрифтом нужно следовать традиции их оформления в соответствии с типом книг. Для богослужебных книг, составляющих абсолютное большинство таких изданий, </w:t>
      </w:r>
      <w:proofErr w:type="gramStart"/>
      <w:r>
        <w:rPr>
          <w:sz w:val="24"/>
        </w:rPr>
        <w:t>верно</w:t>
      </w:r>
      <w:proofErr w:type="gramEnd"/>
      <w:r>
        <w:rPr>
          <w:sz w:val="24"/>
        </w:rPr>
        <w:t xml:space="preserve"> все вышесказанное о новых элементах аппарата и оформлении выходных сведений репринтных богослужебных изданий. Если издание содержит текст какого-либо более раннего издания, это следует указать в аппарате издания, а также сообщить о характере внесенной правки, если она была.</w:t>
      </w:r>
    </w:p>
    <w:p w:rsidR="00D57301" w:rsidRDefault="00D57301" w:rsidP="00D57301">
      <w:pPr>
        <w:widowControl w:val="0"/>
        <w:shd w:val="clear" w:color="auto" w:fill="FFFFFF"/>
        <w:tabs>
          <w:tab w:val="left" w:pos="792"/>
        </w:tabs>
        <w:spacing w:line="276" w:lineRule="auto"/>
        <w:jc w:val="both"/>
        <w:rPr>
          <w:sz w:val="24"/>
        </w:rPr>
      </w:pPr>
      <w:r>
        <w:rPr>
          <w:sz w:val="24"/>
        </w:rPr>
        <w:tab/>
      </w:r>
    </w:p>
    <w:p w:rsidR="00D57301" w:rsidRPr="009913C6" w:rsidRDefault="00D57301" w:rsidP="009913C6">
      <w:pPr>
        <w:pStyle w:val="a"/>
        <w:numPr>
          <w:ilvl w:val="0"/>
          <w:numId w:val="0"/>
        </w:numPr>
        <w:ind w:left="1560" w:hanging="1560"/>
        <w:rPr>
          <w:sz w:val="24"/>
        </w:rPr>
      </w:pPr>
      <w:bookmarkStart w:id="114" w:name="_Toc305598330"/>
      <w:bookmarkStart w:id="115" w:name="_Toc305601117"/>
      <w:bookmarkStart w:id="116" w:name="_Toc361843507"/>
      <w:r w:rsidRPr="009913C6">
        <w:rPr>
          <w:sz w:val="24"/>
        </w:rPr>
        <w:t>4.6. Комбинированные и комплектные издания</w:t>
      </w:r>
      <w:bookmarkEnd w:id="114"/>
      <w:bookmarkEnd w:id="115"/>
      <w:bookmarkEnd w:id="116"/>
    </w:p>
    <w:p w:rsidR="00D57301" w:rsidRDefault="00D57301" w:rsidP="00D57301">
      <w:pPr>
        <w:widowControl w:val="0"/>
        <w:shd w:val="clear" w:color="auto" w:fill="FFFFFF"/>
        <w:tabs>
          <w:tab w:val="left" w:pos="792"/>
        </w:tabs>
        <w:spacing w:line="276" w:lineRule="auto"/>
        <w:ind w:firstLine="567"/>
        <w:jc w:val="both"/>
        <w:rPr>
          <w:sz w:val="24"/>
        </w:rPr>
      </w:pPr>
      <w:proofErr w:type="gramStart"/>
      <w:r>
        <w:rPr>
          <w:sz w:val="24"/>
        </w:rPr>
        <w:t>Книжные издания, входящие в комбинированные (содержащие наряду с печатным тестом звукозапись на кассете, диске и/или изображение на иных материальных носителях в виде слайда, пленки, дискеты) и комплектные (совокупность изданий в папке, футляре или общей обложке) издания, оформляются по общим правилам, но их выходные сведения должны содержать указания на некнижные приложения или комплектность.</w:t>
      </w:r>
      <w:proofErr w:type="gramEnd"/>
      <w:r>
        <w:rPr>
          <w:sz w:val="24"/>
        </w:rPr>
        <w:t xml:space="preserve"> Эти сведения приводят перед выпускными данными, т. е. в заключительной части надвыпускных </w:t>
      </w:r>
      <w:r w:rsidRPr="00BA3058">
        <w:rPr>
          <w:sz w:val="24"/>
        </w:rPr>
        <w:t xml:space="preserve">данных (см. </w:t>
      </w:r>
      <w:r w:rsidR="009913C6">
        <w:rPr>
          <w:bCs/>
          <w:sz w:val="24"/>
        </w:rPr>
        <w:t xml:space="preserve">Ч. </w:t>
      </w:r>
      <w:r w:rsidR="009913C6">
        <w:rPr>
          <w:bCs/>
          <w:sz w:val="24"/>
          <w:lang w:val="en-US"/>
        </w:rPr>
        <w:t xml:space="preserve">I, § </w:t>
      </w:r>
      <w:r w:rsidRPr="00BA3058">
        <w:rPr>
          <w:sz w:val="24"/>
        </w:rPr>
        <w:t>3.12, 13).</w:t>
      </w:r>
      <w:r>
        <w:rPr>
          <w:sz w:val="24"/>
        </w:rPr>
        <w:t xml:space="preserve"> На общей обложке, папке или футляре комплектного издания обычно приводят сведения </w:t>
      </w:r>
      <w:proofErr w:type="gramStart"/>
      <w:r>
        <w:rPr>
          <w:sz w:val="24"/>
        </w:rPr>
        <w:t>о</w:t>
      </w:r>
      <w:proofErr w:type="gramEnd"/>
      <w:r>
        <w:rPr>
          <w:sz w:val="24"/>
        </w:rPr>
        <w:t xml:space="preserve"> всех входящих в комплект изданиях.</w:t>
      </w:r>
    </w:p>
    <w:p w:rsidR="00B26064" w:rsidRDefault="00B26064" w:rsidP="00D57301">
      <w:pPr>
        <w:widowControl w:val="0"/>
        <w:shd w:val="clear" w:color="auto" w:fill="FFFFFF"/>
        <w:tabs>
          <w:tab w:val="left" w:pos="792"/>
        </w:tabs>
        <w:spacing w:line="276" w:lineRule="auto"/>
        <w:ind w:firstLine="567"/>
        <w:jc w:val="both"/>
        <w:rPr>
          <w:sz w:val="24"/>
        </w:rPr>
      </w:pPr>
    </w:p>
    <w:p w:rsidR="00C37A85" w:rsidRDefault="00C37A85" w:rsidP="007C4843">
      <w:pPr>
        <w:widowControl w:val="0"/>
        <w:shd w:val="clear" w:color="auto" w:fill="FFFFFF"/>
        <w:tabs>
          <w:tab w:val="left" w:pos="792"/>
        </w:tabs>
        <w:spacing w:line="276" w:lineRule="auto"/>
        <w:ind w:firstLine="709"/>
        <w:jc w:val="both"/>
        <w:rPr>
          <w:bCs/>
          <w:sz w:val="24"/>
        </w:rPr>
      </w:pPr>
    </w:p>
    <w:p w:rsidR="00C37A85" w:rsidRDefault="00C37A85" w:rsidP="00C37A85">
      <w:pPr>
        <w:widowControl w:val="0"/>
        <w:shd w:val="clear" w:color="auto" w:fill="FFFFFF"/>
        <w:tabs>
          <w:tab w:val="left" w:pos="792"/>
        </w:tabs>
        <w:spacing w:line="276" w:lineRule="auto"/>
        <w:jc w:val="center"/>
        <w:rPr>
          <w:sz w:val="24"/>
        </w:rPr>
      </w:pPr>
    </w:p>
    <w:p w:rsidR="00B237FD" w:rsidRDefault="00B237FD" w:rsidP="00B237FD">
      <w:pPr>
        <w:tabs>
          <w:tab w:val="left" w:pos="3060"/>
        </w:tabs>
        <w:spacing w:line="276" w:lineRule="auto"/>
        <w:jc w:val="both"/>
        <w:rPr>
          <w:sz w:val="24"/>
        </w:rPr>
      </w:pPr>
    </w:p>
    <w:p w:rsidR="000627B3" w:rsidRDefault="000627B3" w:rsidP="000627B3">
      <w:pPr>
        <w:widowControl w:val="0"/>
        <w:shd w:val="clear" w:color="auto" w:fill="FFFFFF"/>
        <w:tabs>
          <w:tab w:val="left" w:pos="792"/>
        </w:tabs>
        <w:spacing w:line="276" w:lineRule="auto"/>
        <w:jc w:val="both"/>
        <w:rPr>
          <w:sz w:val="24"/>
        </w:rPr>
      </w:pPr>
    </w:p>
    <w:p w:rsidR="00D57301" w:rsidRPr="00326DB7" w:rsidRDefault="00E543F1" w:rsidP="00B26064">
      <w:pPr>
        <w:pStyle w:val="af8"/>
        <w:tabs>
          <w:tab w:val="left" w:pos="3686"/>
        </w:tabs>
        <w:ind w:left="-142"/>
        <w:jc w:val="left"/>
      </w:pPr>
      <w:bookmarkStart w:id="117" w:name="_Toc305598331"/>
      <w:bookmarkStart w:id="118" w:name="_Toc305601118"/>
      <w:bookmarkStart w:id="119" w:name="_Toc361843508"/>
      <w:r>
        <w:lastRenderedPageBreak/>
        <w:t>Раздел Г</w:t>
      </w:r>
      <w:r w:rsidR="00D57301" w:rsidRPr="00326DB7">
        <w:t>. Текст издания</w:t>
      </w:r>
      <w:bookmarkEnd w:id="117"/>
      <w:bookmarkEnd w:id="118"/>
      <w:bookmarkEnd w:id="119"/>
    </w:p>
    <w:p w:rsidR="00D57301" w:rsidRPr="00B26064" w:rsidRDefault="00D57301" w:rsidP="00B26064">
      <w:pPr>
        <w:pStyle w:val="a"/>
        <w:numPr>
          <w:ilvl w:val="0"/>
          <w:numId w:val="0"/>
        </w:numPr>
        <w:ind w:left="1701" w:hanging="1843"/>
        <w:rPr>
          <w:sz w:val="24"/>
        </w:rPr>
      </w:pPr>
      <w:bookmarkStart w:id="120" w:name="_Toc305598332"/>
      <w:bookmarkStart w:id="121" w:name="_Toc305601119"/>
      <w:bookmarkStart w:id="122" w:name="_Toc361843509"/>
      <w:r w:rsidRPr="00B26064">
        <w:rPr>
          <w:sz w:val="24"/>
        </w:rPr>
        <w:t>5.1. Грамотность текста. Орфография и пунктуация</w:t>
      </w:r>
      <w:bookmarkEnd w:id="120"/>
      <w:bookmarkEnd w:id="121"/>
      <w:bookmarkEnd w:id="122"/>
    </w:p>
    <w:p w:rsidR="00D57301" w:rsidRDefault="00D57301" w:rsidP="00D57301">
      <w:pPr>
        <w:spacing w:line="276" w:lineRule="auto"/>
        <w:ind w:firstLine="709"/>
        <w:jc w:val="both"/>
        <w:rPr>
          <w:sz w:val="24"/>
        </w:rPr>
      </w:pPr>
      <w:r>
        <w:rPr>
          <w:sz w:val="24"/>
        </w:rPr>
        <w:t>Издания характеризуются не только содержанием публикуемых произведений, но и внешним выражением этого содержания, прежде всего – языковой формой, а также издательским оформлением текста.</w:t>
      </w:r>
    </w:p>
    <w:p w:rsidR="00D57301" w:rsidRDefault="00D57301" w:rsidP="00D57301">
      <w:pPr>
        <w:tabs>
          <w:tab w:val="left" w:pos="3060"/>
        </w:tabs>
        <w:spacing w:line="276" w:lineRule="auto"/>
        <w:ind w:firstLine="709"/>
        <w:jc w:val="both"/>
        <w:rPr>
          <w:sz w:val="24"/>
        </w:rPr>
      </w:pPr>
      <w:r>
        <w:rPr>
          <w:sz w:val="24"/>
        </w:rPr>
        <w:t xml:space="preserve">Правописание всех текстов издания должно соответствовать современным нормам орфографии и пунктуации. Всякое </w:t>
      </w:r>
      <w:proofErr w:type="gramStart"/>
      <w:r>
        <w:rPr>
          <w:sz w:val="24"/>
        </w:rPr>
        <w:t>отступление</w:t>
      </w:r>
      <w:proofErr w:type="gramEnd"/>
      <w:r>
        <w:rPr>
          <w:sz w:val="24"/>
        </w:rPr>
        <w:t xml:space="preserve"> как от языковых норм, так и от норм правописания, в том числе написание отдельных слов или классов слов в авторской редакции или по образцу Синодального текста Библии («еллин», «ефесяне» и т. п.), использование дореформенной орфографии для передачи смысловых различий в таких омонимах, как слово «мир», должно быть объяснимо и проведено последовательно, а по возможности и оговорено в предисловии, чтобы не затруднять читателя.</w:t>
      </w:r>
    </w:p>
    <w:p w:rsidR="00D57301" w:rsidRDefault="00D57301" w:rsidP="00D57301">
      <w:pPr>
        <w:spacing w:line="276" w:lineRule="auto"/>
        <w:ind w:firstLine="709"/>
        <w:jc w:val="both"/>
        <w:rPr>
          <w:sz w:val="24"/>
        </w:rPr>
      </w:pPr>
      <w:r>
        <w:rPr>
          <w:sz w:val="24"/>
        </w:rPr>
        <w:t xml:space="preserve">Некоторые издатели ставят перед собой задачу набора русских текстов в дореформенной (старой, дореволюционной) орфографии. Эта задача очень сложна, хотя для </w:t>
      </w:r>
      <w:r w:rsidRPr="00BA3058">
        <w:rPr>
          <w:sz w:val="24"/>
        </w:rPr>
        <w:t>многих новоначальных</w:t>
      </w:r>
      <w:r>
        <w:rPr>
          <w:sz w:val="24"/>
        </w:rPr>
        <w:t xml:space="preserve"> не представляется таково</w:t>
      </w:r>
      <w:r w:rsidR="00B26064">
        <w:rPr>
          <w:sz w:val="24"/>
        </w:rPr>
        <w:t xml:space="preserve">й. Следует заметить, что в 40 </w:t>
      </w:r>
      <w:r>
        <w:rPr>
          <w:sz w:val="24"/>
        </w:rPr>
        <w:t xml:space="preserve">– 80-е годы прошлого </w:t>
      </w:r>
      <w:proofErr w:type="gramStart"/>
      <w:r>
        <w:rPr>
          <w:sz w:val="24"/>
        </w:rPr>
        <w:t>века</w:t>
      </w:r>
      <w:proofErr w:type="gramEnd"/>
      <w:r>
        <w:rPr>
          <w:sz w:val="24"/>
        </w:rPr>
        <w:t xml:space="preserve"> таким образом издавались многие книги в одном из самых значительных центров русского православного зарубежья в Джорданвилле (США). Хотя количество здравствовавших в то время лиц, обучавшихся родному русскому языку в детстве по старой орфографии, было еще достаточно велико, но уже тогда издатели с большим трудом могли найти сотрудников, способных к такой работе. Необходимо понимать, в каких случаях в том или ином издании оправдано употребление дореформенной орфографии, а когда оно может оказаться неуместным. Иногда неоднородность использованных в одном и том же русскоязычном издании различных орфографических принципов наделяет его кажущимся подчас комичным эклектизмом. Но уже совсем печально выглядит издание, предпринятое с использованием дореформенной орфографии, в котором к ошибкам по отношению к современному русскому правописанию добавлено немало </w:t>
      </w:r>
      <w:proofErr w:type="gramStart"/>
      <w:r>
        <w:rPr>
          <w:sz w:val="24"/>
        </w:rPr>
        <w:t>таких</w:t>
      </w:r>
      <w:proofErr w:type="gramEnd"/>
      <w:r>
        <w:rPr>
          <w:sz w:val="24"/>
        </w:rPr>
        <w:t>, которые имеют отношение исключительно к его дореволюционному периоду.</w:t>
      </w:r>
    </w:p>
    <w:p w:rsidR="00D57301" w:rsidRPr="008F0F13" w:rsidRDefault="00D57301" w:rsidP="00D57301">
      <w:pPr>
        <w:spacing w:line="276" w:lineRule="auto"/>
        <w:ind w:firstLine="709"/>
        <w:jc w:val="both"/>
        <w:rPr>
          <w:iCs/>
          <w:sz w:val="24"/>
        </w:rPr>
      </w:pPr>
      <w:r>
        <w:rPr>
          <w:sz w:val="24"/>
        </w:rPr>
        <w:t>Желающим использовать в своих изданиях старую орфографию рекомендуем ознакомиться с брошюрой протоиерея Валентина Асмуса «</w:t>
      </w:r>
      <w:r w:rsidRPr="008F0F13">
        <w:rPr>
          <w:iCs/>
          <w:sz w:val="24"/>
        </w:rPr>
        <w:t>Краткое пособие по старой орфографии русского языка</w:t>
      </w:r>
      <w:r>
        <w:rPr>
          <w:iCs/>
          <w:sz w:val="24"/>
        </w:rPr>
        <w:t>»</w:t>
      </w:r>
      <w:r w:rsidRPr="008F0F13">
        <w:rPr>
          <w:iCs/>
          <w:sz w:val="24"/>
        </w:rPr>
        <w:t xml:space="preserve"> </w:t>
      </w:r>
      <w:r>
        <w:rPr>
          <w:iCs/>
          <w:sz w:val="24"/>
        </w:rPr>
        <w:t>(</w:t>
      </w:r>
      <w:r w:rsidRPr="008F0F13">
        <w:rPr>
          <w:iCs/>
          <w:sz w:val="24"/>
        </w:rPr>
        <w:t>М.: Русское зерцало, 1999</w:t>
      </w:r>
      <w:r>
        <w:rPr>
          <w:iCs/>
          <w:sz w:val="24"/>
        </w:rPr>
        <w:t>)</w:t>
      </w:r>
      <w:r w:rsidRPr="008F0F13">
        <w:rPr>
          <w:iCs/>
          <w:sz w:val="24"/>
        </w:rPr>
        <w:t>.</w:t>
      </w:r>
    </w:p>
    <w:p w:rsidR="00D57301" w:rsidRDefault="00D57301" w:rsidP="00D57301">
      <w:pPr>
        <w:spacing w:line="276" w:lineRule="auto"/>
        <w:jc w:val="both"/>
        <w:rPr>
          <w:sz w:val="24"/>
        </w:rPr>
      </w:pPr>
    </w:p>
    <w:p w:rsidR="00D57301" w:rsidRPr="00B5220F" w:rsidRDefault="00D57301" w:rsidP="00B5220F">
      <w:pPr>
        <w:pStyle w:val="a"/>
        <w:numPr>
          <w:ilvl w:val="0"/>
          <w:numId w:val="0"/>
        </w:numPr>
        <w:rPr>
          <w:sz w:val="24"/>
        </w:rPr>
      </w:pPr>
      <w:bookmarkStart w:id="123" w:name="_Toc305598333"/>
      <w:bookmarkStart w:id="124" w:name="_Toc305601120"/>
      <w:bookmarkStart w:id="125" w:name="_Toc361843510"/>
      <w:r w:rsidRPr="00B5220F">
        <w:rPr>
          <w:sz w:val="24"/>
        </w:rPr>
        <w:t>5.2. Цитаты</w:t>
      </w:r>
      <w:bookmarkEnd w:id="123"/>
      <w:bookmarkEnd w:id="124"/>
      <w:bookmarkEnd w:id="125"/>
    </w:p>
    <w:p w:rsidR="00D57301" w:rsidRDefault="00D57301" w:rsidP="00D57301">
      <w:pPr>
        <w:spacing w:line="276" w:lineRule="auto"/>
        <w:ind w:firstLine="709"/>
        <w:jc w:val="both"/>
        <w:rPr>
          <w:sz w:val="24"/>
        </w:rPr>
      </w:pPr>
    </w:p>
    <w:p w:rsidR="00D57301" w:rsidRDefault="00D57301" w:rsidP="00D57301">
      <w:pPr>
        <w:spacing w:line="276" w:lineRule="auto"/>
        <w:ind w:firstLine="708"/>
        <w:jc w:val="both"/>
        <w:rPr>
          <w:sz w:val="24"/>
        </w:rPr>
      </w:pPr>
      <w:r>
        <w:rPr>
          <w:b/>
          <w:sz w:val="24"/>
        </w:rPr>
        <w:t>Цитата</w:t>
      </w:r>
      <w:r>
        <w:rPr>
          <w:sz w:val="24"/>
        </w:rPr>
        <w:t xml:space="preserve"> – часть текста, заимствованная из какого-либо произведения без изменений и использованная в другом тексте, чаще всего с указанием на источник, из которого она взята. При цитировании того или иного текста в издании в большинстве случаев принято употребление библиографических ссылок.</w:t>
      </w:r>
    </w:p>
    <w:p w:rsidR="00D57301" w:rsidRDefault="00D57301" w:rsidP="00D57301">
      <w:pPr>
        <w:spacing w:line="276" w:lineRule="auto"/>
        <w:ind w:firstLine="709"/>
        <w:jc w:val="both"/>
        <w:rPr>
          <w:sz w:val="24"/>
        </w:rPr>
      </w:pPr>
      <w:r>
        <w:rPr>
          <w:sz w:val="24"/>
        </w:rPr>
        <w:t>Так называемая «глухая» цитация, равно как различные виды аллюзий и контаминаций предполагают способность читателя узнавать воспроизводимый автором «чужой текст». Эти приемы часто употребляются в художественных и научных авторских текстах, но и тогда чаще всего в комментарии указывается их источник.</w:t>
      </w:r>
    </w:p>
    <w:p w:rsidR="00D57301" w:rsidRDefault="00D57301" w:rsidP="00D57301">
      <w:pPr>
        <w:spacing w:line="276" w:lineRule="auto"/>
        <w:ind w:firstLine="709"/>
        <w:jc w:val="both"/>
        <w:rPr>
          <w:sz w:val="24"/>
        </w:rPr>
      </w:pPr>
      <w:r>
        <w:rPr>
          <w:sz w:val="24"/>
        </w:rPr>
        <w:t xml:space="preserve">Следует помнить, что любая публикация чужого текста и даже его части, ставит издателя </w:t>
      </w:r>
      <w:proofErr w:type="gramStart"/>
      <w:r>
        <w:rPr>
          <w:sz w:val="24"/>
        </w:rPr>
        <w:t>перед</w:t>
      </w:r>
      <w:proofErr w:type="gramEnd"/>
      <w:r>
        <w:rPr>
          <w:sz w:val="24"/>
        </w:rPr>
        <w:t xml:space="preserve"> рядом </w:t>
      </w:r>
      <w:proofErr w:type="gramStart"/>
      <w:r>
        <w:rPr>
          <w:sz w:val="24"/>
        </w:rPr>
        <w:t>вопросов</w:t>
      </w:r>
      <w:proofErr w:type="gramEnd"/>
      <w:r>
        <w:rPr>
          <w:sz w:val="24"/>
        </w:rPr>
        <w:t xml:space="preserve">, связанных с авторским правом и смежными с ним </w:t>
      </w:r>
      <w:r>
        <w:rPr>
          <w:sz w:val="24"/>
        </w:rPr>
        <w:lastRenderedPageBreak/>
        <w:t>правами. Корректное указание источника приводимого в издании текста в виде цитаты освобождает и автора и издателя от целого ряда проблем, возникновение которых может повлечь юридическую ответственность.</w:t>
      </w:r>
    </w:p>
    <w:p w:rsidR="00D57301" w:rsidRDefault="00D57301" w:rsidP="00D57301">
      <w:pPr>
        <w:spacing w:line="276" w:lineRule="auto"/>
        <w:ind w:firstLine="709"/>
        <w:jc w:val="both"/>
        <w:rPr>
          <w:sz w:val="24"/>
        </w:rPr>
      </w:pPr>
      <w:r>
        <w:rPr>
          <w:sz w:val="24"/>
        </w:rPr>
        <w:t xml:space="preserve">Форма ссылок (постраничная или в конце книги) выбирается по решению автора или издательства при обязательном соблюдении единообразия на протяжении всего издания. Необходимо помнить, что если текст цитируется не по первоисточнику, а по другому изданию или какому-либо документу, то ссылку следует начинать словами: «цит. </w:t>
      </w:r>
      <w:proofErr w:type="gramStart"/>
      <w:r>
        <w:rPr>
          <w:sz w:val="24"/>
        </w:rPr>
        <w:t>по</w:t>
      </w:r>
      <w:proofErr w:type="gramEnd"/>
      <w:r>
        <w:rPr>
          <w:sz w:val="24"/>
        </w:rPr>
        <w:t>…» или «цит. по кн.».</w:t>
      </w:r>
    </w:p>
    <w:p w:rsidR="00D57301" w:rsidRDefault="00D57301" w:rsidP="00D57301">
      <w:pPr>
        <w:spacing w:line="276" w:lineRule="auto"/>
        <w:ind w:firstLine="709"/>
        <w:jc w:val="both"/>
        <w:rPr>
          <w:sz w:val="24"/>
        </w:rPr>
      </w:pPr>
      <w:r>
        <w:rPr>
          <w:sz w:val="24"/>
        </w:rPr>
        <w:t xml:space="preserve">При цитатах из Священного Писания ссылки состоят из сокращенного обозначения библейских книг (см. список сокращений на </w:t>
      </w:r>
      <w:r w:rsidRPr="00E543F1">
        <w:rPr>
          <w:sz w:val="24"/>
        </w:rPr>
        <w:t>с.</w:t>
      </w:r>
      <w:proofErr w:type="gramStart"/>
      <w:r w:rsidRPr="00E543F1">
        <w:rPr>
          <w:sz w:val="24"/>
        </w:rPr>
        <w:t xml:space="preserve"> ?</w:t>
      </w:r>
      <w:proofErr w:type="gramEnd"/>
      <w:r w:rsidRPr="00E543F1">
        <w:rPr>
          <w:sz w:val="24"/>
        </w:rPr>
        <w:t>??) и</w:t>
      </w:r>
      <w:r>
        <w:rPr>
          <w:sz w:val="24"/>
        </w:rPr>
        <w:t xml:space="preserve"> указаний на главы и стихи, которые по установленной практике Русской Православной Церкви приводятся в следующей форме: Мф. 5, 47; Мк. 2, 5–7; Лк. 15, 39 – 16, 4. Первая цифра после сокращенного обозначения библейской книги означает главу, цифра после запятой – стих. Если стихи в цитате приведены непоследовательно, тире заменяется точкой, напр.: Лк. 3, 2.5–7. В некоторых изданиях ссылки приводят иначе: Мф. 5: 47 (во многих научных изданиях, в том числе переводных), эта форма является допустимой, но не предпочтительной.</w:t>
      </w:r>
    </w:p>
    <w:p w:rsidR="00D57301" w:rsidRDefault="00D57301" w:rsidP="00D57301">
      <w:pPr>
        <w:spacing w:line="276" w:lineRule="auto"/>
        <w:ind w:firstLine="709"/>
        <w:jc w:val="both"/>
        <w:rPr>
          <w:sz w:val="24"/>
        </w:rPr>
      </w:pPr>
      <w:r>
        <w:rPr>
          <w:sz w:val="24"/>
          <w:szCs w:val="24"/>
        </w:rPr>
        <w:t>Ссылка на конкретное место (книгу, главу, стих) берется в круглые скобки после конца цитаты. Шрифтовые выделения (курсивы, разрядка и проч.) издатели могут производить по своему усмотрению. Если цитата уже взята в кавычки, дополнительных шрифтовых выделений делать не следует.</w:t>
      </w:r>
    </w:p>
    <w:p w:rsidR="00D57301" w:rsidRDefault="00D57301" w:rsidP="00D57301">
      <w:pPr>
        <w:spacing w:line="276" w:lineRule="auto"/>
        <w:ind w:firstLine="709"/>
        <w:jc w:val="both"/>
        <w:rPr>
          <w:sz w:val="24"/>
        </w:rPr>
      </w:pPr>
    </w:p>
    <w:p w:rsidR="00D57301" w:rsidRPr="00B5220F" w:rsidRDefault="00D57301" w:rsidP="00B5220F">
      <w:pPr>
        <w:spacing w:line="276" w:lineRule="auto"/>
        <w:rPr>
          <w:i/>
          <w:iCs/>
          <w:snapToGrid w:val="0"/>
          <w:sz w:val="24"/>
        </w:rPr>
      </w:pPr>
      <w:r w:rsidRPr="00B5220F">
        <w:rPr>
          <w:i/>
          <w:sz w:val="24"/>
          <w:szCs w:val="28"/>
        </w:rPr>
        <w:t>Примеры оформления цитат из библейских текстов</w:t>
      </w:r>
    </w:p>
    <w:p w:rsidR="00D57301" w:rsidRDefault="00D57301" w:rsidP="00D57301">
      <w:pPr>
        <w:spacing w:line="276" w:lineRule="auto"/>
        <w:jc w:val="both"/>
        <w:rPr>
          <w:b/>
          <w:i/>
          <w:snapToGrid w:val="0"/>
          <w:sz w:val="24"/>
        </w:rPr>
      </w:pPr>
    </w:p>
    <w:p w:rsidR="00B5220F" w:rsidRDefault="00D57301" w:rsidP="00B5220F">
      <w:pPr>
        <w:spacing w:line="276" w:lineRule="auto"/>
        <w:ind w:left="993" w:hanging="284"/>
        <w:jc w:val="both"/>
        <w:rPr>
          <w:snapToGrid w:val="0"/>
          <w:sz w:val="24"/>
        </w:rPr>
      </w:pPr>
      <w:r>
        <w:rPr>
          <w:i/>
          <w:snapToGrid w:val="0"/>
          <w:sz w:val="24"/>
        </w:rPr>
        <w:t xml:space="preserve">Я есмь путь и истина и жизнь </w:t>
      </w:r>
      <w:r>
        <w:rPr>
          <w:snapToGrid w:val="0"/>
          <w:sz w:val="24"/>
        </w:rPr>
        <w:t xml:space="preserve">(Ин. 14, 6). </w:t>
      </w:r>
    </w:p>
    <w:p w:rsidR="00D57301" w:rsidRDefault="00D57301" w:rsidP="00B5220F">
      <w:pPr>
        <w:spacing w:line="276" w:lineRule="auto"/>
        <w:ind w:left="993" w:hanging="284"/>
        <w:jc w:val="both"/>
        <w:rPr>
          <w:snapToGrid w:val="0"/>
          <w:sz w:val="24"/>
        </w:rPr>
      </w:pPr>
      <w:r>
        <w:rPr>
          <w:snapToGrid w:val="0"/>
          <w:sz w:val="24"/>
        </w:rPr>
        <w:t>Точка ставится после скобки со ссылкой на источник цитаты.</w:t>
      </w:r>
    </w:p>
    <w:p w:rsidR="00D57301" w:rsidRDefault="00D57301" w:rsidP="00B5220F">
      <w:pPr>
        <w:spacing w:line="276" w:lineRule="auto"/>
        <w:ind w:left="993" w:hanging="284"/>
        <w:jc w:val="both"/>
        <w:rPr>
          <w:snapToGrid w:val="0"/>
          <w:sz w:val="24"/>
        </w:rPr>
      </w:pPr>
    </w:p>
    <w:p w:rsidR="00B5220F" w:rsidRDefault="00D57301" w:rsidP="00B5220F">
      <w:pPr>
        <w:spacing w:line="276" w:lineRule="auto"/>
        <w:ind w:left="709"/>
        <w:jc w:val="both"/>
        <w:rPr>
          <w:sz w:val="24"/>
        </w:rPr>
      </w:pPr>
      <w:r>
        <w:rPr>
          <w:i/>
          <w:sz w:val="24"/>
        </w:rPr>
        <w:t>Какой выкуп даст человек за душу свою?</w:t>
      </w:r>
      <w:r>
        <w:rPr>
          <w:sz w:val="24"/>
        </w:rPr>
        <w:t xml:space="preserve"> (Мф. 16, 26).</w:t>
      </w:r>
    </w:p>
    <w:p w:rsidR="00D57301" w:rsidRDefault="00D57301" w:rsidP="00882910">
      <w:pPr>
        <w:spacing w:line="276" w:lineRule="auto"/>
        <w:ind w:left="709"/>
        <w:jc w:val="both"/>
        <w:rPr>
          <w:sz w:val="24"/>
        </w:rPr>
      </w:pPr>
      <w:r>
        <w:rPr>
          <w:sz w:val="24"/>
        </w:rPr>
        <w:t xml:space="preserve"> Знак вопроса или восклицательный знак должен быть перед указанием источника, после скобки со ссылкой на источник ставится точка.</w:t>
      </w:r>
    </w:p>
    <w:p w:rsidR="00D57301" w:rsidRDefault="00D57301" w:rsidP="00882910">
      <w:pPr>
        <w:spacing w:line="276" w:lineRule="auto"/>
        <w:ind w:left="709"/>
        <w:jc w:val="both"/>
        <w:rPr>
          <w:snapToGrid w:val="0"/>
          <w:sz w:val="24"/>
        </w:rPr>
      </w:pPr>
    </w:p>
    <w:p w:rsidR="00B5220F" w:rsidRDefault="00D57301" w:rsidP="00882910">
      <w:pPr>
        <w:spacing w:line="276" w:lineRule="auto"/>
        <w:ind w:left="709"/>
        <w:jc w:val="both"/>
        <w:rPr>
          <w:snapToGrid w:val="0"/>
          <w:sz w:val="24"/>
        </w:rPr>
      </w:pPr>
      <w:r>
        <w:rPr>
          <w:snapToGrid w:val="0"/>
          <w:sz w:val="24"/>
        </w:rPr>
        <w:t xml:space="preserve">Мало помнили люди, что слово Божие </w:t>
      </w:r>
      <w:r>
        <w:rPr>
          <w:i/>
          <w:snapToGrid w:val="0"/>
          <w:sz w:val="24"/>
        </w:rPr>
        <w:t xml:space="preserve">не в убедительных словах человеческой мудрости, но в явлении духа и силы </w:t>
      </w:r>
      <w:r>
        <w:rPr>
          <w:snapToGrid w:val="0"/>
          <w:sz w:val="24"/>
        </w:rPr>
        <w:t xml:space="preserve">(1 </w:t>
      </w:r>
      <w:proofErr w:type="gramStart"/>
      <w:r>
        <w:rPr>
          <w:snapToGrid w:val="0"/>
          <w:sz w:val="24"/>
        </w:rPr>
        <w:t>K</w:t>
      </w:r>
      <w:proofErr w:type="gramEnd"/>
      <w:r>
        <w:rPr>
          <w:snapToGrid w:val="0"/>
          <w:sz w:val="24"/>
        </w:rPr>
        <w:t xml:space="preserve">ор. 2, 4). </w:t>
      </w:r>
    </w:p>
    <w:p w:rsidR="00D57301" w:rsidRDefault="00D57301" w:rsidP="00882910">
      <w:pPr>
        <w:spacing w:line="276" w:lineRule="auto"/>
        <w:ind w:left="709"/>
        <w:jc w:val="both"/>
        <w:rPr>
          <w:snapToGrid w:val="0"/>
          <w:sz w:val="24"/>
        </w:rPr>
      </w:pPr>
      <w:r>
        <w:rPr>
          <w:snapToGrid w:val="0"/>
          <w:sz w:val="24"/>
        </w:rPr>
        <w:t>Часть сложноподчиненного предложения, являющаяся цитатой из Нового Завета, приводится курсивом.</w:t>
      </w:r>
    </w:p>
    <w:p w:rsidR="00D57301" w:rsidRDefault="00D57301" w:rsidP="00D57301">
      <w:pPr>
        <w:spacing w:line="276" w:lineRule="auto"/>
        <w:jc w:val="both"/>
        <w:rPr>
          <w:snapToGrid w:val="0"/>
          <w:sz w:val="24"/>
        </w:rPr>
      </w:pPr>
    </w:p>
    <w:p w:rsidR="00B5220F" w:rsidRDefault="00D57301" w:rsidP="00882910">
      <w:pPr>
        <w:pStyle w:val="ab"/>
        <w:spacing w:line="276" w:lineRule="auto"/>
        <w:ind w:left="709"/>
        <w:rPr>
          <w:sz w:val="24"/>
        </w:rPr>
      </w:pPr>
      <w:r>
        <w:rPr>
          <w:sz w:val="24"/>
        </w:rPr>
        <w:t xml:space="preserve">И пастырь, прежде чем узнать свою паству, уже горячо ее любит, любит, не разбирая добрых от злых, и даже последних больше, ибо «не здоровые, но больные требуют врача» (см. Мф. 9, 12; Мк. 2, 17; Лк. 5, 31). </w:t>
      </w:r>
    </w:p>
    <w:p w:rsidR="00D57301" w:rsidRDefault="00D57301" w:rsidP="00882910">
      <w:pPr>
        <w:pStyle w:val="ab"/>
        <w:spacing w:line="276" w:lineRule="auto"/>
        <w:ind w:left="709"/>
        <w:rPr>
          <w:sz w:val="24"/>
        </w:rPr>
      </w:pPr>
      <w:r>
        <w:rPr>
          <w:sz w:val="24"/>
        </w:rPr>
        <w:t>Косвенное цитирование в данном примере обозначается при помощи кавычек, ссылки на синоптические Евангелия приводятся последовательно, в порядке расположения текстов в синодальном издании.</w:t>
      </w:r>
    </w:p>
    <w:p w:rsidR="00D57301" w:rsidRDefault="00D57301" w:rsidP="00882910">
      <w:pPr>
        <w:spacing w:line="276" w:lineRule="auto"/>
        <w:ind w:left="709"/>
        <w:jc w:val="both"/>
        <w:rPr>
          <w:snapToGrid w:val="0"/>
          <w:sz w:val="24"/>
        </w:rPr>
      </w:pPr>
    </w:p>
    <w:p w:rsidR="00882910" w:rsidRDefault="00D57301" w:rsidP="00882910">
      <w:pPr>
        <w:spacing w:line="276" w:lineRule="auto"/>
        <w:ind w:left="709"/>
        <w:jc w:val="both"/>
        <w:rPr>
          <w:snapToGrid w:val="0"/>
          <w:sz w:val="24"/>
        </w:rPr>
      </w:pPr>
      <w:r>
        <w:rPr>
          <w:snapToGrid w:val="0"/>
          <w:sz w:val="24"/>
        </w:rPr>
        <w:t xml:space="preserve">Апостолы из среды верующих выделяли особых ревнителей, которым передавали такие полномочия, как пасти церковь (см. Деян. 20, 28), ставить </w:t>
      </w:r>
      <w:r>
        <w:rPr>
          <w:snapToGrid w:val="0"/>
          <w:sz w:val="24"/>
        </w:rPr>
        <w:lastRenderedPageBreak/>
        <w:t xml:space="preserve">епископов (см. Тит. 1, 5) и диаконов (см. 1 Тим. 3, 10), возгревать дар священства (см. 2 Тим. 1, 6). </w:t>
      </w:r>
    </w:p>
    <w:p w:rsidR="00D57301" w:rsidRDefault="00D57301" w:rsidP="00882910">
      <w:pPr>
        <w:spacing w:line="276" w:lineRule="auto"/>
        <w:ind w:left="709"/>
        <w:jc w:val="both"/>
        <w:rPr>
          <w:snapToGrid w:val="0"/>
          <w:sz w:val="24"/>
        </w:rPr>
      </w:pPr>
      <w:r>
        <w:rPr>
          <w:snapToGrid w:val="0"/>
          <w:sz w:val="24"/>
        </w:rPr>
        <w:t>Скрытая цитата из авторского текста раскрывается в ссылке с пометкой «</w:t>
      </w:r>
      <w:proofErr w:type="gramStart"/>
      <w:r>
        <w:rPr>
          <w:snapToGrid w:val="0"/>
          <w:sz w:val="24"/>
        </w:rPr>
        <w:t>см</w:t>
      </w:r>
      <w:proofErr w:type="gramEnd"/>
      <w:r>
        <w:rPr>
          <w:snapToGrid w:val="0"/>
          <w:sz w:val="24"/>
        </w:rPr>
        <w:t>.».</w:t>
      </w:r>
    </w:p>
    <w:p w:rsidR="00D57301" w:rsidRDefault="00D57301" w:rsidP="00D57301">
      <w:pPr>
        <w:pStyle w:val="ab"/>
        <w:spacing w:line="276" w:lineRule="auto"/>
        <w:rPr>
          <w:sz w:val="24"/>
        </w:rPr>
      </w:pPr>
    </w:p>
    <w:p w:rsidR="00D57301" w:rsidRDefault="00D57301" w:rsidP="00D57301">
      <w:pPr>
        <w:spacing w:line="276" w:lineRule="auto"/>
        <w:ind w:right="-313" w:firstLine="567"/>
        <w:jc w:val="both"/>
        <w:rPr>
          <w:sz w:val="24"/>
          <w:szCs w:val="24"/>
        </w:rPr>
      </w:pPr>
      <w:r w:rsidRPr="00E12166">
        <w:rPr>
          <w:sz w:val="24"/>
          <w:szCs w:val="24"/>
        </w:rPr>
        <w:t xml:space="preserve">Орфография и пунктуация цитат из Священного Писания традиционно воспроизводят в точности текст синодального русского перевода в изданиях Издательства Московской Патриархии. </w:t>
      </w:r>
    </w:p>
    <w:p w:rsidR="00D57301" w:rsidRDefault="00D57301" w:rsidP="00D57301">
      <w:pPr>
        <w:spacing w:line="276" w:lineRule="auto"/>
        <w:ind w:right="-313"/>
        <w:rPr>
          <w:sz w:val="24"/>
          <w:szCs w:val="24"/>
        </w:rPr>
      </w:pPr>
    </w:p>
    <w:p w:rsidR="00D57301" w:rsidRPr="00AB5DD1" w:rsidRDefault="00D57301" w:rsidP="00AB5DD1">
      <w:pPr>
        <w:pStyle w:val="a"/>
        <w:numPr>
          <w:ilvl w:val="0"/>
          <w:numId w:val="0"/>
        </w:numPr>
        <w:rPr>
          <w:sz w:val="24"/>
        </w:rPr>
      </w:pPr>
      <w:bookmarkStart w:id="126" w:name="_Toc305598334"/>
      <w:bookmarkStart w:id="127" w:name="_Toc305601121"/>
      <w:bookmarkStart w:id="128" w:name="_Toc361843511"/>
      <w:r w:rsidRPr="00AB5DD1">
        <w:rPr>
          <w:sz w:val="24"/>
        </w:rPr>
        <w:t>5.3. Сокращения</w:t>
      </w:r>
      <w:bookmarkEnd w:id="126"/>
      <w:bookmarkEnd w:id="127"/>
      <w:bookmarkEnd w:id="128"/>
    </w:p>
    <w:p w:rsidR="00D57301" w:rsidRDefault="00D57301" w:rsidP="00D57301">
      <w:pPr>
        <w:spacing w:line="276" w:lineRule="auto"/>
        <w:ind w:firstLine="709"/>
        <w:jc w:val="both"/>
        <w:rPr>
          <w:sz w:val="24"/>
        </w:rPr>
      </w:pPr>
    </w:p>
    <w:p w:rsidR="00D57301" w:rsidRDefault="00D57301" w:rsidP="00D57301">
      <w:pPr>
        <w:spacing w:line="276" w:lineRule="auto"/>
        <w:ind w:firstLine="709"/>
        <w:jc w:val="both"/>
        <w:rPr>
          <w:sz w:val="24"/>
        </w:rPr>
      </w:pPr>
      <w:r>
        <w:rPr>
          <w:sz w:val="24"/>
        </w:rPr>
        <w:t xml:space="preserve">Сокращения в основном, дополнительном и вспомогательном текстах издания должны быть последовательны. Допускается применение особых правил сокращения в отдельных вспомогательных текстах, например, в библиографических ссылках и указателях. Если в издании используются сокращения, не предусмотренные ГОСТ 7.11–2004 и рекомендуемыми в настоящем руководстве, см. </w:t>
      </w:r>
      <w:r w:rsidRPr="00E543F1">
        <w:rPr>
          <w:i/>
          <w:sz w:val="24"/>
        </w:rPr>
        <w:t>Приложение 2</w:t>
      </w:r>
      <w:r w:rsidRPr="00E543F1">
        <w:rPr>
          <w:sz w:val="24"/>
        </w:rPr>
        <w:t>,</w:t>
      </w:r>
      <w:r>
        <w:rPr>
          <w:sz w:val="24"/>
        </w:rPr>
        <w:t xml:space="preserve"> они должны быть обязательно раскрыты в списке сокращений. Список может иметь простую форму (все сокращения в общем алфавитном порядке), а в случае множественных сокращений, может быть рубрицирован (например, отдельно дан список аббревиатур названий учреждений, библиографических источников и т. п.); может относиться ко всему изданию или его части (например, список сокращений в указателе, прикнижном библиографическом указателе или примечаниях).</w:t>
      </w:r>
    </w:p>
    <w:p w:rsidR="00D57301" w:rsidRDefault="00D57301" w:rsidP="00D57301">
      <w:pPr>
        <w:spacing w:line="276" w:lineRule="auto"/>
        <w:ind w:firstLine="709"/>
        <w:jc w:val="both"/>
        <w:rPr>
          <w:b/>
          <w:sz w:val="32"/>
          <w:szCs w:val="32"/>
        </w:rPr>
      </w:pPr>
    </w:p>
    <w:p w:rsidR="00D57301" w:rsidRDefault="00D57301" w:rsidP="00D57301">
      <w:pPr>
        <w:widowControl w:val="0"/>
        <w:shd w:val="clear" w:color="auto" w:fill="FFFFFF"/>
        <w:tabs>
          <w:tab w:val="left" w:pos="792"/>
        </w:tabs>
        <w:spacing w:line="276" w:lineRule="auto"/>
        <w:jc w:val="both"/>
        <w:rPr>
          <w:sz w:val="24"/>
        </w:rPr>
      </w:pPr>
    </w:p>
    <w:p w:rsidR="00D57301" w:rsidRDefault="00D57301" w:rsidP="00D57301">
      <w:pPr>
        <w:widowControl w:val="0"/>
        <w:shd w:val="clear" w:color="auto" w:fill="FFFFFF"/>
        <w:tabs>
          <w:tab w:val="left" w:pos="792"/>
        </w:tabs>
        <w:spacing w:line="276" w:lineRule="auto"/>
        <w:jc w:val="both"/>
        <w:rPr>
          <w:sz w:val="24"/>
        </w:rPr>
      </w:pPr>
      <w:r>
        <w:rPr>
          <w:sz w:val="24"/>
        </w:rPr>
        <w:tab/>
        <w:t xml:space="preserve">Из всего многообразия печатных изданий нами были рассмотрены наиболее многочисленные в церковной издательской практике книжные издания. За пределами рассмотрения остались периодические и листовые издания, а также некоторые содержательные виды изданий, которые могут выходить и в книжной, и в листовой форме. </w:t>
      </w:r>
    </w:p>
    <w:p w:rsidR="00D57301" w:rsidRDefault="00D57301" w:rsidP="00D57301">
      <w:pPr>
        <w:widowControl w:val="0"/>
        <w:shd w:val="clear" w:color="auto" w:fill="FFFFFF"/>
        <w:tabs>
          <w:tab w:val="left" w:pos="792"/>
        </w:tabs>
        <w:spacing w:line="276" w:lineRule="auto"/>
        <w:jc w:val="both"/>
        <w:rPr>
          <w:sz w:val="24"/>
        </w:rPr>
      </w:pPr>
    </w:p>
    <w:p w:rsidR="00D57301" w:rsidRDefault="00D57301" w:rsidP="00D57301">
      <w:pPr>
        <w:spacing w:line="276" w:lineRule="auto"/>
        <w:jc w:val="both"/>
        <w:rPr>
          <w:sz w:val="24"/>
        </w:rPr>
      </w:pPr>
    </w:p>
    <w:p w:rsidR="00D57301" w:rsidRDefault="00D57301" w:rsidP="00D57301">
      <w:pPr>
        <w:spacing w:line="276" w:lineRule="auto"/>
        <w:ind w:left="-116"/>
        <w:jc w:val="center"/>
        <w:rPr>
          <w:color w:val="000000"/>
          <w:sz w:val="24"/>
        </w:rPr>
      </w:pPr>
    </w:p>
    <w:p w:rsidR="00D57301" w:rsidRDefault="00D57301" w:rsidP="00D57301">
      <w:pPr>
        <w:spacing w:line="276" w:lineRule="auto"/>
        <w:ind w:left="-116"/>
        <w:jc w:val="center"/>
        <w:rPr>
          <w:color w:val="000000"/>
          <w:sz w:val="24"/>
        </w:rPr>
      </w:pPr>
    </w:p>
    <w:p w:rsidR="00D57301" w:rsidRPr="00BE1199" w:rsidRDefault="00D57301" w:rsidP="00D57301">
      <w:pPr>
        <w:jc w:val="center"/>
        <w:rPr>
          <w:b/>
          <w:sz w:val="32"/>
          <w:szCs w:val="24"/>
        </w:rPr>
      </w:pPr>
    </w:p>
    <w:p w:rsidR="00D57301" w:rsidRPr="008849F8" w:rsidRDefault="00837F9A" w:rsidP="00D57301">
      <w:pPr>
        <w:pStyle w:val="af8"/>
      </w:pPr>
      <w:bookmarkStart w:id="129" w:name="_Toc305598342"/>
      <w:bookmarkStart w:id="130" w:name="_Toc305601136"/>
      <w:bookmarkStart w:id="131" w:name="_Toc361843520"/>
      <w:r>
        <w:t>ЧАСТЬ</w:t>
      </w:r>
      <w:r w:rsidR="00D57301">
        <w:t xml:space="preserve"> </w:t>
      </w:r>
      <w:r w:rsidR="00D57301">
        <w:rPr>
          <w:lang w:val="en-US"/>
        </w:rPr>
        <w:t>II</w:t>
      </w:r>
      <w:bookmarkEnd w:id="129"/>
      <w:bookmarkEnd w:id="130"/>
      <w:bookmarkEnd w:id="131"/>
    </w:p>
    <w:p w:rsidR="00D57301" w:rsidRDefault="00D57301" w:rsidP="00D57301">
      <w:pPr>
        <w:pStyle w:val="af8"/>
      </w:pPr>
      <w:bookmarkStart w:id="132" w:name="_Toc305598343"/>
      <w:bookmarkStart w:id="133" w:name="_Toc305601137"/>
      <w:bookmarkStart w:id="134" w:name="_Toc361843521"/>
      <w:r>
        <w:t>Издательская практика применения</w:t>
      </w:r>
      <w:bookmarkEnd w:id="132"/>
      <w:bookmarkEnd w:id="133"/>
      <w:bookmarkEnd w:id="134"/>
    </w:p>
    <w:p w:rsidR="00D57301" w:rsidRPr="00BE1199" w:rsidRDefault="00D57301" w:rsidP="00D57301">
      <w:pPr>
        <w:pStyle w:val="af8"/>
      </w:pPr>
      <w:bookmarkStart w:id="135" w:name="_Toc305598344"/>
      <w:bookmarkStart w:id="136" w:name="_Toc305601138"/>
      <w:bookmarkStart w:id="137" w:name="_Toc305601260"/>
      <w:bookmarkStart w:id="138" w:name="_Toc361843522"/>
      <w:r>
        <w:t>библиографической записи</w:t>
      </w:r>
      <w:bookmarkEnd w:id="135"/>
      <w:bookmarkEnd w:id="136"/>
      <w:bookmarkEnd w:id="137"/>
      <w:bookmarkEnd w:id="138"/>
    </w:p>
    <w:p w:rsidR="00D57301" w:rsidRPr="00BE1199" w:rsidRDefault="00D57301" w:rsidP="00D57301">
      <w:pPr>
        <w:pStyle w:val="af8"/>
      </w:pPr>
    </w:p>
    <w:p w:rsidR="00D57301" w:rsidRDefault="00D57301" w:rsidP="00D57301">
      <w:pPr>
        <w:jc w:val="both"/>
        <w:rPr>
          <w:b/>
          <w:sz w:val="24"/>
          <w:szCs w:val="24"/>
        </w:rPr>
      </w:pPr>
    </w:p>
    <w:p w:rsidR="00D57301" w:rsidRPr="00E570DE" w:rsidRDefault="00D57301" w:rsidP="00D57301">
      <w:pPr>
        <w:jc w:val="both"/>
      </w:pPr>
    </w:p>
    <w:p w:rsidR="00D57301" w:rsidRPr="008849F8" w:rsidRDefault="00D57301" w:rsidP="00BA4C13">
      <w:pPr>
        <w:pStyle w:val="a"/>
        <w:numPr>
          <w:ilvl w:val="0"/>
          <w:numId w:val="0"/>
        </w:numPr>
        <w:ind w:left="1800"/>
      </w:pPr>
      <w:bookmarkStart w:id="139" w:name="_Toc305598345"/>
      <w:bookmarkStart w:id="140" w:name="_Toc305601139"/>
      <w:bookmarkStart w:id="141" w:name="_Toc361843523"/>
      <w:r w:rsidRPr="008849F8">
        <w:t>Введение</w:t>
      </w:r>
      <w:bookmarkEnd w:id="139"/>
      <w:bookmarkEnd w:id="140"/>
      <w:bookmarkEnd w:id="141"/>
    </w:p>
    <w:p w:rsidR="00D57301" w:rsidRPr="00E570DE" w:rsidRDefault="00D57301" w:rsidP="00D57301">
      <w:pPr>
        <w:ind w:firstLine="567"/>
        <w:jc w:val="both"/>
        <w:rPr>
          <w:sz w:val="24"/>
          <w:szCs w:val="24"/>
        </w:rPr>
      </w:pPr>
      <w:r w:rsidRPr="00E570DE">
        <w:rPr>
          <w:sz w:val="24"/>
          <w:szCs w:val="24"/>
        </w:rPr>
        <w:t xml:space="preserve">Статус библиографической информации в отечественных изданиях православной литературы всегда был весьма высок (особенно это касается научных богословских и церковно-исторических исследований). Конец </w:t>
      </w:r>
      <w:r w:rsidRPr="00E570DE">
        <w:rPr>
          <w:sz w:val="24"/>
          <w:szCs w:val="24"/>
          <w:lang w:val="en-US"/>
        </w:rPr>
        <w:t>XX</w:t>
      </w:r>
      <w:r w:rsidRPr="00E570DE">
        <w:rPr>
          <w:sz w:val="24"/>
          <w:szCs w:val="24"/>
        </w:rPr>
        <w:t xml:space="preserve"> </w:t>
      </w:r>
      <w:r w:rsidRPr="00E570DE">
        <w:rPr>
          <w:sz w:val="24"/>
          <w:szCs w:val="24"/>
        </w:rPr>
        <w:sym w:font="Times New Roman" w:char="2014"/>
      </w:r>
      <w:r w:rsidRPr="00E570DE">
        <w:rPr>
          <w:sz w:val="24"/>
          <w:szCs w:val="24"/>
        </w:rPr>
        <w:t xml:space="preserve"> начало </w:t>
      </w:r>
      <w:r w:rsidRPr="00E570DE">
        <w:rPr>
          <w:sz w:val="24"/>
          <w:szCs w:val="24"/>
          <w:lang w:val="en-US"/>
        </w:rPr>
        <w:t>XXI</w:t>
      </w:r>
      <w:r>
        <w:rPr>
          <w:sz w:val="24"/>
          <w:szCs w:val="24"/>
        </w:rPr>
        <w:t xml:space="preserve"> века</w:t>
      </w:r>
      <w:r w:rsidRPr="00E570DE">
        <w:rPr>
          <w:sz w:val="24"/>
          <w:szCs w:val="24"/>
        </w:rPr>
        <w:t xml:space="preserve"> в России характеризуется активной издательской деятельностью в сфере религиозной (и в частности православной) литературы. Поскольку эта деятельн</w:t>
      </w:r>
      <w:r w:rsidR="00837F9A">
        <w:rPr>
          <w:sz w:val="24"/>
          <w:szCs w:val="24"/>
        </w:rPr>
        <w:t xml:space="preserve">ость носила в значительной мере </w:t>
      </w:r>
      <w:r w:rsidRPr="00E570DE">
        <w:rPr>
          <w:sz w:val="24"/>
          <w:szCs w:val="24"/>
        </w:rPr>
        <w:t xml:space="preserve">стихийный характер, размышлять о правилах подачи </w:t>
      </w:r>
      <w:r w:rsidRPr="00E570DE">
        <w:rPr>
          <w:sz w:val="24"/>
          <w:szCs w:val="24"/>
        </w:rPr>
        <w:lastRenderedPageBreak/>
        <w:t xml:space="preserve">библиографической информации в изданиях большинству издателей казалось излишним либо несвоевременным. Таким образом, оказалось, что подойти к некоей норме правил, которая всех бы устраивала и при этом согласовывалась с отечественными стандартами, непросто. С одной стороны, несомненно, следует опираться на государственные стандарты, с другой </w:t>
      </w:r>
      <w:r w:rsidR="00837F9A">
        <w:rPr>
          <w:sz w:val="24"/>
          <w:szCs w:val="24"/>
        </w:rPr>
        <w:t>нужно учитывать, что ГОСТы</w:t>
      </w:r>
      <w:r w:rsidRPr="00E570DE">
        <w:rPr>
          <w:sz w:val="24"/>
          <w:szCs w:val="24"/>
        </w:rPr>
        <w:t xml:space="preserve"> недостаточно учитывают (или вовсе игнорируют) особенности </w:t>
      </w:r>
      <w:r w:rsidRPr="00D31F5A">
        <w:rPr>
          <w:sz w:val="24"/>
          <w:szCs w:val="24"/>
        </w:rPr>
        <w:t>языка</w:t>
      </w:r>
      <w:r w:rsidRPr="00E570DE">
        <w:rPr>
          <w:sz w:val="24"/>
          <w:szCs w:val="24"/>
        </w:rPr>
        <w:t xml:space="preserve"> и сложившихся жанров православных публикаций.</w:t>
      </w:r>
    </w:p>
    <w:p w:rsidR="00D57301" w:rsidRPr="00E570DE" w:rsidRDefault="00D57301" w:rsidP="00D57301">
      <w:pPr>
        <w:jc w:val="both"/>
        <w:rPr>
          <w:sz w:val="24"/>
          <w:szCs w:val="24"/>
        </w:rPr>
      </w:pPr>
      <w:r w:rsidRPr="00E570DE">
        <w:rPr>
          <w:sz w:val="24"/>
          <w:szCs w:val="24"/>
        </w:rPr>
        <w:t xml:space="preserve">Во второй половине </w:t>
      </w:r>
      <w:r w:rsidRPr="00E570DE">
        <w:rPr>
          <w:sz w:val="24"/>
          <w:szCs w:val="24"/>
          <w:lang w:val="en-US"/>
        </w:rPr>
        <w:t>XX</w:t>
      </w:r>
      <w:r w:rsidRPr="00E570DE">
        <w:rPr>
          <w:sz w:val="24"/>
          <w:szCs w:val="24"/>
        </w:rPr>
        <w:t xml:space="preserve"> </w:t>
      </w:r>
      <w:r w:rsidRPr="00E570DE">
        <w:rPr>
          <w:sz w:val="24"/>
          <w:szCs w:val="24"/>
        </w:rPr>
        <w:sym w:font="Times New Roman" w:char="2014"/>
      </w:r>
      <w:r w:rsidRPr="00E570DE">
        <w:rPr>
          <w:sz w:val="24"/>
          <w:szCs w:val="24"/>
        </w:rPr>
        <w:t xml:space="preserve"> начале </w:t>
      </w:r>
      <w:r w:rsidRPr="00E570DE">
        <w:rPr>
          <w:sz w:val="24"/>
          <w:szCs w:val="24"/>
          <w:lang w:val="en-US"/>
        </w:rPr>
        <w:t>XXI</w:t>
      </w:r>
      <w:r w:rsidRPr="00E570DE">
        <w:rPr>
          <w:sz w:val="24"/>
          <w:szCs w:val="24"/>
        </w:rPr>
        <w:t xml:space="preserve"> век</w:t>
      </w:r>
      <w:r>
        <w:rPr>
          <w:sz w:val="24"/>
          <w:szCs w:val="24"/>
        </w:rPr>
        <w:t>а</w:t>
      </w:r>
      <w:r w:rsidRPr="00E570DE">
        <w:rPr>
          <w:sz w:val="24"/>
          <w:szCs w:val="24"/>
        </w:rPr>
        <w:t xml:space="preserve"> в нашей стране были предприняты значительные усилия по созданию межгосударственных и государственных стандартов, регламентирующих деятельность разных учреждений в области информации и издательского дела, и согласованию их с международной практикой. В настоящее время стандартами охвачена значительная часть информационного </w:t>
      </w:r>
      <w:proofErr w:type="gramStart"/>
      <w:r w:rsidRPr="00E570DE">
        <w:rPr>
          <w:sz w:val="24"/>
          <w:szCs w:val="24"/>
        </w:rPr>
        <w:t>поля</w:t>
      </w:r>
      <w:proofErr w:type="gramEnd"/>
      <w:r w:rsidRPr="00E570DE">
        <w:rPr>
          <w:sz w:val="24"/>
          <w:szCs w:val="24"/>
        </w:rPr>
        <w:t xml:space="preserve"> </w:t>
      </w:r>
      <w:r w:rsidRPr="00E570DE">
        <w:rPr>
          <w:sz w:val="24"/>
          <w:szCs w:val="24"/>
        </w:rPr>
        <w:sym w:font="Times New Roman" w:char="2014"/>
      </w:r>
      <w:r w:rsidRPr="00E570DE">
        <w:rPr>
          <w:sz w:val="24"/>
          <w:szCs w:val="24"/>
        </w:rPr>
        <w:t xml:space="preserve"> как в традиционных жанра</w:t>
      </w:r>
      <w:r w:rsidR="00837F9A">
        <w:rPr>
          <w:sz w:val="24"/>
          <w:szCs w:val="24"/>
        </w:rPr>
        <w:t xml:space="preserve">х издательской продукции, так и  в изданиях, </w:t>
      </w:r>
      <w:r w:rsidRPr="00E570DE">
        <w:rPr>
          <w:sz w:val="24"/>
          <w:szCs w:val="24"/>
        </w:rPr>
        <w:t>связанных с новейшими электронными технологиями.</w:t>
      </w:r>
    </w:p>
    <w:p w:rsidR="00D57301" w:rsidRPr="00E570DE" w:rsidRDefault="00D57301" w:rsidP="00837F9A">
      <w:pPr>
        <w:ind w:firstLine="567"/>
        <w:jc w:val="both"/>
        <w:rPr>
          <w:sz w:val="24"/>
          <w:szCs w:val="24"/>
        </w:rPr>
      </w:pPr>
      <w:r w:rsidRPr="00E570DE">
        <w:rPr>
          <w:sz w:val="24"/>
          <w:szCs w:val="24"/>
        </w:rPr>
        <w:t xml:space="preserve">Между тем ситуация такова, что из-за некоторых несогласованностей между собой ряда ГОСТов, а также наличия специфических особенностей, свойственных православному книжному делу и другим информационным ресурсам, связанным с православной тематикой, эти ресурсы плохо вписываются в современную систему имеющихся стандартов. Некоторые установления ГОСТов оказываются неприложимыми для использования в практике православных издательств и библиотек. </w:t>
      </w:r>
      <w:proofErr w:type="gramStart"/>
      <w:r w:rsidRPr="00E570DE">
        <w:rPr>
          <w:sz w:val="24"/>
          <w:szCs w:val="24"/>
        </w:rPr>
        <w:t>За последние годы создано несколько учебников и методических пособий по применению ГОСТ 7.1-2003, но из них только одно напрямую связано с православной литератур</w:t>
      </w:r>
      <w:r>
        <w:rPr>
          <w:sz w:val="24"/>
          <w:szCs w:val="24"/>
        </w:rPr>
        <w:t>ой и информационными ресурсами</w:t>
      </w:r>
      <w:r>
        <w:rPr>
          <w:rStyle w:val="af6"/>
          <w:sz w:val="24"/>
          <w:szCs w:val="24"/>
        </w:rPr>
        <w:footnoteReference w:id="47"/>
      </w:r>
      <w:r w:rsidRPr="00E570DE">
        <w:rPr>
          <w:sz w:val="24"/>
          <w:szCs w:val="24"/>
        </w:rPr>
        <w:t>. Тем не менее</w:t>
      </w:r>
      <w:r w:rsidR="00837F9A">
        <w:rPr>
          <w:sz w:val="24"/>
          <w:szCs w:val="24"/>
        </w:rPr>
        <w:t>,</w:t>
      </w:r>
      <w:r w:rsidRPr="00E570DE">
        <w:rPr>
          <w:sz w:val="24"/>
          <w:szCs w:val="24"/>
        </w:rPr>
        <w:t xml:space="preserve"> при непосредственной работе по описанию источников (как в полном варианте, так и в усеченном, например, при ссылках разных видов) вопросов пока остается больше, чем ответов.</w:t>
      </w:r>
      <w:proofErr w:type="gramEnd"/>
      <w:r w:rsidRPr="00E570DE">
        <w:rPr>
          <w:sz w:val="24"/>
          <w:szCs w:val="24"/>
        </w:rPr>
        <w:t xml:space="preserve"> </w:t>
      </w:r>
      <w:proofErr w:type="gramStart"/>
      <w:r w:rsidRPr="00E570DE">
        <w:rPr>
          <w:sz w:val="24"/>
          <w:szCs w:val="24"/>
        </w:rPr>
        <w:t xml:space="preserve">Это неудивительно, если сравнить разницу в практике даже ведущих библиографических учреждений страны </w:t>
      </w:r>
      <w:r w:rsidRPr="00E570DE">
        <w:rPr>
          <w:sz w:val="24"/>
          <w:szCs w:val="24"/>
        </w:rPr>
        <w:sym w:font="Times New Roman" w:char="2014"/>
      </w:r>
      <w:r w:rsidRPr="00E570DE">
        <w:rPr>
          <w:sz w:val="24"/>
          <w:szCs w:val="24"/>
        </w:rPr>
        <w:t xml:space="preserve"> Российской книжной палаты, Российской государственной библиотеки, Российской национальной библиотеки (все они при этом являются основными составителями ГОСТов), а также других крупных библиотек Москвы, имеющих в своих фондах большое количество ресурсов, так или иначе связанных с православием: различия в методиках описания источников остаются весьма значительными. </w:t>
      </w:r>
      <w:proofErr w:type="gramEnd"/>
    </w:p>
    <w:p w:rsidR="00D57301" w:rsidRPr="00E570DE" w:rsidRDefault="00D57301" w:rsidP="00837F9A">
      <w:pPr>
        <w:ind w:firstLine="567"/>
        <w:jc w:val="both"/>
        <w:rPr>
          <w:sz w:val="24"/>
          <w:szCs w:val="24"/>
        </w:rPr>
      </w:pPr>
      <w:r w:rsidRPr="00E570DE">
        <w:rPr>
          <w:sz w:val="24"/>
          <w:szCs w:val="24"/>
        </w:rPr>
        <w:t>Тем не менее</w:t>
      </w:r>
      <w:r w:rsidR="00837F9A">
        <w:rPr>
          <w:sz w:val="24"/>
          <w:szCs w:val="24"/>
        </w:rPr>
        <w:t>,</w:t>
      </w:r>
      <w:r w:rsidRPr="00E570DE">
        <w:rPr>
          <w:sz w:val="24"/>
          <w:szCs w:val="24"/>
        </w:rPr>
        <w:t xml:space="preserve"> второе издание «Российских правил каталогизации» (М., 2008) уделило некоторое внимание специфике православных изданий (при этом имея в виду по преимуществу дореволюционные): введен раздел «Особенности приведения в заголовке имен духовных лиц» (гл. 29) и «Список особых случаев сокращения слов и словосочетаний в библиографической записи» (прил. к ч. 1</w:t>
      </w:r>
      <w:r>
        <w:rPr>
          <w:sz w:val="24"/>
          <w:szCs w:val="24"/>
        </w:rPr>
        <w:t>–</w:t>
      </w:r>
      <w:r w:rsidRPr="00E570DE">
        <w:rPr>
          <w:sz w:val="24"/>
          <w:szCs w:val="24"/>
        </w:rPr>
        <w:t xml:space="preserve">2). Однако, несмотря на несомненную пользу этих рекомендаций, их объем недостаточен и не дает ответов на многочисленные сложные случаи, традиция приведения которых противоречит методикам, изложенным в «Российских правилах каталогизации». Наиболее болезненными темами являются формулирование авторского заголовка (авторов </w:t>
      </w:r>
      <w:r w:rsidRPr="00E570DE">
        <w:rPr>
          <w:sz w:val="24"/>
          <w:szCs w:val="24"/>
        </w:rPr>
        <w:sym w:font="Times New Roman" w:char="2014"/>
      </w:r>
      <w:r w:rsidRPr="00E570DE">
        <w:rPr>
          <w:sz w:val="24"/>
          <w:szCs w:val="24"/>
        </w:rPr>
        <w:t xml:space="preserve"> духовных лиц), цитирование текстов Священного Писания (до сих пор в употреблении находятся как минимум три разные методики) и проблемы орфографии (в ходу рекомендации разных стандартов использовани</w:t>
      </w:r>
      <w:r>
        <w:rPr>
          <w:sz w:val="24"/>
          <w:szCs w:val="24"/>
        </w:rPr>
        <w:t>я</w:t>
      </w:r>
      <w:r w:rsidRPr="00E570DE">
        <w:rPr>
          <w:sz w:val="24"/>
          <w:szCs w:val="24"/>
        </w:rPr>
        <w:t xml:space="preserve"> сокращений и прописных букв).</w:t>
      </w:r>
    </w:p>
    <w:p w:rsidR="00D57301" w:rsidRPr="00E570DE" w:rsidRDefault="00D57301" w:rsidP="00837F9A">
      <w:pPr>
        <w:ind w:firstLine="567"/>
        <w:jc w:val="both"/>
        <w:rPr>
          <w:sz w:val="24"/>
          <w:szCs w:val="24"/>
        </w:rPr>
      </w:pPr>
      <w:r w:rsidRPr="00E570DE">
        <w:rPr>
          <w:sz w:val="24"/>
          <w:szCs w:val="24"/>
        </w:rPr>
        <w:t>Совместный опыт православных издательств за прошедшие десятилетия до сих пор не может предложить единого решения всех вышеизложенных проблем. Однако</w:t>
      </w:r>
      <w:proofErr w:type="gramStart"/>
      <w:r w:rsidR="00837F9A">
        <w:rPr>
          <w:sz w:val="24"/>
          <w:szCs w:val="24"/>
        </w:rPr>
        <w:t>,</w:t>
      </w:r>
      <w:proofErr w:type="gramEnd"/>
      <w:r w:rsidRPr="00E570DE">
        <w:rPr>
          <w:sz w:val="24"/>
          <w:szCs w:val="24"/>
        </w:rPr>
        <w:t xml:space="preserve"> следует иметь в виду, что и ГОСТы в настоящее время выполняют не регламентирующую, а лишь рекомендательную функцию. Поэтому представляется разумным, что настоящее методическое пособие попробует выполнить первоначальную задачу накопления, кумуляции опыта деятельности православных издающих </w:t>
      </w:r>
      <w:r w:rsidRPr="00E570DE">
        <w:rPr>
          <w:sz w:val="24"/>
          <w:szCs w:val="24"/>
        </w:rPr>
        <w:lastRenderedPageBreak/>
        <w:t xml:space="preserve">организаций для последующего его осмысления и формирования однозначных методик решения проблем библиографического описания в разных жанрах публикаций. </w:t>
      </w:r>
    </w:p>
    <w:p w:rsidR="00D57301" w:rsidRPr="00E570DE" w:rsidRDefault="00D57301" w:rsidP="00837F9A">
      <w:pPr>
        <w:ind w:firstLine="567"/>
        <w:jc w:val="both"/>
        <w:rPr>
          <w:sz w:val="24"/>
          <w:szCs w:val="24"/>
        </w:rPr>
      </w:pPr>
      <w:r w:rsidRPr="00E570DE">
        <w:rPr>
          <w:sz w:val="24"/>
          <w:szCs w:val="24"/>
        </w:rPr>
        <w:t>В качестве некоторых предварительных рекомендаций составитель предлагает пользователям настоящего методическ</w:t>
      </w:r>
      <w:r w:rsidR="00837F9A">
        <w:rPr>
          <w:sz w:val="24"/>
          <w:szCs w:val="24"/>
        </w:rPr>
        <w:t>ого пособия следующие положения.</w:t>
      </w:r>
    </w:p>
    <w:p w:rsidR="00D57301" w:rsidRPr="00E570DE" w:rsidRDefault="00D57301" w:rsidP="00D57301">
      <w:pPr>
        <w:jc w:val="both"/>
        <w:rPr>
          <w:sz w:val="24"/>
          <w:szCs w:val="24"/>
        </w:rPr>
      </w:pPr>
      <w:proofErr w:type="gramStart"/>
      <w:r w:rsidRPr="00E570DE">
        <w:rPr>
          <w:sz w:val="24"/>
          <w:szCs w:val="24"/>
        </w:rPr>
        <w:t xml:space="preserve">1) Поскольку есть особенности и различия в описании, осуществляемом в центральных библиографирующих учреждениях, в рядовых библиотеках и в издательской практике </w:t>
      </w:r>
      <w:r w:rsidRPr="00E570DE">
        <w:rPr>
          <w:sz w:val="24"/>
          <w:szCs w:val="24"/>
        </w:rPr>
        <w:sym w:font="Times New Roman" w:char="2014"/>
      </w:r>
      <w:r w:rsidRPr="00E570DE">
        <w:rPr>
          <w:sz w:val="24"/>
          <w:szCs w:val="24"/>
        </w:rPr>
        <w:t xml:space="preserve"> как с точки зрения полноты элементов, так и в оформлении целостной записи, редактор должен иметь в виду, что описание в издании не обязано соответствовать той полноте, которая характерна, например, для печатной карточки Российской книжной палаты или электронных каталогов ведущих библиотек</w:t>
      </w:r>
      <w:proofErr w:type="gramEnd"/>
      <w:r w:rsidRPr="00E570DE">
        <w:rPr>
          <w:sz w:val="24"/>
          <w:szCs w:val="24"/>
        </w:rPr>
        <w:t>. Поэтому в издательском описании обязательным является соблюдение наличия основных элементов, а выбор факультативных может делать редактор.</w:t>
      </w:r>
    </w:p>
    <w:p w:rsidR="00D57301" w:rsidRPr="00E570DE" w:rsidRDefault="00D57301" w:rsidP="00D57301">
      <w:pPr>
        <w:jc w:val="both"/>
        <w:rPr>
          <w:sz w:val="24"/>
          <w:szCs w:val="24"/>
        </w:rPr>
      </w:pPr>
      <w:r w:rsidRPr="00E570DE">
        <w:rPr>
          <w:sz w:val="24"/>
          <w:szCs w:val="24"/>
        </w:rPr>
        <w:t>2) Особенности различных жанров библиографической информации (ссылка, список, указатель, макет аннотированной карточки) в разных типах изданий (мо</w:t>
      </w:r>
      <w:r w:rsidR="00837F9A">
        <w:rPr>
          <w:sz w:val="24"/>
          <w:szCs w:val="24"/>
        </w:rPr>
        <w:t>нографии, статьи, энциклопедии,</w:t>
      </w:r>
      <w:r w:rsidRPr="00E570DE">
        <w:rPr>
          <w:sz w:val="24"/>
          <w:szCs w:val="24"/>
        </w:rPr>
        <w:t xml:space="preserve"> справочники и т. д.) диктуют свой объем приводимых </w:t>
      </w:r>
      <w:proofErr w:type="gramStart"/>
      <w:r w:rsidRPr="00E570DE">
        <w:rPr>
          <w:sz w:val="24"/>
          <w:szCs w:val="24"/>
        </w:rPr>
        <w:t>сведений</w:t>
      </w:r>
      <w:proofErr w:type="gramEnd"/>
      <w:r w:rsidRPr="00E570DE">
        <w:rPr>
          <w:sz w:val="24"/>
          <w:szCs w:val="24"/>
        </w:rPr>
        <w:t xml:space="preserve"> </w:t>
      </w:r>
      <w:r w:rsidRPr="00E570DE">
        <w:rPr>
          <w:sz w:val="24"/>
          <w:szCs w:val="24"/>
        </w:rPr>
        <w:sym w:font="Times New Roman" w:char="2014"/>
      </w:r>
      <w:r w:rsidRPr="00E570DE">
        <w:rPr>
          <w:sz w:val="24"/>
          <w:szCs w:val="24"/>
        </w:rPr>
        <w:t xml:space="preserve"> как по составу элементов, так и по форме (или наличию) языковых сокращений. Выбор методики также остается за редактором. Желательно при этом в случае сомнений свериться с ГОСТами и придерживаться единой избранной методики в пределах одного издания.</w:t>
      </w:r>
    </w:p>
    <w:p w:rsidR="00D57301" w:rsidRPr="00E570DE" w:rsidRDefault="00D57301" w:rsidP="00D57301">
      <w:pPr>
        <w:jc w:val="both"/>
        <w:rPr>
          <w:sz w:val="24"/>
          <w:szCs w:val="24"/>
        </w:rPr>
      </w:pPr>
      <w:proofErr w:type="gramStart"/>
      <w:r w:rsidRPr="00E570DE">
        <w:rPr>
          <w:sz w:val="24"/>
          <w:szCs w:val="24"/>
        </w:rPr>
        <w:t>3) Термин «обработчик», применяемый в учебниках для каталогизаторов и библиографов, в данном пособии означает, кроме того, «редактор» или «библиограф», т. е. тот сотрудник, который отвечает за подготовку текста к полиграфическому производству.</w:t>
      </w:r>
      <w:proofErr w:type="gramEnd"/>
    </w:p>
    <w:p w:rsidR="00D57301" w:rsidRPr="00E570DE" w:rsidRDefault="00D57301" w:rsidP="00D57301">
      <w:pPr>
        <w:jc w:val="both"/>
        <w:rPr>
          <w:sz w:val="24"/>
          <w:szCs w:val="24"/>
        </w:rPr>
      </w:pPr>
      <w:r w:rsidRPr="00E570DE">
        <w:rPr>
          <w:sz w:val="24"/>
          <w:szCs w:val="24"/>
        </w:rPr>
        <w:t>4) В приводимых примерах обсуждаемые элементы, как правило, выделяются полужирным шрифтом. Повторять этот прием в обычной практике не следует.</w:t>
      </w:r>
    </w:p>
    <w:p w:rsidR="00D57301" w:rsidRPr="00E570DE" w:rsidRDefault="00D57301" w:rsidP="00D57301">
      <w:pPr>
        <w:jc w:val="both"/>
        <w:rPr>
          <w:sz w:val="24"/>
        </w:rPr>
      </w:pPr>
      <w:r w:rsidRPr="00E570DE">
        <w:rPr>
          <w:sz w:val="24"/>
          <w:szCs w:val="24"/>
        </w:rPr>
        <w:t>5) Шрифтовые особенности (курсив, полужирный и проч.) при оформлении библиографической записи в данном пособии в целом не обсуждаются (кроме макета аннотированной карточки, где они регламентируются ГОСТом), поскольку шрифты, как правило, носят не столько информационный, сколько эстетический характер, и могут выбираться по вкусу издателя (художника) применительно к конкретным задачам публикации.</w:t>
      </w:r>
    </w:p>
    <w:p w:rsidR="00D57301" w:rsidRPr="00CB0FB3" w:rsidRDefault="00D57301" w:rsidP="00837F9A">
      <w:pPr>
        <w:tabs>
          <w:tab w:val="left" w:pos="426"/>
        </w:tabs>
        <w:ind w:firstLine="567"/>
        <w:jc w:val="both"/>
        <w:rPr>
          <w:sz w:val="24"/>
          <w:szCs w:val="24"/>
        </w:rPr>
      </w:pPr>
      <w:r w:rsidRPr="00E570DE">
        <w:rPr>
          <w:sz w:val="24"/>
          <w:szCs w:val="24"/>
        </w:rPr>
        <w:t>Тексты стандартов изданы в сборнике: Основные стандарты для современного книгоиздательского дела / Рос</w:t>
      </w:r>
      <w:proofErr w:type="gramStart"/>
      <w:r w:rsidRPr="00E570DE">
        <w:rPr>
          <w:sz w:val="24"/>
          <w:szCs w:val="24"/>
        </w:rPr>
        <w:t>.</w:t>
      </w:r>
      <w:proofErr w:type="gramEnd"/>
      <w:r w:rsidRPr="00E570DE">
        <w:rPr>
          <w:sz w:val="24"/>
          <w:szCs w:val="24"/>
        </w:rPr>
        <w:t xml:space="preserve"> </w:t>
      </w:r>
      <w:proofErr w:type="gramStart"/>
      <w:r w:rsidRPr="00E570DE">
        <w:rPr>
          <w:sz w:val="24"/>
          <w:szCs w:val="24"/>
        </w:rPr>
        <w:t>к</w:t>
      </w:r>
      <w:proofErr w:type="gramEnd"/>
      <w:r w:rsidRPr="00E570DE">
        <w:rPr>
          <w:sz w:val="24"/>
          <w:szCs w:val="24"/>
        </w:rPr>
        <w:t>н. палата ; сост.: А. А. Джиго [и др.]. М.</w:t>
      </w:r>
      <w:proofErr w:type="gramStart"/>
      <w:r w:rsidRPr="00E570DE">
        <w:rPr>
          <w:sz w:val="24"/>
          <w:szCs w:val="24"/>
        </w:rPr>
        <w:t xml:space="preserve"> :</w:t>
      </w:r>
      <w:proofErr w:type="gramEnd"/>
      <w:r w:rsidRPr="00E570DE">
        <w:rPr>
          <w:sz w:val="24"/>
          <w:szCs w:val="24"/>
        </w:rPr>
        <w:t xml:space="preserve"> Бук Чембэр Интернэшнл, 2008. Их также можно посмотреть на сайтах Российской книжной палаты, Российской государственной библиотеки и в Базе нормативной документации </w:t>
      </w:r>
      <w:r>
        <w:rPr>
          <w:sz w:val="24"/>
          <w:szCs w:val="24"/>
        </w:rPr>
        <w:t>(</w:t>
      </w:r>
      <w:r w:rsidRPr="00E570DE">
        <w:rPr>
          <w:sz w:val="24"/>
          <w:szCs w:val="24"/>
          <w:lang w:val="en-US"/>
        </w:rPr>
        <w:t>www</w:t>
      </w:r>
      <w:r w:rsidRPr="00E570DE">
        <w:rPr>
          <w:sz w:val="24"/>
          <w:szCs w:val="24"/>
        </w:rPr>
        <w:t>.</w:t>
      </w:r>
      <w:r w:rsidRPr="00E570DE">
        <w:rPr>
          <w:sz w:val="24"/>
          <w:szCs w:val="24"/>
          <w:lang w:val="en-US"/>
        </w:rPr>
        <w:t>complexdoc</w:t>
      </w:r>
      <w:r w:rsidRPr="00E570DE">
        <w:rPr>
          <w:sz w:val="24"/>
          <w:szCs w:val="24"/>
        </w:rPr>
        <w:t>.</w:t>
      </w:r>
      <w:r w:rsidRPr="00E570DE">
        <w:rPr>
          <w:sz w:val="24"/>
          <w:szCs w:val="24"/>
          <w:lang w:val="en-US"/>
        </w:rPr>
        <w:t>ru</w:t>
      </w:r>
      <w:r>
        <w:rPr>
          <w:sz w:val="24"/>
          <w:szCs w:val="24"/>
        </w:rPr>
        <w:t>).</w:t>
      </w:r>
    </w:p>
    <w:p w:rsidR="00D57301" w:rsidRPr="00E570DE" w:rsidRDefault="00D57301" w:rsidP="00D57301">
      <w:pPr>
        <w:jc w:val="both"/>
        <w:rPr>
          <w:b/>
          <w:sz w:val="24"/>
          <w:szCs w:val="24"/>
        </w:rPr>
      </w:pPr>
    </w:p>
    <w:p w:rsidR="00D57301" w:rsidRDefault="00D57301" w:rsidP="00D57301">
      <w:pPr>
        <w:jc w:val="both"/>
        <w:rPr>
          <w:b/>
          <w:sz w:val="24"/>
          <w:szCs w:val="24"/>
        </w:rPr>
      </w:pPr>
    </w:p>
    <w:p w:rsidR="00D57301" w:rsidRDefault="00D57301" w:rsidP="00D57301">
      <w:pPr>
        <w:jc w:val="both"/>
        <w:rPr>
          <w:b/>
          <w:sz w:val="24"/>
          <w:szCs w:val="24"/>
        </w:rPr>
      </w:pPr>
    </w:p>
    <w:p w:rsidR="00D57301" w:rsidRDefault="00D57301" w:rsidP="00D57301">
      <w:pPr>
        <w:jc w:val="both"/>
        <w:rPr>
          <w:b/>
          <w:sz w:val="24"/>
          <w:szCs w:val="24"/>
        </w:rPr>
      </w:pPr>
    </w:p>
    <w:p w:rsidR="00D57301" w:rsidRPr="00B5248A" w:rsidRDefault="00D57301" w:rsidP="00D57301">
      <w:pPr>
        <w:pStyle w:val="af8"/>
      </w:pPr>
    </w:p>
    <w:p w:rsidR="00D57301" w:rsidRPr="00B5248A" w:rsidRDefault="00D31F5A" w:rsidP="00D57301">
      <w:pPr>
        <w:pStyle w:val="af8"/>
      </w:pPr>
      <w:bookmarkStart w:id="142" w:name="_Toc305598346"/>
      <w:bookmarkStart w:id="143" w:name="_Toc305601140"/>
      <w:bookmarkStart w:id="144" w:name="_Toc361843524"/>
      <w:r>
        <w:t>Раздел</w:t>
      </w:r>
      <w:proofErr w:type="gramStart"/>
      <w:r>
        <w:t xml:space="preserve"> А</w:t>
      </w:r>
      <w:proofErr w:type="gramEnd"/>
      <w:r>
        <w:t xml:space="preserve">: </w:t>
      </w:r>
      <w:r w:rsidR="00D57301" w:rsidRPr="00B5248A">
        <w:t>Библиографическая запись и ее элементы</w:t>
      </w:r>
      <w:bookmarkEnd w:id="142"/>
      <w:bookmarkEnd w:id="143"/>
      <w:bookmarkEnd w:id="144"/>
      <w:r w:rsidR="00D57301">
        <w:t>.</w:t>
      </w:r>
    </w:p>
    <w:p w:rsidR="00D57301" w:rsidRDefault="00D57301" w:rsidP="00D31F5A">
      <w:pPr>
        <w:pStyle w:val="af8"/>
      </w:pPr>
      <w:bookmarkStart w:id="145" w:name="_Toc305598347"/>
      <w:bookmarkStart w:id="146" w:name="_Toc305601141"/>
      <w:bookmarkStart w:id="147" w:name="_Toc361843525"/>
      <w:r w:rsidRPr="00B5248A">
        <w:t>Библиографическое описание</w:t>
      </w:r>
      <w:bookmarkEnd w:id="145"/>
      <w:bookmarkEnd w:id="146"/>
      <w:bookmarkEnd w:id="147"/>
    </w:p>
    <w:p w:rsidR="00D31F5A" w:rsidRPr="00E570DE" w:rsidRDefault="00D31F5A" w:rsidP="00D31F5A">
      <w:pPr>
        <w:pStyle w:val="af8"/>
        <w:rPr>
          <w:sz w:val="24"/>
        </w:rPr>
      </w:pPr>
    </w:p>
    <w:p w:rsidR="00D57301" w:rsidRPr="00566D7B" w:rsidRDefault="00D57301" w:rsidP="00FC36F5">
      <w:pPr>
        <w:pStyle w:val="a"/>
        <w:numPr>
          <w:ilvl w:val="0"/>
          <w:numId w:val="0"/>
        </w:numPr>
        <w:jc w:val="both"/>
        <w:rPr>
          <w:sz w:val="24"/>
        </w:rPr>
      </w:pPr>
      <w:bookmarkStart w:id="148" w:name="_Toc305598348"/>
      <w:bookmarkStart w:id="149" w:name="_Toc305601142"/>
      <w:bookmarkStart w:id="150" w:name="_Toc361843526"/>
      <w:r w:rsidRPr="00566D7B">
        <w:rPr>
          <w:sz w:val="24"/>
        </w:rPr>
        <w:t xml:space="preserve">1. </w:t>
      </w:r>
      <w:bookmarkEnd w:id="148"/>
      <w:bookmarkEnd w:id="149"/>
      <w:bookmarkEnd w:id="150"/>
      <w:r w:rsidR="00566D7B" w:rsidRPr="00566D7B">
        <w:rPr>
          <w:sz w:val="24"/>
        </w:rPr>
        <w:t>Общие положения</w:t>
      </w:r>
    </w:p>
    <w:p w:rsidR="00D57301" w:rsidRDefault="00D57301" w:rsidP="00D57301">
      <w:pPr>
        <w:ind w:right="-313"/>
        <w:jc w:val="both"/>
        <w:rPr>
          <w:sz w:val="24"/>
          <w:szCs w:val="24"/>
        </w:rPr>
      </w:pPr>
      <w:r w:rsidRPr="00FC36F5">
        <w:rPr>
          <w:b/>
          <w:sz w:val="24"/>
          <w:szCs w:val="24"/>
        </w:rPr>
        <w:t>1.1.</w:t>
      </w:r>
      <w:r w:rsidRPr="00E570DE">
        <w:rPr>
          <w:sz w:val="24"/>
          <w:szCs w:val="24"/>
        </w:rPr>
        <w:t xml:space="preserve"> </w:t>
      </w:r>
      <w:r w:rsidRPr="00153155">
        <w:rPr>
          <w:i/>
          <w:sz w:val="24"/>
          <w:szCs w:val="24"/>
        </w:rPr>
        <w:t>Библиографическая запись</w:t>
      </w:r>
      <w:r w:rsidRPr="00E570DE">
        <w:rPr>
          <w:sz w:val="24"/>
          <w:szCs w:val="24"/>
        </w:rPr>
        <w:t xml:space="preserve"> </w:t>
      </w:r>
      <w:r w:rsidRPr="00E570DE">
        <w:rPr>
          <w:sz w:val="24"/>
          <w:szCs w:val="24"/>
        </w:rPr>
        <w:sym w:font="Times New Roman" w:char="2014"/>
      </w:r>
      <w:r w:rsidRPr="00E570DE">
        <w:rPr>
          <w:sz w:val="24"/>
          <w:szCs w:val="24"/>
        </w:rPr>
        <w:t xml:space="preserve"> это компонент библиографической информации, фиксирующий сведения о документе </w:t>
      </w:r>
      <w:r w:rsidRPr="00E570DE">
        <w:rPr>
          <w:sz w:val="24"/>
          <w:szCs w:val="24"/>
        </w:rPr>
        <w:sym w:font="Times New Roman" w:char="2014"/>
      </w:r>
      <w:r w:rsidRPr="00E570DE">
        <w:rPr>
          <w:sz w:val="24"/>
          <w:szCs w:val="24"/>
        </w:rPr>
        <w:t xml:space="preserve"> объекте записи, позволяющие его идентифицировать, раскрыть его состав и содержание в целях библиографического поиска. </w:t>
      </w:r>
    </w:p>
    <w:p w:rsidR="00153155" w:rsidRPr="00E570DE" w:rsidRDefault="00153155" w:rsidP="00D57301">
      <w:pPr>
        <w:ind w:right="-313"/>
        <w:jc w:val="both"/>
        <w:rPr>
          <w:sz w:val="24"/>
          <w:szCs w:val="24"/>
        </w:rPr>
      </w:pPr>
    </w:p>
    <w:p w:rsidR="00D57301" w:rsidRDefault="00D57301" w:rsidP="00D57301">
      <w:pPr>
        <w:ind w:right="-313"/>
        <w:jc w:val="both"/>
        <w:rPr>
          <w:sz w:val="24"/>
          <w:szCs w:val="24"/>
        </w:rPr>
      </w:pPr>
      <w:r w:rsidRPr="00FC36F5">
        <w:rPr>
          <w:b/>
          <w:sz w:val="24"/>
          <w:szCs w:val="24"/>
        </w:rPr>
        <w:lastRenderedPageBreak/>
        <w:t>1.2.</w:t>
      </w:r>
      <w:r w:rsidRPr="00E570DE">
        <w:rPr>
          <w:sz w:val="24"/>
          <w:szCs w:val="24"/>
        </w:rPr>
        <w:t xml:space="preserve"> В </w:t>
      </w:r>
      <w:r w:rsidRPr="000A3C30">
        <w:rPr>
          <w:i/>
          <w:sz w:val="24"/>
          <w:szCs w:val="24"/>
        </w:rPr>
        <w:t>состав библиографической записи</w:t>
      </w:r>
      <w:r w:rsidRPr="00E570DE">
        <w:rPr>
          <w:sz w:val="24"/>
          <w:szCs w:val="24"/>
        </w:rPr>
        <w:t xml:space="preserve"> входит библиографическое описание, дополняемое по мере необходимости заголовком, терминами индексирования (классификационными индексами и предметными рубриками), аннотацией (рефератом), сведениями о связи с другими библиографическими записями и другой дополнительной информацией о документе, обеспечивающей доступ к нему.</w:t>
      </w:r>
    </w:p>
    <w:p w:rsidR="00153155" w:rsidRPr="00E570DE" w:rsidRDefault="00153155" w:rsidP="00D57301">
      <w:pPr>
        <w:ind w:right="-313"/>
        <w:jc w:val="both"/>
        <w:rPr>
          <w:sz w:val="24"/>
          <w:szCs w:val="24"/>
        </w:rPr>
      </w:pPr>
    </w:p>
    <w:p w:rsidR="00D57301" w:rsidRDefault="00D57301" w:rsidP="00D57301">
      <w:pPr>
        <w:ind w:right="-313"/>
        <w:jc w:val="both"/>
        <w:rPr>
          <w:sz w:val="24"/>
          <w:szCs w:val="24"/>
        </w:rPr>
      </w:pPr>
      <w:r w:rsidRPr="00FC36F5">
        <w:rPr>
          <w:b/>
          <w:sz w:val="24"/>
          <w:szCs w:val="24"/>
        </w:rPr>
        <w:t>1.3.</w:t>
      </w:r>
      <w:r w:rsidRPr="00E570DE">
        <w:rPr>
          <w:sz w:val="24"/>
          <w:szCs w:val="24"/>
        </w:rPr>
        <w:t xml:space="preserve"> </w:t>
      </w:r>
      <w:r w:rsidRPr="000A3C30">
        <w:rPr>
          <w:i/>
          <w:sz w:val="24"/>
          <w:szCs w:val="24"/>
        </w:rPr>
        <w:t>Форматы библиографической записи</w:t>
      </w:r>
      <w:r w:rsidRPr="00E570DE">
        <w:rPr>
          <w:sz w:val="24"/>
          <w:szCs w:val="24"/>
        </w:rPr>
        <w:t xml:space="preserve"> </w:t>
      </w:r>
      <w:r w:rsidR="00FC36F5">
        <w:rPr>
          <w:sz w:val="24"/>
          <w:szCs w:val="24"/>
        </w:rPr>
        <w:t>(</w:t>
      </w:r>
      <w:r w:rsidR="00FC36F5" w:rsidRPr="00566D7B">
        <w:rPr>
          <w:sz w:val="24"/>
          <w:szCs w:val="24"/>
        </w:rPr>
        <w:t xml:space="preserve">полный, сокращенный; под заголовком, и др.) </w:t>
      </w:r>
      <w:r w:rsidRPr="00566D7B">
        <w:rPr>
          <w:sz w:val="24"/>
          <w:szCs w:val="24"/>
        </w:rPr>
        <w:t>зависят от объекта о</w:t>
      </w:r>
      <w:r w:rsidR="00B76A9E" w:rsidRPr="00566D7B">
        <w:rPr>
          <w:sz w:val="24"/>
          <w:szCs w:val="24"/>
        </w:rPr>
        <w:t>писания и области ее применения</w:t>
      </w:r>
      <w:r w:rsidRPr="00566D7B">
        <w:rPr>
          <w:sz w:val="24"/>
          <w:szCs w:val="24"/>
        </w:rPr>
        <w:t xml:space="preserve"> (в издательской практике </w:t>
      </w:r>
      <w:r w:rsidR="00B76A9E" w:rsidRPr="00566D7B">
        <w:rPr>
          <w:sz w:val="24"/>
          <w:szCs w:val="24"/>
        </w:rPr>
        <w:t>выбор формата зависит</w:t>
      </w:r>
      <w:r w:rsidRPr="00566D7B">
        <w:rPr>
          <w:sz w:val="24"/>
          <w:szCs w:val="24"/>
        </w:rPr>
        <w:t xml:space="preserve"> </w:t>
      </w:r>
      <w:r w:rsidR="00B76A9E" w:rsidRPr="00566D7B">
        <w:rPr>
          <w:sz w:val="24"/>
          <w:szCs w:val="24"/>
        </w:rPr>
        <w:t>от вида</w:t>
      </w:r>
      <w:r w:rsidRPr="00566D7B">
        <w:rPr>
          <w:sz w:val="24"/>
          <w:szCs w:val="24"/>
        </w:rPr>
        <w:t xml:space="preserve"> и жанра полиграфической продукции; особенности электронного формата зависят от языковых аспектов, технических параметров и проч.).</w:t>
      </w:r>
    </w:p>
    <w:p w:rsidR="00B76A9E" w:rsidRDefault="00B76A9E" w:rsidP="00D57301">
      <w:pPr>
        <w:ind w:right="-313"/>
        <w:jc w:val="both"/>
        <w:rPr>
          <w:sz w:val="24"/>
          <w:szCs w:val="24"/>
        </w:rPr>
      </w:pPr>
    </w:p>
    <w:p w:rsidR="00D57301" w:rsidRDefault="00D57301" w:rsidP="00D57301">
      <w:pPr>
        <w:ind w:left="1" w:right="-313"/>
        <w:jc w:val="both"/>
        <w:rPr>
          <w:sz w:val="24"/>
          <w:szCs w:val="24"/>
        </w:rPr>
      </w:pPr>
      <w:r w:rsidRPr="00B76A9E">
        <w:rPr>
          <w:b/>
          <w:sz w:val="24"/>
          <w:szCs w:val="24"/>
        </w:rPr>
        <w:t>1.4.</w:t>
      </w:r>
      <w:r w:rsidRPr="00E570DE">
        <w:rPr>
          <w:i/>
          <w:sz w:val="24"/>
          <w:szCs w:val="24"/>
        </w:rPr>
        <w:t xml:space="preserve"> </w:t>
      </w:r>
      <w:r w:rsidRPr="00153155">
        <w:rPr>
          <w:i/>
          <w:sz w:val="24"/>
          <w:szCs w:val="24"/>
        </w:rPr>
        <w:t>Библиографическое описание</w:t>
      </w:r>
      <w:r w:rsidRPr="000A3C30">
        <w:rPr>
          <w:sz w:val="24"/>
          <w:szCs w:val="24"/>
        </w:rPr>
        <w:t xml:space="preserve"> </w:t>
      </w:r>
      <w:r w:rsidRPr="000A3C30">
        <w:rPr>
          <w:sz w:val="24"/>
          <w:szCs w:val="24"/>
        </w:rPr>
        <w:sym w:font="Times New Roman" w:char="2014"/>
      </w:r>
      <w:r w:rsidRPr="000A3C30">
        <w:rPr>
          <w:sz w:val="24"/>
          <w:szCs w:val="24"/>
        </w:rPr>
        <w:t xml:space="preserve"> это совокупность библиографических сведений</w:t>
      </w:r>
      <w:r w:rsidRPr="00E570DE">
        <w:rPr>
          <w:sz w:val="24"/>
          <w:szCs w:val="24"/>
        </w:rPr>
        <w:t xml:space="preserve"> о документе (книге, рукописи, аудио-, видеозаписи, электронном документе и т. д.), о его составной части, или о группе документов, приведенных по определенным правилам и необходимых для идентификации и общей характеристики документа.</w:t>
      </w:r>
    </w:p>
    <w:p w:rsidR="00153155" w:rsidRPr="00E570DE" w:rsidRDefault="00153155" w:rsidP="00D57301">
      <w:pPr>
        <w:ind w:left="1" w:right="-313"/>
        <w:jc w:val="both"/>
        <w:rPr>
          <w:sz w:val="24"/>
          <w:szCs w:val="24"/>
        </w:rPr>
      </w:pPr>
    </w:p>
    <w:p w:rsidR="00D57301" w:rsidRDefault="00D57301" w:rsidP="00D57301">
      <w:pPr>
        <w:ind w:left="1" w:right="-313"/>
        <w:jc w:val="both"/>
        <w:rPr>
          <w:sz w:val="24"/>
          <w:szCs w:val="24"/>
        </w:rPr>
      </w:pPr>
      <w:r w:rsidRPr="001F47D5">
        <w:rPr>
          <w:b/>
          <w:sz w:val="24"/>
          <w:szCs w:val="24"/>
        </w:rPr>
        <w:t>1.5.</w:t>
      </w:r>
      <w:r w:rsidRPr="00E570DE">
        <w:rPr>
          <w:i/>
          <w:sz w:val="24"/>
          <w:szCs w:val="24"/>
        </w:rPr>
        <w:t xml:space="preserve"> </w:t>
      </w:r>
      <w:proofErr w:type="gramStart"/>
      <w:r w:rsidRPr="000A3C30">
        <w:rPr>
          <w:i/>
          <w:sz w:val="24"/>
          <w:szCs w:val="24"/>
        </w:rPr>
        <w:t>Источником информации</w:t>
      </w:r>
      <w:r w:rsidRPr="00E570DE">
        <w:rPr>
          <w:i/>
          <w:sz w:val="24"/>
          <w:szCs w:val="24"/>
        </w:rPr>
        <w:t xml:space="preserve"> </w:t>
      </w:r>
      <w:r w:rsidRPr="00E570DE">
        <w:rPr>
          <w:sz w:val="24"/>
          <w:szCs w:val="24"/>
        </w:rPr>
        <w:t xml:space="preserve">для составления библиографического описания является сам документ (книга, статья, рукопись и т. п.) в целом, в первую очередь </w:t>
      </w:r>
      <w:r w:rsidRPr="00E570DE">
        <w:rPr>
          <w:sz w:val="24"/>
          <w:szCs w:val="24"/>
        </w:rPr>
        <w:sym w:font="Times New Roman" w:char="2014"/>
      </w:r>
      <w:r w:rsidRPr="00E570DE">
        <w:rPr>
          <w:sz w:val="24"/>
          <w:szCs w:val="24"/>
        </w:rPr>
        <w:t xml:space="preserve"> титульная страница, </w:t>
      </w:r>
      <w:r w:rsidR="00376630">
        <w:rPr>
          <w:sz w:val="24"/>
          <w:szCs w:val="24"/>
        </w:rPr>
        <w:t xml:space="preserve">а так же </w:t>
      </w:r>
      <w:r w:rsidR="00B76A9E">
        <w:rPr>
          <w:sz w:val="24"/>
          <w:szCs w:val="24"/>
        </w:rPr>
        <w:t>другие</w:t>
      </w:r>
      <w:r w:rsidRPr="00E570DE">
        <w:rPr>
          <w:sz w:val="24"/>
          <w:szCs w:val="24"/>
        </w:rPr>
        <w:t xml:space="preserve"> элементы, содержа</w:t>
      </w:r>
      <w:r w:rsidR="00B76A9E">
        <w:rPr>
          <w:sz w:val="24"/>
          <w:szCs w:val="24"/>
        </w:rPr>
        <w:t>щие</w:t>
      </w:r>
      <w:r w:rsidRPr="00E570DE">
        <w:rPr>
          <w:sz w:val="24"/>
          <w:szCs w:val="24"/>
        </w:rPr>
        <w:t xml:space="preserve"> выходные данные (</w:t>
      </w:r>
      <w:r w:rsidR="00B76A9E">
        <w:rPr>
          <w:sz w:val="24"/>
          <w:szCs w:val="24"/>
        </w:rPr>
        <w:t xml:space="preserve">авантитул, </w:t>
      </w:r>
      <w:r w:rsidR="00376630" w:rsidRPr="00E570DE">
        <w:rPr>
          <w:sz w:val="24"/>
          <w:szCs w:val="24"/>
        </w:rPr>
        <w:t>ко</w:t>
      </w:r>
      <w:r w:rsidR="00376630">
        <w:rPr>
          <w:sz w:val="24"/>
          <w:szCs w:val="24"/>
        </w:rPr>
        <w:t>нтр</w:t>
      </w:r>
      <w:r w:rsidR="00376630" w:rsidRPr="00E570DE">
        <w:rPr>
          <w:sz w:val="24"/>
          <w:szCs w:val="24"/>
        </w:rPr>
        <w:t>титул</w:t>
      </w:r>
      <w:r w:rsidR="00376630">
        <w:rPr>
          <w:sz w:val="24"/>
          <w:szCs w:val="24"/>
        </w:rPr>
        <w:t>,</w:t>
      </w:r>
      <w:r w:rsidR="00376630" w:rsidRPr="00E570DE">
        <w:rPr>
          <w:sz w:val="24"/>
          <w:szCs w:val="24"/>
        </w:rPr>
        <w:t xml:space="preserve"> </w:t>
      </w:r>
      <w:r w:rsidRPr="00E570DE">
        <w:rPr>
          <w:sz w:val="24"/>
          <w:szCs w:val="24"/>
        </w:rPr>
        <w:t xml:space="preserve">оборот титульного листа, </w:t>
      </w:r>
      <w:r w:rsidR="00376630" w:rsidRPr="00153155">
        <w:rPr>
          <w:sz w:val="24"/>
          <w:szCs w:val="24"/>
        </w:rPr>
        <w:t>шмуцтитул</w:t>
      </w:r>
      <w:r w:rsidR="001F47D5" w:rsidRPr="00153155">
        <w:rPr>
          <w:sz w:val="24"/>
          <w:szCs w:val="24"/>
        </w:rPr>
        <w:t>ы,</w:t>
      </w:r>
      <w:r w:rsidR="001F47D5" w:rsidRPr="00153155">
        <w:rPr>
          <w:color w:val="C0504D" w:themeColor="accent2"/>
          <w:sz w:val="24"/>
          <w:szCs w:val="24"/>
        </w:rPr>
        <w:t xml:space="preserve"> </w:t>
      </w:r>
      <w:r w:rsidR="001F47D5" w:rsidRPr="00153155">
        <w:rPr>
          <w:sz w:val="24"/>
          <w:szCs w:val="24"/>
        </w:rPr>
        <w:t>концевая титульная страница</w:t>
      </w:r>
      <w:r w:rsidRPr="00153155">
        <w:rPr>
          <w:sz w:val="24"/>
          <w:szCs w:val="24"/>
        </w:rPr>
        <w:t>), обложка и</w:t>
      </w:r>
      <w:r w:rsidR="001F47D5" w:rsidRPr="00153155">
        <w:rPr>
          <w:sz w:val="24"/>
          <w:szCs w:val="24"/>
        </w:rPr>
        <w:t>ли</w:t>
      </w:r>
      <w:r w:rsidRPr="00153155">
        <w:rPr>
          <w:sz w:val="24"/>
          <w:szCs w:val="24"/>
        </w:rPr>
        <w:t xml:space="preserve"> </w:t>
      </w:r>
      <w:r w:rsidR="00376630" w:rsidRPr="00153155">
        <w:rPr>
          <w:sz w:val="24"/>
          <w:szCs w:val="24"/>
        </w:rPr>
        <w:t>переплет</w:t>
      </w:r>
      <w:r w:rsidRPr="00153155">
        <w:rPr>
          <w:sz w:val="24"/>
          <w:szCs w:val="24"/>
        </w:rPr>
        <w:t>, выпускные данные, аннотация</w:t>
      </w:r>
      <w:r w:rsidR="001F47D5" w:rsidRPr="00153155">
        <w:rPr>
          <w:sz w:val="24"/>
          <w:szCs w:val="24"/>
        </w:rPr>
        <w:t>,</w:t>
      </w:r>
      <w:r w:rsidR="001F47D5">
        <w:rPr>
          <w:sz w:val="24"/>
          <w:szCs w:val="24"/>
        </w:rPr>
        <w:t xml:space="preserve"> и проч.</w:t>
      </w:r>
      <w:r w:rsidRPr="00E570DE">
        <w:rPr>
          <w:sz w:val="24"/>
          <w:szCs w:val="24"/>
        </w:rPr>
        <w:t>, а также оглавление</w:t>
      </w:r>
      <w:r w:rsidR="001F47D5">
        <w:rPr>
          <w:sz w:val="24"/>
          <w:szCs w:val="24"/>
        </w:rPr>
        <w:t xml:space="preserve"> </w:t>
      </w:r>
      <w:r w:rsidR="001F47D5" w:rsidRPr="00153155">
        <w:rPr>
          <w:sz w:val="24"/>
          <w:szCs w:val="24"/>
        </w:rPr>
        <w:t>или содержание</w:t>
      </w:r>
      <w:r w:rsidRPr="00E570DE">
        <w:rPr>
          <w:sz w:val="24"/>
          <w:szCs w:val="24"/>
        </w:rPr>
        <w:t xml:space="preserve">, текст издания (включая введение </w:t>
      </w:r>
      <w:r w:rsidR="001F47D5">
        <w:rPr>
          <w:sz w:val="24"/>
          <w:szCs w:val="24"/>
        </w:rPr>
        <w:t>и/</w:t>
      </w:r>
      <w:r w:rsidRPr="00E570DE">
        <w:rPr>
          <w:sz w:val="24"/>
          <w:szCs w:val="24"/>
        </w:rPr>
        <w:t>или заключение) и</w:t>
      </w:r>
      <w:proofErr w:type="gramEnd"/>
      <w:r w:rsidRPr="00E570DE">
        <w:rPr>
          <w:sz w:val="24"/>
          <w:szCs w:val="24"/>
        </w:rPr>
        <w:t xml:space="preserve"> т. д. В случае разночтений однородных сведений (например, заглавие, приводимое на </w:t>
      </w:r>
      <w:r w:rsidRPr="00153155">
        <w:rPr>
          <w:sz w:val="24"/>
          <w:szCs w:val="24"/>
        </w:rPr>
        <w:t>титульно</w:t>
      </w:r>
      <w:r w:rsidR="001F47D5" w:rsidRPr="00153155">
        <w:rPr>
          <w:sz w:val="24"/>
          <w:szCs w:val="24"/>
        </w:rPr>
        <w:t>й</w:t>
      </w:r>
      <w:r w:rsidRPr="00153155">
        <w:rPr>
          <w:sz w:val="24"/>
          <w:szCs w:val="24"/>
        </w:rPr>
        <w:t xml:space="preserve"> </w:t>
      </w:r>
      <w:r w:rsidR="001F47D5" w:rsidRPr="00153155">
        <w:rPr>
          <w:sz w:val="24"/>
          <w:szCs w:val="24"/>
        </w:rPr>
        <w:t>странице</w:t>
      </w:r>
      <w:r w:rsidRPr="00153155">
        <w:rPr>
          <w:sz w:val="24"/>
          <w:szCs w:val="24"/>
        </w:rPr>
        <w:t xml:space="preserve"> и</w:t>
      </w:r>
      <w:r w:rsidR="001F47D5" w:rsidRPr="00153155">
        <w:rPr>
          <w:sz w:val="24"/>
          <w:szCs w:val="24"/>
        </w:rPr>
        <w:t xml:space="preserve"> на</w:t>
      </w:r>
      <w:r w:rsidRPr="00153155">
        <w:rPr>
          <w:sz w:val="24"/>
          <w:szCs w:val="24"/>
        </w:rPr>
        <w:t xml:space="preserve"> обложке или </w:t>
      </w:r>
      <w:r w:rsidR="001F47D5" w:rsidRPr="00153155">
        <w:rPr>
          <w:sz w:val="24"/>
          <w:szCs w:val="24"/>
        </w:rPr>
        <w:t>переплете</w:t>
      </w:r>
      <w:r w:rsidRPr="00153155">
        <w:rPr>
          <w:sz w:val="24"/>
          <w:szCs w:val="24"/>
        </w:rPr>
        <w:t>) преимущество отдается титульно</w:t>
      </w:r>
      <w:r w:rsidR="001F47D5" w:rsidRPr="00153155">
        <w:rPr>
          <w:sz w:val="24"/>
          <w:szCs w:val="24"/>
        </w:rPr>
        <w:t>й</w:t>
      </w:r>
      <w:r w:rsidRPr="00153155">
        <w:rPr>
          <w:sz w:val="24"/>
          <w:szCs w:val="24"/>
        </w:rPr>
        <w:t xml:space="preserve"> </w:t>
      </w:r>
      <w:r w:rsidR="001F47D5" w:rsidRPr="00153155">
        <w:rPr>
          <w:sz w:val="24"/>
          <w:szCs w:val="24"/>
        </w:rPr>
        <w:t>странице</w:t>
      </w:r>
      <w:r w:rsidRPr="00153155">
        <w:rPr>
          <w:sz w:val="24"/>
          <w:szCs w:val="24"/>
        </w:rPr>
        <w:t>,</w:t>
      </w:r>
      <w:r w:rsidRPr="00E570DE">
        <w:rPr>
          <w:sz w:val="24"/>
          <w:szCs w:val="24"/>
        </w:rPr>
        <w:t xml:space="preserve"> а сведения, заимствованные из других источников, заключают</w:t>
      </w:r>
      <w:r w:rsidR="001F47D5">
        <w:rPr>
          <w:sz w:val="24"/>
          <w:szCs w:val="24"/>
        </w:rPr>
        <w:t>ся</w:t>
      </w:r>
      <w:r w:rsidRPr="00E570DE">
        <w:rPr>
          <w:sz w:val="24"/>
          <w:szCs w:val="24"/>
        </w:rPr>
        <w:t xml:space="preserve"> в квадратные скобки.</w:t>
      </w:r>
    </w:p>
    <w:p w:rsidR="00153155" w:rsidRPr="00E570DE" w:rsidRDefault="00153155" w:rsidP="00D57301">
      <w:pPr>
        <w:ind w:left="1" w:right="-313"/>
        <w:jc w:val="both"/>
        <w:rPr>
          <w:sz w:val="24"/>
          <w:szCs w:val="24"/>
        </w:rPr>
      </w:pPr>
    </w:p>
    <w:p w:rsidR="00D57301" w:rsidRDefault="00D57301" w:rsidP="00D57301">
      <w:pPr>
        <w:ind w:left="1" w:right="-313"/>
        <w:jc w:val="both"/>
        <w:rPr>
          <w:sz w:val="24"/>
          <w:szCs w:val="24"/>
        </w:rPr>
      </w:pPr>
      <w:r w:rsidRPr="001F47D5">
        <w:rPr>
          <w:b/>
          <w:sz w:val="24"/>
          <w:szCs w:val="24"/>
        </w:rPr>
        <w:t>1.6.</w:t>
      </w:r>
      <w:r w:rsidRPr="00E570DE">
        <w:rPr>
          <w:sz w:val="24"/>
          <w:szCs w:val="24"/>
        </w:rPr>
        <w:t xml:space="preserve"> Библиографические сведения в описании указывают в том виде, в каком они даны в документе, либо, при отсутствии, формулируют их на основе анализа документа. Для уточнения имеющихся или получения недостающих сведений используют библиографические и справочные пособия, каталоги библиотек и другие вспомогательные источники. Библиографические сведения, заимствованные из них, заключают в квадратные скобки.</w:t>
      </w:r>
    </w:p>
    <w:p w:rsidR="00153155" w:rsidRPr="00E570DE" w:rsidRDefault="00153155" w:rsidP="00D57301">
      <w:pPr>
        <w:ind w:left="1" w:right="-313"/>
        <w:jc w:val="both"/>
        <w:rPr>
          <w:sz w:val="24"/>
          <w:szCs w:val="24"/>
        </w:rPr>
      </w:pPr>
    </w:p>
    <w:p w:rsidR="00D57301" w:rsidRDefault="00D57301" w:rsidP="00D57301">
      <w:pPr>
        <w:ind w:left="1" w:right="-313"/>
        <w:jc w:val="both"/>
        <w:rPr>
          <w:sz w:val="24"/>
          <w:szCs w:val="24"/>
        </w:rPr>
      </w:pPr>
      <w:r w:rsidRPr="001F47D5">
        <w:rPr>
          <w:b/>
          <w:sz w:val="24"/>
          <w:szCs w:val="24"/>
        </w:rPr>
        <w:t>1.7.</w:t>
      </w:r>
      <w:r w:rsidRPr="00E570DE">
        <w:rPr>
          <w:sz w:val="24"/>
          <w:szCs w:val="24"/>
        </w:rPr>
        <w:t xml:space="preserve"> Библиографическое описание составляют </w:t>
      </w:r>
      <w:r w:rsidRPr="000A3C30">
        <w:rPr>
          <w:i/>
          <w:sz w:val="24"/>
          <w:szCs w:val="24"/>
        </w:rPr>
        <w:t>на языке текста документа</w:t>
      </w:r>
      <w:r w:rsidRPr="00E570DE">
        <w:rPr>
          <w:sz w:val="24"/>
          <w:szCs w:val="24"/>
        </w:rPr>
        <w:t>, а при необходимости </w:t>
      </w:r>
      <w:r w:rsidRPr="00E570DE">
        <w:rPr>
          <w:sz w:val="24"/>
          <w:szCs w:val="24"/>
        </w:rPr>
        <w:sym w:font="Times New Roman" w:char="2014"/>
      </w:r>
      <w:r w:rsidRPr="00E570DE">
        <w:rPr>
          <w:sz w:val="24"/>
          <w:szCs w:val="24"/>
        </w:rPr>
        <w:t xml:space="preserve"> в транслитерации, транскрипции, а также в переводе на русский язык (например, для языков, пользующихся неевропейской графикой). В последнем случае данные о языке текста документа приводятся в области примечаний.</w:t>
      </w:r>
    </w:p>
    <w:p w:rsidR="00153155" w:rsidRPr="00E570DE" w:rsidRDefault="00153155" w:rsidP="00D57301">
      <w:pPr>
        <w:ind w:left="1" w:right="-313"/>
        <w:jc w:val="both"/>
        <w:rPr>
          <w:sz w:val="24"/>
          <w:szCs w:val="24"/>
        </w:rPr>
      </w:pPr>
    </w:p>
    <w:p w:rsidR="00D57301" w:rsidRPr="00E570DE" w:rsidRDefault="00D57301" w:rsidP="00D57301">
      <w:pPr>
        <w:ind w:left="1" w:right="-313"/>
        <w:jc w:val="both"/>
        <w:rPr>
          <w:sz w:val="24"/>
          <w:szCs w:val="24"/>
        </w:rPr>
      </w:pPr>
      <w:r w:rsidRPr="000A3C30">
        <w:rPr>
          <w:b/>
          <w:sz w:val="24"/>
          <w:szCs w:val="24"/>
        </w:rPr>
        <w:t>1.8.</w:t>
      </w:r>
      <w:r w:rsidRPr="00E570DE">
        <w:rPr>
          <w:sz w:val="24"/>
          <w:szCs w:val="24"/>
        </w:rPr>
        <w:t xml:space="preserve"> В библиографическом описании следует соблюдать </w:t>
      </w:r>
      <w:r w:rsidRPr="000A3C30">
        <w:rPr>
          <w:i/>
          <w:sz w:val="24"/>
          <w:szCs w:val="24"/>
        </w:rPr>
        <w:t>нормы современной орфографии</w:t>
      </w:r>
      <w:r w:rsidRPr="00E570DE">
        <w:rPr>
          <w:sz w:val="24"/>
          <w:szCs w:val="24"/>
        </w:rPr>
        <w:t xml:space="preserve">. Исключение составляют старинные документы (рукописи и издания до 1800 г.),  а также стилизованные под старину, в орфографии которых отражены особенности языка эпохи. Прописные буквы применяют в соответствии с современными правилами того языка, на котором составлено библиографическое описание, независимо от того, какие буквы употреблены в источнике информации. С </w:t>
      </w:r>
      <w:r w:rsidRPr="00E570DE">
        <w:rPr>
          <w:i/>
          <w:sz w:val="24"/>
          <w:szCs w:val="24"/>
        </w:rPr>
        <w:t>прописных букв</w:t>
      </w:r>
      <w:r w:rsidRPr="00E570DE">
        <w:rPr>
          <w:sz w:val="24"/>
          <w:szCs w:val="24"/>
        </w:rPr>
        <w:t xml:space="preserve"> начинают первое слово каждой области, а также первое слово следующих элементов: общего обозначения материала (Текст; Изоиздание и др.)  и любых заглавий во всех областях описания (например, серии). Со </w:t>
      </w:r>
      <w:r w:rsidRPr="00E570DE">
        <w:rPr>
          <w:i/>
          <w:sz w:val="24"/>
          <w:szCs w:val="24"/>
        </w:rPr>
        <w:t>строчной буквы</w:t>
      </w:r>
      <w:r w:rsidRPr="00E570DE">
        <w:rPr>
          <w:sz w:val="24"/>
          <w:szCs w:val="24"/>
        </w:rPr>
        <w:t xml:space="preserve"> начинаются все остальные элементы описания в области заглавия и сведений об ответственности. Это новое положение, диктуемое ГОСТом 7.1-2003, противоречит нормам всех предыдущих отечественных стандартов и правил, однако сближает с правилами Международного стандартного библиографического описания (</w:t>
      </w:r>
      <w:r w:rsidRPr="00E570DE">
        <w:rPr>
          <w:sz w:val="24"/>
          <w:szCs w:val="24"/>
          <w:lang w:val="en-US"/>
        </w:rPr>
        <w:t>ISBD</w:t>
      </w:r>
      <w:r w:rsidRPr="00E570DE">
        <w:rPr>
          <w:sz w:val="24"/>
          <w:szCs w:val="24"/>
        </w:rPr>
        <w:t xml:space="preserve">). </w:t>
      </w:r>
    </w:p>
    <w:p w:rsidR="00D57301" w:rsidRDefault="00D57301" w:rsidP="00D57301">
      <w:pPr>
        <w:ind w:left="1" w:right="-313"/>
        <w:jc w:val="both"/>
        <w:rPr>
          <w:sz w:val="24"/>
          <w:szCs w:val="24"/>
        </w:rPr>
      </w:pPr>
      <w:r w:rsidRPr="000A3C30">
        <w:rPr>
          <w:b/>
          <w:sz w:val="24"/>
          <w:szCs w:val="24"/>
        </w:rPr>
        <w:lastRenderedPageBreak/>
        <w:t>1.9.</w:t>
      </w:r>
      <w:r w:rsidRPr="00E570DE">
        <w:rPr>
          <w:sz w:val="24"/>
          <w:szCs w:val="24"/>
        </w:rPr>
        <w:t xml:space="preserve"> При наличии в документе явных </w:t>
      </w:r>
      <w:r w:rsidRPr="00E570DE">
        <w:rPr>
          <w:i/>
          <w:sz w:val="24"/>
          <w:szCs w:val="24"/>
        </w:rPr>
        <w:t>опечаток</w:t>
      </w:r>
      <w:r w:rsidRPr="00E570DE">
        <w:rPr>
          <w:sz w:val="24"/>
          <w:szCs w:val="24"/>
        </w:rPr>
        <w:t xml:space="preserve"> сведения в описании приводят в исправленном виде, не оговаривая исправлений. Пропущенные буквы или цифры вставляют, заключив их в квадратные скобки. При наличии </w:t>
      </w:r>
      <w:r w:rsidRPr="00E570DE">
        <w:rPr>
          <w:i/>
          <w:sz w:val="24"/>
          <w:szCs w:val="24"/>
        </w:rPr>
        <w:t>ошибок, изменяющих смысл текста</w:t>
      </w:r>
      <w:r w:rsidRPr="00E570DE">
        <w:rPr>
          <w:sz w:val="24"/>
          <w:szCs w:val="24"/>
        </w:rPr>
        <w:t>, а также ошибок в фамилиях и инициалах лиц, принимавших участие в создании документа, в библиографическом описании воспроизводят сведения без изменений, а после них приводят правильное написание с предшествующим сокращением «т. е.» (например, Б. [т. е. Ю.] П. Бочаров). Сведения, вызывающие сомнение, приводят в описании с вопросительным знаком и заключают в квадратные скобки (например, [1813?]).</w:t>
      </w:r>
    </w:p>
    <w:p w:rsidR="00153155" w:rsidRPr="00E570DE" w:rsidRDefault="00153155" w:rsidP="00D57301">
      <w:pPr>
        <w:ind w:left="1" w:right="-313"/>
        <w:jc w:val="both"/>
        <w:rPr>
          <w:sz w:val="24"/>
          <w:szCs w:val="24"/>
        </w:rPr>
      </w:pPr>
    </w:p>
    <w:p w:rsidR="00153155" w:rsidRDefault="00D57301" w:rsidP="00D57301">
      <w:pPr>
        <w:ind w:left="1" w:right="-313"/>
        <w:jc w:val="both"/>
        <w:rPr>
          <w:sz w:val="24"/>
          <w:szCs w:val="24"/>
        </w:rPr>
      </w:pPr>
      <w:r w:rsidRPr="000A3C30">
        <w:rPr>
          <w:b/>
          <w:sz w:val="24"/>
          <w:szCs w:val="24"/>
        </w:rPr>
        <w:t>1.10.</w:t>
      </w:r>
      <w:r w:rsidRPr="00E570DE">
        <w:rPr>
          <w:sz w:val="24"/>
          <w:szCs w:val="24"/>
        </w:rPr>
        <w:t xml:space="preserve"> В библиографическом описании возможно использование </w:t>
      </w:r>
      <w:r w:rsidRPr="00E570DE">
        <w:rPr>
          <w:i/>
          <w:sz w:val="24"/>
          <w:szCs w:val="24"/>
        </w:rPr>
        <w:t>сокращений</w:t>
      </w:r>
      <w:r w:rsidRPr="00E570DE">
        <w:rPr>
          <w:sz w:val="24"/>
          <w:szCs w:val="24"/>
        </w:rPr>
        <w:t>, утвержденных ГОСТами: для сокращения отдельных слов и словосочетаний применяется ГОСТ 7.12</w:t>
      </w:r>
      <w:r w:rsidRPr="00E570DE">
        <w:rPr>
          <w:sz w:val="24"/>
          <w:szCs w:val="24"/>
        </w:rPr>
        <w:sym w:font="Times New Roman" w:char="2014"/>
      </w:r>
      <w:r w:rsidRPr="00E570DE">
        <w:rPr>
          <w:sz w:val="24"/>
          <w:szCs w:val="24"/>
        </w:rPr>
        <w:t>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и ГОСТ 7.11</w:t>
      </w:r>
      <w:r w:rsidRPr="00E570DE">
        <w:rPr>
          <w:sz w:val="24"/>
          <w:szCs w:val="24"/>
        </w:rPr>
        <w:sym w:font="Times New Roman" w:char="2014"/>
      </w:r>
      <w:r w:rsidRPr="00E570DE">
        <w:rPr>
          <w:sz w:val="24"/>
          <w:szCs w:val="24"/>
        </w:rPr>
        <w:t>78 «Система стандартов по информации, библиотечному и издательскому делу. Сокращение слов и словосочетаний на иностранных европейских языках в библиографическом описании». Однако</w:t>
      </w:r>
      <w:proofErr w:type="gramStart"/>
      <w:r w:rsidR="000A3C30">
        <w:rPr>
          <w:sz w:val="24"/>
          <w:szCs w:val="24"/>
        </w:rPr>
        <w:t>,</w:t>
      </w:r>
      <w:proofErr w:type="gramEnd"/>
      <w:r w:rsidRPr="00E570DE">
        <w:rPr>
          <w:sz w:val="24"/>
          <w:szCs w:val="24"/>
        </w:rPr>
        <w:t xml:space="preserve"> если какое-либо сокращение может исказить или сделать неясным смысл текста описания, то его применять нецелесообразно.</w:t>
      </w:r>
    </w:p>
    <w:p w:rsidR="00D57301" w:rsidRPr="00E570DE" w:rsidRDefault="00D57301" w:rsidP="00D57301">
      <w:pPr>
        <w:ind w:left="1" w:right="-313"/>
        <w:jc w:val="both"/>
        <w:rPr>
          <w:sz w:val="24"/>
          <w:szCs w:val="24"/>
        </w:rPr>
      </w:pPr>
      <w:r w:rsidRPr="00E570DE">
        <w:rPr>
          <w:sz w:val="24"/>
          <w:szCs w:val="24"/>
        </w:rPr>
        <w:t xml:space="preserve"> </w:t>
      </w:r>
    </w:p>
    <w:p w:rsidR="00DA415C" w:rsidRDefault="00D57301" w:rsidP="00D57301">
      <w:pPr>
        <w:ind w:left="1" w:right="-313"/>
        <w:jc w:val="both"/>
        <w:rPr>
          <w:sz w:val="24"/>
          <w:szCs w:val="24"/>
        </w:rPr>
      </w:pPr>
      <w:r w:rsidRPr="000A3C30">
        <w:rPr>
          <w:b/>
          <w:sz w:val="24"/>
          <w:szCs w:val="24"/>
        </w:rPr>
        <w:t>1.11.</w:t>
      </w:r>
      <w:r w:rsidRPr="00E570DE">
        <w:rPr>
          <w:i/>
          <w:sz w:val="24"/>
          <w:szCs w:val="24"/>
        </w:rPr>
        <w:t xml:space="preserve"> Числительные</w:t>
      </w:r>
      <w:r w:rsidRPr="00E570DE">
        <w:rPr>
          <w:sz w:val="24"/>
          <w:szCs w:val="24"/>
        </w:rPr>
        <w:t xml:space="preserve"> в библиографическом описании встречаются, как правило, в виде арабских цифр (без наращения окончания), в виде римских цифр и в словесной форме. </w:t>
      </w:r>
    </w:p>
    <w:p w:rsidR="00DA415C" w:rsidRDefault="00D57301" w:rsidP="00DA415C">
      <w:pPr>
        <w:ind w:left="1" w:right="-313" w:firstLine="566"/>
        <w:jc w:val="both"/>
        <w:rPr>
          <w:sz w:val="24"/>
          <w:szCs w:val="24"/>
        </w:rPr>
      </w:pPr>
      <w:proofErr w:type="gramStart"/>
      <w:r w:rsidRPr="00E570DE">
        <w:rPr>
          <w:sz w:val="24"/>
          <w:szCs w:val="24"/>
        </w:rPr>
        <w:t>В том виде, в каком они даны в источнике информации, числительные приводятся в заглавии (например:</w:t>
      </w:r>
      <w:proofErr w:type="gramEnd"/>
      <w:r w:rsidRPr="00E570DE">
        <w:rPr>
          <w:sz w:val="24"/>
          <w:szCs w:val="24"/>
        </w:rPr>
        <w:t xml:space="preserve"> </w:t>
      </w:r>
      <w:proofErr w:type="gramStart"/>
      <w:r w:rsidRPr="00E570DE">
        <w:rPr>
          <w:sz w:val="24"/>
          <w:szCs w:val="24"/>
        </w:rPr>
        <w:t xml:space="preserve">От Петра </w:t>
      </w:r>
      <w:r w:rsidRPr="00E570DE">
        <w:rPr>
          <w:sz w:val="24"/>
          <w:szCs w:val="24"/>
          <w:lang w:val="en-US"/>
        </w:rPr>
        <w:t>I</w:t>
      </w:r>
      <w:r w:rsidRPr="00E570DE">
        <w:rPr>
          <w:sz w:val="24"/>
          <w:szCs w:val="24"/>
        </w:rPr>
        <w:t xml:space="preserve"> до Павла </w:t>
      </w:r>
      <w:r w:rsidRPr="00E570DE">
        <w:rPr>
          <w:sz w:val="24"/>
          <w:szCs w:val="24"/>
          <w:lang w:val="en-US"/>
        </w:rPr>
        <w:t>II</w:t>
      </w:r>
      <w:r w:rsidRPr="00E570DE">
        <w:rPr>
          <w:sz w:val="24"/>
          <w:szCs w:val="24"/>
        </w:rPr>
        <w:t xml:space="preserve">; Сказания о пяти богатырях), а также в именах лиц (например, Екатерина </w:t>
      </w:r>
      <w:r w:rsidRPr="00E570DE">
        <w:rPr>
          <w:sz w:val="24"/>
          <w:szCs w:val="24"/>
          <w:lang w:val="en-US"/>
        </w:rPr>
        <w:t>II</w:t>
      </w:r>
      <w:r w:rsidRPr="00E570DE">
        <w:rPr>
          <w:sz w:val="24"/>
          <w:szCs w:val="24"/>
        </w:rPr>
        <w:t xml:space="preserve">), при обозначении веков, номеров съездов, конференций и т. п., а также в количественной характеристике при обозначении пагинации (например, </w:t>
      </w:r>
      <w:r w:rsidRPr="00E570DE">
        <w:rPr>
          <w:sz w:val="24"/>
          <w:szCs w:val="24"/>
          <w:lang w:val="en-US"/>
        </w:rPr>
        <w:t>XXIII</w:t>
      </w:r>
      <w:r w:rsidRPr="00E570DE">
        <w:rPr>
          <w:sz w:val="24"/>
          <w:szCs w:val="24"/>
        </w:rPr>
        <w:t xml:space="preserve">, 351 </w:t>
      </w:r>
      <w:r w:rsidRPr="00E570DE">
        <w:rPr>
          <w:sz w:val="24"/>
          <w:szCs w:val="24"/>
          <w:lang w:val="en-US"/>
        </w:rPr>
        <w:t>c</w:t>
      </w:r>
      <w:r w:rsidRPr="00E570DE">
        <w:rPr>
          <w:sz w:val="24"/>
          <w:szCs w:val="24"/>
        </w:rPr>
        <w:t xml:space="preserve">.). </w:t>
      </w:r>
      <w:proofErr w:type="gramEnd"/>
    </w:p>
    <w:p w:rsidR="00DA415C" w:rsidRDefault="00DA415C" w:rsidP="00DA415C">
      <w:pPr>
        <w:ind w:left="1" w:right="-313" w:firstLine="566"/>
        <w:jc w:val="both"/>
        <w:rPr>
          <w:sz w:val="24"/>
          <w:szCs w:val="24"/>
        </w:rPr>
      </w:pPr>
      <w:r>
        <w:rPr>
          <w:sz w:val="24"/>
          <w:szCs w:val="24"/>
        </w:rPr>
        <w:t>Ч</w:t>
      </w:r>
      <w:r w:rsidR="00D57301" w:rsidRPr="00E570DE">
        <w:rPr>
          <w:sz w:val="24"/>
          <w:szCs w:val="24"/>
        </w:rPr>
        <w:t xml:space="preserve">ислительные, </w:t>
      </w:r>
      <w:r w:rsidR="00C16659">
        <w:rPr>
          <w:sz w:val="24"/>
          <w:szCs w:val="24"/>
        </w:rPr>
        <w:t>приведенные</w:t>
      </w:r>
      <w:r w:rsidR="00D57301" w:rsidRPr="00E570DE">
        <w:rPr>
          <w:sz w:val="24"/>
          <w:szCs w:val="24"/>
        </w:rPr>
        <w:t xml:space="preserve"> в документе римскими цифрами</w:t>
      </w:r>
      <w:r w:rsidR="00C16659">
        <w:rPr>
          <w:sz w:val="24"/>
          <w:szCs w:val="24"/>
        </w:rPr>
        <w:t xml:space="preserve"> или в словесной форме</w:t>
      </w:r>
      <w:r w:rsidR="00D57301" w:rsidRPr="00E570DE">
        <w:rPr>
          <w:sz w:val="24"/>
          <w:szCs w:val="24"/>
        </w:rPr>
        <w:t xml:space="preserve">, в библиографическом описании переводятся </w:t>
      </w:r>
      <w:proofErr w:type="gramStart"/>
      <w:r w:rsidR="00D57301" w:rsidRPr="00E570DE">
        <w:rPr>
          <w:sz w:val="24"/>
          <w:szCs w:val="24"/>
        </w:rPr>
        <w:t>в</w:t>
      </w:r>
      <w:proofErr w:type="gramEnd"/>
      <w:r w:rsidR="00D57301" w:rsidRPr="00E570DE">
        <w:rPr>
          <w:sz w:val="24"/>
          <w:szCs w:val="24"/>
        </w:rPr>
        <w:t xml:space="preserve"> арабские</w:t>
      </w:r>
      <w:r>
        <w:rPr>
          <w:sz w:val="24"/>
          <w:szCs w:val="24"/>
        </w:rPr>
        <w:t>:</w:t>
      </w:r>
      <w:r w:rsidR="00D57301" w:rsidRPr="00E570DE">
        <w:rPr>
          <w:sz w:val="24"/>
          <w:szCs w:val="24"/>
        </w:rPr>
        <w:t xml:space="preserve"> </w:t>
      </w:r>
    </w:p>
    <w:p w:rsidR="00DA415C" w:rsidRPr="00DA415C" w:rsidRDefault="00D57301" w:rsidP="00DA415C">
      <w:pPr>
        <w:pStyle w:val="a4"/>
        <w:numPr>
          <w:ilvl w:val="0"/>
          <w:numId w:val="30"/>
        </w:numPr>
        <w:ind w:right="-313"/>
        <w:jc w:val="both"/>
        <w:rPr>
          <w:rFonts w:ascii="Times New Roman" w:hAnsi="Times New Roman"/>
          <w:sz w:val="24"/>
          <w:szCs w:val="24"/>
        </w:rPr>
      </w:pPr>
      <w:r w:rsidRPr="00DA415C">
        <w:rPr>
          <w:rFonts w:ascii="Times New Roman" w:hAnsi="Times New Roman"/>
          <w:sz w:val="24"/>
          <w:szCs w:val="24"/>
        </w:rPr>
        <w:t>при обозначении порядковых номеров издания</w:t>
      </w:r>
      <w:r w:rsidR="00C16659">
        <w:rPr>
          <w:rFonts w:ascii="Times New Roman" w:hAnsi="Times New Roman"/>
          <w:sz w:val="24"/>
          <w:szCs w:val="24"/>
        </w:rPr>
        <w:t>, например:</w:t>
      </w:r>
      <w:r w:rsidRPr="00DA415C">
        <w:rPr>
          <w:rFonts w:ascii="Times New Roman" w:hAnsi="Times New Roman"/>
          <w:sz w:val="24"/>
          <w:szCs w:val="24"/>
        </w:rPr>
        <w:t xml:space="preserve"> </w:t>
      </w:r>
    </w:p>
    <w:p w:rsidR="00DA415C" w:rsidRPr="00DA415C" w:rsidRDefault="00DA415C" w:rsidP="00DA415C">
      <w:pPr>
        <w:pStyle w:val="a4"/>
        <w:ind w:left="927" w:right="-313"/>
        <w:jc w:val="both"/>
        <w:rPr>
          <w:rFonts w:ascii="Times New Roman" w:hAnsi="Times New Roman"/>
          <w:i/>
          <w:sz w:val="24"/>
          <w:szCs w:val="24"/>
        </w:rPr>
      </w:pPr>
      <w:r w:rsidRPr="00DA415C">
        <w:rPr>
          <w:rFonts w:ascii="Times New Roman" w:hAnsi="Times New Roman"/>
          <w:i/>
          <w:sz w:val="24"/>
          <w:szCs w:val="24"/>
        </w:rPr>
        <w:t>В</w:t>
      </w:r>
      <w:r w:rsidR="00D57301" w:rsidRPr="00DA415C">
        <w:rPr>
          <w:rFonts w:ascii="Times New Roman" w:hAnsi="Times New Roman"/>
          <w:i/>
          <w:sz w:val="24"/>
          <w:szCs w:val="24"/>
        </w:rPr>
        <w:t xml:space="preserve"> документе:</w:t>
      </w:r>
      <w:r w:rsidR="00D57301" w:rsidRPr="00DA415C">
        <w:rPr>
          <w:rFonts w:ascii="Times New Roman" w:hAnsi="Times New Roman"/>
          <w:sz w:val="24"/>
          <w:szCs w:val="24"/>
        </w:rPr>
        <w:t xml:space="preserve"> </w:t>
      </w:r>
      <w:r>
        <w:rPr>
          <w:rFonts w:ascii="Times New Roman" w:hAnsi="Times New Roman"/>
          <w:sz w:val="24"/>
          <w:szCs w:val="24"/>
        </w:rPr>
        <w:t xml:space="preserve">                                                            </w:t>
      </w:r>
      <w:r w:rsidRPr="00DA415C">
        <w:rPr>
          <w:rFonts w:ascii="Times New Roman" w:hAnsi="Times New Roman"/>
          <w:i/>
          <w:sz w:val="24"/>
          <w:szCs w:val="24"/>
        </w:rPr>
        <w:t>В описании:</w:t>
      </w:r>
    </w:p>
    <w:p w:rsidR="00DA415C" w:rsidRDefault="00DA415C" w:rsidP="00DA415C">
      <w:pPr>
        <w:pStyle w:val="a4"/>
        <w:ind w:left="927" w:right="-313"/>
        <w:jc w:val="both"/>
        <w:rPr>
          <w:rFonts w:ascii="Times New Roman" w:hAnsi="Times New Roman"/>
          <w:sz w:val="24"/>
          <w:szCs w:val="24"/>
        </w:rPr>
      </w:pPr>
      <w:r>
        <w:rPr>
          <w:rFonts w:ascii="Times New Roman" w:hAnsi="Times New Roman"/>
          <w:sz w:val="24"/>
          <w:szCs w:val="24"/>
        </w:rPr>
        <w:t xml:space="preserve">Третье  издание                                                              </w:t>
      </w:r>
      <w:r w:rsidR="00D57301" w:rsidRPr="00DA415C">
        <w:rPr>
          <w:rFonts w:ascii="Times New Roman" w:hAnsi="Times New Roman"/>
          <w:sz w:val="24"/>
          <w:szCs w:val="24"/>
        </w:rPr>
        <w:t xml:space="preserve"> </w:t>
      </w:r>
      <w:r>
        <w:rPr>
          <w:rFonts w:ascii="Times New Roman" w:hAnsi="Times New Roman"/>
          <w:sz w:val="24"/>
          <w:szCs w:val="24"/>
        </w:rPr>
        <w:t>3-е изд.</w:t>
      </w:r>
      <w:r w:rsidR="00D57301" w:rsidRPr="00DA415C">
        <w:rPr>
          <w:rFonts w:ascii="Times New Roman" w:hAnsi="Times New Roman"/>
          <w:sz w:val="24"/>
          <w:szCs w:val="24"/>
        </w:rPr>
        <w:t xml:space="preserve"> </w:t>
      </w:r>
    </w:p>
    <w:p w:rsidR="00C16659" w:rsidRDefault="00D57301" w:rsidP="00C16659">
      <w:pPr>
        <w:pStyle w:val="a4"/>
        <w:numPr>
          <w:ilvl w:val="0"/>
          <w:numId w:val="30"/>
        </w:numPr>
        <w:ind w:right="-313"/>
        <w:jc w:val="both"/>
        <w:rPr>
          <w:rFonts w:ascii="Times New Roman" w:hAnsi="Times New Roman"/>
          <w:sz w:val="24"/>
          <w:szCs w:val="24"/>
        </w:rPr>
      </w:pPr>
      <w:r w:rsidRPr="00DA415C">
        <w:rPr>
          <w:rFonts w:ascii="Times New Roman" w:hAnsi="Times New Roman"/>
          <w:sz w:val="24"/>
          <w:szCs w:val="24"/>
        </w:rPr>
        <w:t>при обозначении года или дат выхода (распространения) документа</w:t>
      </w:r>
      <w:r w:rsidR="00C16659">
        <w:rPr>
          <w:rFonts w:ascii="Times New Roman" w:hAnsi="Times New Roman"/>
          <w:sz w:val="24"/>
          <w:szCs w:val="24"/>
        </w:rPr>
        <w:t>, например:</w:t>
      </w:r>
    </w:p>
    <w:p w:rsidR="00C16659" w:rsidRPr="00C16659" w:rsidRDefault="00C16659" w:rsidP="00C16659">
      <w:pPr>
        <w:pStyle w:val="a4"/>
        <w:ind w:left="927" w:right="-313"/>
        <w:jc w:val="both"/>
        <w:rPr>
          <w:rFonts w:ascii="Times New Roman" w:hAnsi="Times New Roman"/>
          <w:i/>
          <w:sz w:val="24"/>
          <w:szCs w:val="24"/>
        </w:rPr>
      </w:pPr>
      <w:r>
        <w:rPr>
          <w:rFonts w:ascii="Times New Roman" w:hAnsi="Times New Roman"/>
          <w:sz w:val="24"/>
          <w:szCs w:val="24"/>
        </w:rPr>
        <w:t xml:space="preserve"> </w:t>
      </w:r>
      <w:r w:rsidRPr="00C16659">
        <w:rPr>
          <w:rFonts w:ascii="Times New Roman" w:hAnsi="Times New Roman"/>
          <w:i/>
          <w:sz w:val="24"/>
          <w:szCs w:val="24"/>
        </w:rPr>
        <w:t>В</w:t>
      </w:r>
      <w:r w:rsidR="00D57301" w:rsidRPr="00C16659">
        <w:rPr>
          <w:rFonts w:ascii="Times New Roman" w:hAnsi="Times New Roman"/>
          <w:i/>
          <w:sz w:val="24"/>
          <w:szCs w:val="24"/>
        </w:rPr>
        <w:t xml:space="preserve"> документе:</w:t>
      </w:r>
      <w:r w:rsidR="00D57301" w:rsidRPr="00DA415C">
        <w:rPr>
          <w:rFonts w:ascii="Times New Roman" w:hAnsi="Times New Roman"/>
          <w:sz w:val="24"/>
          <w:szCs w:val="24"/>
        </w:rPr>
        <w:t xml:space="preserve"> </w:t>
      </w:r>
      <w:r>
        <w:rPr>
          <w:rFonts w:ascii="Times New Roman" w:hAnsi="Times New Roman"/>
          <w:sz w:val="24"/>
          <w:szCs w:val="24"/>
        </w:rPr>
        <w:t xml:space="preserve">                                                                  </w:t>
      </w:r>
      <w:r w:rsidRPr="00C16659">
        <w:rPr>
          <w:rFonts w:ascii="Times New Roman" w:hAnsi="Times New Roman"/>
          <w:i/>
          <w:sz w:val="24"/>
          <w:szCs w:val="24"/>
        </w:rPr>
        <w:t>В описании:</w:t>
      </w:r>
    </w:p>
    <w:p w:rsidR="00C16659" w:rsidRDefault="00C16659" w:rsidP="00C16659">
      <w:pPr>
        <w:pStyle w:val="a4"/>
        <w:ind w:left="927" w:right="-313"/>
        <w:jc w:val="both"/>
        <w:rPr>
          <w:rFonts w:ascii="Times New Roman" w:hAnsi="Times New Roman"/>
          <w:sz w:val="24"/>
          <w:szCs w:val="24"/>
        </w:rPr>
      </w:pPr>
      <w:r w:rsidRPr="00FA7691">
        <w:rPr>
          <w:rFonts w:ascii="Times New Roman" w:hAnsi="Times New Roman"/>
          <w:sz w:val="24"/>
          <w:szCs w:val="24"/>
        </w:rPr>
        <w:t xml:space="preserve">     </w:t>
      </w:r>
      <w:r w:rsidR="00D57301" w:rsidRPr="00DA415C">
        <w:rPr>
          <w:rFonts w:ascii="Times New Roman" w:hAnsi="Times New Roman"/>
          <w:sz w:val="24"/>
          <w:szCs w:val="24"/>
          <w:lang w:val="en-US"/>
        </w:rPr>
        <w:t>MMI</w:t>
      </w:r>
      <w:r w:rsidR="00D57301" w:rsidRPr="00DA415C">
        <w:rPr>
          <w:rFonts w:ascii="Times New Roman" w:hAnsi="Times New Roman"/>
          <w:sz w:val="24"/>
          <w:szCs w:val="24"/>
        </w:rPr>
        <w:t xml:space="preserve"> </w:t>
      </w:r>
      <w:r>
        <w:rPr>
          <w:rFonts w:ascii="Times New Roman" w:hAnsi="Times New Roman"/>
          <w:sz w:val="24"/>
          <w:szCs w:val="24"/>
        </w:rPr>
        <w:t xml:space="preserve">                                                                                        2001</w:t>
      </w:r>
      <w:r w:rsidR="00D57301" w:rsidRPr="00DA415C">
        <w:rPr>
          <w:rFonts w:ascii="Times New Roman" w:hAnsi="Times New Roman"/>
          <w:sz w:val="24"/>
          <w:szCs w:val="24"/>
        </w:rPr>
        <w:t xml:space="preserve"> </w:t>
      </w:r>
    </w:p>
    <w:p w:rsidR="00C16659" w:rsidRDefault="00D57301" w:rsidP="00C16659">
      <w:pPr>
        <w:pStyle w:val="a4"/>
        <w:numPr>
          <w:ilvl w:val="0"/>
          <w:numId w:val="30"/>
        </w:numPr>
        <w:ind w:right="-313"/>
        <w:jc w:val="both"/>
        <w:rPr>
          <w:rFonts w:ascii="Times New Roman" w:hAnsi="Times New Roman"/>
          <w:sz w:val="24"/>
          <w:szCs w:val="24"/>
        </w:rPr>
      </w:pPr>
      <w:r w:rsidRPr="00DA415C">
        <w:rPr>
          <w:rFonts w:ascii="Times New Roman" w:hAnsi="Times New Roman"/>
          <w:sz w:val="24"/>
          <w:szCs w:val="24"/>
        </w:rPr>
        <w:t>при обозначении томов (номеров, выпусков) многотомного документа, сериального или продолжающего ресурса</w:t>
      </w:r>
      <w:r w:rsidR="00C16659">
        <w:rPr>
          <w:rFonts w:ascii="Times New Roman" w:hAnsi="Times New Roman"/>
          <w:sz w:val="24"/>
          <w:szCs w:val="24"/>
        </w:rPr>
        <w:t>, например:</w:t>
      </w:r>
      <w:r w:rsidRPr="00DA415C">
        <w:rPr>
          <w:rFonts w:ascii="Times New Roman" w:hAnsi="Times New Roman"/>
          <w:sz w:val="24"/>
          <w:szCs w:val="24"/>
        </w:rPr>
        <w:t xml:space="preserve"> </w:t>
      </w:r>
    </w:p>
    <w:p w:rsidR="00C16659" w:rsidRDefault="00C16659" w:rsidP="00C16659">
      <w:pPr>
        <w:pStyle w:val="a4"/>
        <w:ind w:left="927" w:right="-313"/>
        <w:jc w:val="both"/>
        <w:rPr>
          <w:rFonts w:ascii="Times New Roman" w:hAnsi="Times New Roman"/>
          <w:sz w:val="24"/>
          <w:szCs w:val="24"/>
        </w:rPr>
      </w:pPr>
      <w:r w:rsidRPr="00C16659">
        <w:rPr>
          <w:rFonts w:ascii="Times New Roman" w:hAnsi="Times New Roman"/>
          <w:i/>
          <w:sz w:val="24"/>
          <w:szCs w:val="24"/>
        </w:rPr>
        <w:t>В</w:t>
      </w:r>
      <w:r w:rsidR="00D57301" w:rsidRPr="00C16659">
        <w:rPr>
          <w:rFonts w:ascii="Times New Roman" w:hAnsi="Times New Roman"/>
          <w:i/>
          <w:sz w:val="24"/>
          <w:szCs w:val="24"/>
        </w:rPr>
        <w:t xml:space="preserve"> документе:</w:t>
      </w:r>
      <w:r w:rsidR="00D57301" w:rsidRPr="00DA415C">
        <w:rPr>
          <w:rFonts w:ascii="Times New Roman" w:hAnsi="Times New Roman"/>
          <w:sz w:val="24"/>
          <w:szCs w:val="24"/>
        </w:rPr>
        <w:t xml:space="preserve"> </w:t>
      </w:r>
      <w:r>
        <w:rPr>
          <w:rFonts w:ascii="Times New Roman" w:hAnsi="Times New Roman"/>
          <w:sz w:val="24"/>
          <w:szCs w:val="24"/>
        </w:rPr>
        <w:t xml:space="preserve">                                                                      </w:t>
      </w:r>
      <w:r w:rsidRPr="00C16659">
        <w:rPr>
          <w:rFonts w:ascii="Times New Roman" w:hAnsi="Times New Roman"/>
          <w:i/>
          <w:sz w:val="24"/>
          <w:szCs w:val="24"/>
        </w:rPr>
        <w:t>В описании:</w:t>
      </w:r>
    </w:p>
    <w:p w:rsidR="00C16659" w:rsidRPr="00F838C4" w:rsidRDefault="00C16659" w:rsidP="00C16659">
      <w:pPr>
        <w:pStyle w:val="a4"/>
        <w:ind w:left="927" w:right="-313"/>
        <w:jc w:val="both"/>
        <w:rPr>
          <w:rFonts w:ascii="Times New Roman" w:hAnsi="Times New Roman"/>
          <w:sz w:val="24"/>
          <w:szCs w:val="24"/>
        </w:rPr>
      </w:pPr>
      <w:r>
        <w:rPr>
          <w:rFonts w:ascii="Times New Roman" w:hAnsi="Times New Roman"/>
          <w:sz w:val="24"/>
          <w:szCs w:val="24"/>
        </w:rPr>
        <w:t xml:space="preserve">в десяти томах                                                                   </w:t>
      </w:r>
      <w:r w:rsidR="00D57301" w:rsidRPr="00F838C4">
        <w:rPr>
          <w:rFonts w:ascii="Times New Roman" w:hAnsi="Times New Roman"/>
          <w:sz w:val="24"/>
          <w:szCs w:val="24"/>
        </w:rPr>
        <w:t>в</w:t>
      </w:r>
      <w:r w:rsidR="008374A4" w:rsidRPr="00F838C4">
        <w:rPr>
          <w:rFonts w:ascii="Times New Roman" w:hAnsi="Times New Roman"/>
          <w:sz w:val="24"/>
          <w:szCs w:val="24"/>
        </w:rPr>
        <w:t xml:space="preserve"> 10 т.</w:t>
      </w:r>
    </w:p>
    <w:p w:rsidR="00C16659" w:rsidRDefault="008374A4" w:rsidP="00C16659">
      <w:pPr>
        <w:pStyle w:val="a4"/>
        <w:ind w:left="927" w:right="-313"/>
        <w:jc w:val="both"/>
        <w:rPr>
          <w:rFonts w:ascii="Times New Roman" w:hAnsi="Times New Roman"/>
          <w:sz w:val="24"/>
          <w:szCs w:val="24"/>
        </w:rPr>
      </w:pPr>
      <w:r w:rsidRPr="00F838C4">
        <w:rPr>
          <w:rFonts w:ascii="Times New Roman" w:hAnsi="Times New Roman"/>
          <w:sz w:val="24"/>
          <w:szCs w:val="24"/>
        </w:rPr>
        <w:t>Том первый</w:t>
      </w:r>
      <w:r w:rsidR="00D57301" w:rsidRPr="00F838C4">
        <w:rPr>
          <w:rFonts w:ascii="Times New Roman" w:hAnsi="Times New Roman"/>
          <w:sz w:val="24"/>
          <w:szCs w:val="24"/>
        </w:rPr>
        <w:t xml:space="preserve"> </w:t>
      </w:r>
      <w:r w:rsidR="00C16659" w:rsidRPr="00F838C4">
        <w:rPr>
          <w:rFonts w:ascii="Times New Roman" w:hAnsi="Times New Roman"/>
          <w:sz w:val="24"/>
          <w:szCs w:val="24"/>
        </w:rPr>
        <w:t xml:space="preserve">                                                                       </w:t>
      </w:r>
      <w:r w:rsidR="00D57301" w:rsidRPr="00F838C4">
        <w:rPr>
          <w:rFonts w:ascii="Times New Roman" w:hAnsi="Times New Roman"/>
          <w:sz w:val="24"/>
          <w:szCs w:val="24"/>
        </w:rPr>
        <w:t>Т.</w:t>
      </w:r>
      <w:r w:rsidRPr="00F838C4">
        <w:rPr>
          <w:rFonts w:ascii="Times New Roman" w:hAnsi="Times New Roman"/>
          <w:sz w:val="24"/>
          <w:szCs w:val="24"/>
        </w:rPr>
        <w:t xml:space="preserve"> 1</w:t>
      </w:r>
      <w:r w:rsidR="00D57301" w:rsidRPr="00DA415C">
        <w:rPr>
          <w:rFonts w:ascii="Times New Roman" w:hAnsi="Times New Roman"/>
          <w:sz w:val="24"/>
          <w:szCs w:val="24"/>
        </w:rPr>
        <w:t xml:space="preserve"> </w:t>
      </w:r>
    </w:p>
    <w:p w:rsidR="008374A4" w:rsidRDefault="00D57301" w:rsidP="008374A4">
      <w:pPr>
        <w:pStyle w:val="a4"/>
        <w:numPr>
          <w:ilvl w:val="0"/>
          <w:numId w:val="30"/>
        </w:numPr>
        <w:ind w:right="-313"/>
        <w:jc w:val="both"/>
        <w:rPr>
          <w:rFonts w:ascii="Times New Roman" w:hAnsi="Times New Roman"/>
          <w:sz w:val="24"/>
          <w:szCs w:val="24"/>
        </w:rPr>
      </w:pPr>
      <w:r w:rsidRPr="00DA415C">
        <w:rPr>
          <w:rFonts w:ascii="Times New Roman" w:hAnsi="Times New Roman"/>
          <w:sz w:val="24"/>
          <w:szCs w:val="24"/>
        </w:rPr>
        <w:t>при обозначении классов или курсов учебных заведений</w:t>
      </w:r>
      <w:r w:rsidR="008374A4">
        <w:rPr>
          <w:rFonts w:ascii="Times New Roman" w:hAnsi="Times New Roman"/>
          <w:sz w:val="24"/>
          <w:szCs w:val="24"/>
        </w:rPr>
        <w:t>, например:</w:t>
      </w:r>
      <w:r w:rsidRPr="00DA415C">
        <w:rPr>
          <w:rFonts w:ascii="Times New Roman" w:hAnsi="Times New Roman"/>
          <w:sz w:val="24"/>
          <w:szCs w:val="24"/>
        </w:rPr>
        <w:t xml:space="preserve"> </w:t>
      </w:r>
    </w:p>
    <w:p w:rsidR="008374A4" w:rsidRPr="008374A4" w:rsidRDefault="008374A4" w:rsidP="008374A4">
      <w:pPr>
        <w:pStyle w:val="a4"/>
        <w:ind w:left="927" w:right="-313"/>
        <w:jc w:val="both"/>
        <w:rPr>
          <w:rFonts w:ascii="Times New Roman" w:hAnsi="Times New Roman"/>
          <w:i/>
          <w:sz w:val="24"/>
          <w:szCs w:val="24"/>
        </w:rPr>
      </w:pPr>
      <w:r>
        <w:rPr>
          <w:rFonts w:ascii="Times New Roman" w:hAnsi="Times New Roman"/>
          <w:i/>
          <w:sz w:val="24"/>
          <w:szCs w:val="24"/>
        </w:rPr>
        <w:t>В</w:t>
      </w:r>
      <w:r w:rsidR="00D57301" w:rsidRPr="008374A4">
        <w:rPr>
          <w:rFonts w:ascii="Times New Roman" w:hAnsi="Times New Roman"/>
          <w:i/>
          <w:sz w:val="24"/>
          <w:szCs w:val="24"/>
        </w:rPr>
        <w:t xml:space="preserve"> документе:</w:t>
      </w:r>
      <w:r w:rsidR="00D57301" w:rsidRPr="00DA415C">
        <w:rPr>
          <w:rFonts w:ascii="Times New Roman" w:hAnsi="Times New Roman"/>
          <w:sz w:val="24"/>
          <w:szCs w:val="24"/>
        </w:rPr>
        <w:t xml:space="preserve"> </w:t>
      </w:r>
      <w:r>
        <w:rPr>
          <w:rFonts w:ascii="Times New Roman" w:hAnsi="Times New Roman"/>
          <w:sz w:val="24"/>
          <w:szCs w:val="24"/>
        </w:rPr>
        <w:t xml:space="preserve">                                                                       </w:t>
      </w:r>
      <w:r w:rsidRPr="008374A4">
        <w:rPr>
          <w:rFonts w:ascii="Times New Roman" w:hAnsi="Times New Roman"/>
          <w:i/>
          <w:sz w:val="24"/>
          <w:szCs w:val="24"/>
        </w:rPr>
        <w:t>В описании:</w:t>
      </w:r>
    </w:p>
    <w:p w:rsidR="008374A4" w:rsidRDefault="00D57301" w:rsidP="008374A4">
      <w:pPr>
        <w:pStyle w:val="a4"/>
        <w:ind w:left="927" w:right="-313"/>
        <w:jc w:val="both"/>
        <w:rPr>
          <w:rFonts w:ascii="Times New Roman" w:hAnsi="Times New Roman"/>
          <w:sz w:val="24"/>
          <w:szCs w:val="24"/>
        </w:rPr>
      </w:pPr>
      <w:r w:rsidRPr="00DA415C">
        <w:rPr>
          <w:rFonts w:ascii="Times New Roman" w:hAnsi="Times New Roman"/>
          <w:sz w:val="24"/>
          <w:szCs w:val="24"/>
        </w:rPr>
        <w:lastRenderedPageBreak/>
        <w:t xml:space="preserve">Для </w:t>
      </w:r>
      <w:r w:rsidRPr="00DA415C">
        <w:rPr>
          <w:rFonts w:ascii="Times New Roman" w:hAnsi="Times New Roman"/>
          <w:sz w:val="24"/>
          <w:szCs w:val="24"/>
          <w:lang w:val="en-US"/>
        </w:rPr>
        <w:t>V</w:t>
      </w:r>
      <w:r w:rsidRPr="00DA415C">
        <w:rPr>
          <w:rFonts w:ascii="Times New Roman" w:hAnsi="Times New Roman"/>
          <w:sz w:val="24"/>
          <w:szCs w:val="24"/>
        </w:rPr>
        <w:t xml:space="preserve"> к</w:t>
      </w:r>
      <w:r w:rsidR="008374A4">
        <w:rPr>
          <w:rFonts w:ascii="Times New Roman" w:hAnsi="Times New Roman"/>
          <w:sz w:val="24"/>
          <w:szCs w:val="24"/>
        </w:rPr>
        <w:t>ласса                                                                        для 5-го кл.</w:t>
      </w:r>
      <w:r w:rsidRPr="00DA415C">
        <w:rPr>
          <w:rFonts w:ascii="Times New Roman" w:hAnsi="Times New Roman"/>
          <w:sz w:val="24"/>
          <w:szCs w:val="24"/>
        </w:rPr>
        <w:t xml:space="preserve"> </w:t>
      </w:r>
    </w:p>
    <w:p w:rsidR="008374A4" w:rsidRDefault="00D57301" w:rsidP="008374A4">
      <w:pPr>
        <w:pStyle w:val="a4"/>
        <w:numPr>
          <w:ilvl w:val="0"/>
          <w:numId w:val="30"/>
        </w:numPr>
        <w:ind w:right="-313"/>
        <w:jc w:val="both"/>
        <w:rPr>
          <w:rFonts w:ascii="Times New Roman" w:hAnsi="Times New Roman"/>
          <w:sz w:val="24"/>
          <w:szCs w:val="24"/>
        </w:rPr>
      </w:pPr>
      <w:r w:rsidRPr="00DA415C">
        <w:rPr>
          <w:rFonts w:ascii="Times New Roman" w:hAnsi="Times New Roman"/>
          <w:sz w:val="24"/>
          <w:szCs w:val="24"/>
        </w:rPr>
        <w:t>при обозначении количества актов или действий сценического произведения</w:t>
      </w:r>
      <w:r w:rsidR="008374A4">
        <w:rPr>
          <w:rFonts w:ascii="Times New Roman" w:hAnsi="Times New Roman"/>
          <w:sz w:val="24"/>
          <w:szCs w:val="24"/>
        </w:rPr>
        <w:t>, например:</w:t>
      </w:r>
    </w:p>
    <w:p w:rsidR="008374A4" w:rsidRDefault="008374A4" w:rsidP="008374A4">
      <w:pPr>
        <w:pStyle w:val="a4"/>
        <w:ind w:left="927" w:right="-31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В</w:t>
      </w:r>
      <w:r w:rsidR="00D57301" w:rsidRPr="008374A4">
        <w:rPr>
          <w:rFonts w:ascii="Times New Roman" w:hAnsi="Times New Roman"/>
          <w:i/>
          <w:sz w:val="24"/>
          <w:szCs w:val="24"/>
        </w:rPr>
        <w:t xml:space="preserve"> документе:</w:t>
      </w:r>
      <w:r w:rsidR="00D57301" w:rsidRPr="00DA415C">
        <w:rPr>
          <w:rFonts w:ascii="Times New Roman" w:hAnsi="Times New Roman"/>
          <w:sz w:val="24"/>
          <w:szCs w:val="24"/>
        </w:rPr>
        <w:t xml:space="preserve"> </w:t>
      </w:r>
      <w:r>
        <w:rPr>
          <w:rFonts w:ascii="Times New Roman" w:hAnsi="Times New Roman"/>
          <w:sz w:val="24"/>
          <w:szCs w:val="24"/>
        </w:rPr>
        <w:t xml:space="preserve">                                                                         </w:t>
      </w:r>
      <w:r w:rsidRPr="008374A4">
        <w:rPr>
          <w:rFonts w:ascii="Times New Roman" w:hAnsi="Times New Roman"/>
          <w:i/>
          <w:sz w:val="24"/>
          <w:szCs w:val="24"/>
        </w:rPr>
        <w:t>В описании:</w:t>
      </w:r>
    </w:p>
    <w:p w:rsidR="008374A4" w:rsidRDefault="008374A4" w:rsidP="008374A4">
      <w:pPr>
        <w:pStyle w:val="a4"/>
        <w:ind w:left="927" w:right="-313"/>
        <w:jc w:val="both"/>
        <w:rPr>
          <w:rFonts w:ascii="Times New Roman" w:hAnsi="Times New Roman"/>
          <w:sz w:val="24"/>
          <w:szCs w:val="24"/>
        </w:rPr>
      </w:pPr>
      <w:r>
        <w:rPr>
          <w:rFonts w:ascii="Times New Roman" w:hAnsi="Times New Roman"/>
          <w:sz w:val="24"/>
          <w:szCs w:val="24"/>
        </w:rPr>
        <w:t>В трех актах</w:t>
      </w:r>
      <w:r w:rsidR="00D57301" w:rsidRPr="00DA415C">
        <w:rPr>
          <w:rFonts w:ascii="Times New Roman" w:hAnsi="Times New Roman"/>
          <w:sz w:val="24"/>
          <w:szCs w:val="24"/>
        </w:rPr>
        <w:t xml:space="preserve"> </w:t>
      </w:r>
      <w:r>
        <w:rPr>
          <w:rFonts w:ascii="Times New Roman" w:hAnsi="Times New Roman"/>
          <w:sz w:val="24"/>
          <w:szCs w:val="24"/>
        </w:rPr>
        <w:t xml:space="preserve">                                                                              в 3 актах</w:t>
      </w:r>
    </w:p>
    <w:p w:rsidR="008374A4" w:rsidRDefault="00D57301" w:rsidP="008374A4">
      <w:pPr>
        <w:pStyle w:val="a4"/>
        <w:numPr>
          <w:ilvl w:val="0"/>
          <w:numId w:val="30"/>
        </w:numPr>
        <w:ind w:right="-313"/>
        <w:jc w:val="both"/>
        <w:rPr>
          <w:rFonts w:ascii="Times New Roman" w:hAnsi="Times New Roman"/>
          <w:sz w:val="24"/>
          <w:szCs w:val="24"/>
        </w:rPr>
      </w:pPr>
      <w:r w:rsidRPr="00DA415C">
        <w:rPr>
          <w:rFonts w:ascii="Times New Roman" w:hAnsi="Times New Roman"/>
          <w:sz w:val="24"/>
          <w:szCs w:val="24"/>
        </w:rPr>
        <w:t>при обозначении количества инструментов или голосов в нотно-музыкальных изданиях</w:t>
      </w:r>
      <w:r w:rsidR="008374A4">
        <w:rPr>
          <w:rFonts w:ascii="Times New Roman" w:hAnsi="Times New Roman"/>
          <w:sz w:val="24"/>
          <w:szCs w:val="24"/>
        </w:rPr>
        <w:t>, например:</w:t>
      </w:r>
    </w:p>
    <w:p w:rsidR="008374A4" w:rsidRPr="008374A4" w:rsidRDefault="008374A4" w:rsidP="008374A4">
      <w:pPr>
        <w:pStyle w:val="a4"/>
        <w:ind w:left="927" w:right="-313"/>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В</w:t>
      </w:r>
      <w:r w:rsidR="00D57301" w:rsidRPr="008374A4">
        <w:rPr>
          <w:rFonts w:ascii="Times New Roman" w:hAnsi="Times New Roman"/>
          <w:i/>
          <w:sz w:val="24"/>
          <w:szCs w:val="24"/>
        </w:rPr>
        <w:t xml:space="preserve"> документе:</w:t>
      </w:r>
      <w:r w:rsidRPr="008374A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В</w:t>
      </w:r>
      <w:r w:rsidRPr="008374A4">
        <w:rPr>
          <w:rFonts w:ascii="Times New Roman" w:hAnsi="Times New Roman"/>
          <w:i/>
          <w:sz w:val="24"/>
          <w:szCs w:val="24"/>
        </w:rPr>
        <w:t xml:space="preserve"> описании:</w:t>
      </w:r>
    </w:p>
    <w:p w:rsidR="00D57301" w:rsidRPr="00DA415C" w:rsidRDefault="00D57301" w:rsidP="008374A4">
      <w:pPr>
        <w:pStyle w:val="a4"/>
        <w:ind w:left="927" w:right="-313"/>
        <w:jc w:val="both"/>
        <w:rPr>
          <w:rFonts w:ascii="Times New Roman" w:hAnsi="Times New Roman"/>
          <w:sz w:val="24"/>
          <w:szCs w:val="24"/>
        </w:rPr>
      </w:pPr>
      <w:r w:rsidRPr="008374A4">
        <w:rPr>
          <w:rFonts w:ascii="Times New Roman" w:hAnsi="Times New Roman"/>
          <w:i/>
          <w:sz w:val="24"/>
          <w:szCs w:val="24"/>
        </w:rPr>
        <w:t xml:space="preserve"> </w:t>
      </w:r>
      <w:r w:rsidR="008374A4">
        <w:rPr>
          <w:rFonts w:ascii="Times New Roman" w:hAnsi="Times New Roman"/>
          <w:sz w:val="24"/>
          <w:szCs w:val="24"/>
        </w:rPr>
        <w:t>Для двух фортепиано                                                               для 2 фортепиано</w:t>
      </w:r>
    </w:p>
    <w:p w:rsidR="00D57301" w:rsidRPr="00E570DE" w:rsidRDefault="00D57301" w:rsidP="00D57301">
      <w:pPr>
        <w:ind w:right="-313"/>
        <w:jc w:val="both"/>
        <w:rPr>
          <w:sz w:val="24"/>
          <w:szCs w:val="24"/>
        </w:rPr>
      </w:pPr>
    </w:p>
    <w:p w:rsidR="00022408" w:rsidRPr="00153155" w:rsidRDefault="00D57301" w:rsidP="00153155">
      <w:pPr>
        <w:pStyle w:val="a"/>
        <w:numPr>
          <w:ilvl w:val="0"/>
          <w:numId w:val="28"/>
        </w:numPr>
        <w:ind w:left="284" w:hanging="284"/>
        <w:rPr>
          <w:sz w:val="24"/>
        </w:rPr>
      </w:pPr>
      <w:bookmarkStart w:id="151" w:name="_Toc305598349"/>
      <w:bookmarkStart w:id="152" w:name="_Toc305601143"/>
      <w:bookmarkStart w:id="153" w:name="_Toc361843527"/>
      <w:r w:rsidRPr="00153155">
        <w:rPr>
          <w:sz w:val="24"/>
        </w:rPr>
        <w:t>Одноуровневое библиографическое описание</w:t>
      </w:r>
      <w:bookmarkEnd w:id="151"/>
      <w:bookmarkEnd w:id="152"/>
      <w:bookmarkEnd w:id="153"/>
    </w:p>
    <w:p w:rsidR="00D57301" w:rsidRPr="00AB139A" w:rsidRDefault="00D57301" w:rsidP="00D57301">
      <w:pPr>
        <w:rPr>
          <w:sz w:val="24"/>
          <w:szCs w:val="24"/>
        </w:rPr>
      </w:pPr>
      <w:bookmarkStart w:id="154" w:name="_Toc305598350"/>
      <w:r w:rsidRPr="000041FF">
        <w:rPr>
          <w:b/>
          <w:sz w:val="24"/>
          <w:szCs w:val="24"/>
        </w:rPr>
        <w:t>2</w:t>
      </w:r>
      <w:r w:rsidRPr="000041FF">
        <w:rPr>
          <w:b/>
          <w:sz w:val="24"/>
          <w:szCs w:val="24"/>
          <w:lang w:val="en-US"/>
        </w:rPr>
        <w:t>.1</w:t>
      </w:r>
      <w:r w:rsidR="000041FF">
        <w:rPr>
          <w:b/>
          <w:sz w:val="24"/>
          <w:szCs w:val="24"/>
          <w:lang w:val="en-US"/>
        </w:rPr>
        <w:t>.</w:t>
      </w:r>
      <w:r>
        <w:rPr>
          <w:sz w:val="24"/>
          <w:szCs w:val="24"/>
          <w:lang w:val="en-US"/>
        </w:rPr>
        <w:t xml:space="preserve"> </w:t>
      </w:r>
      <w:r w:rsidRPr="00153155">
        <w:rPr>
          <w:i/>
          <w:sz w:val="24"/>
          <w:szCs w:val="24"/>
        </w:rPr>
        <w:t>Определение</w:t>
      </w:r>
    </w:p>
    <w:p w:rsidR="00D57301" w:rsidRDefault="00D57301" w:rsidP="00D57301">
      <w:pPr>
        <w:jc w:val="both"/>
        <w:rPr>
          <w:sz w:val="24"/>
          <w:szCs w:val="24"/>
        </w:rPr>
      </w:pPr>
      <w:r w:rsidRPr="00E570DE">
        <w:t xml:space="preserve"> </w:t>
      </w:r>
      <w:r w:rsidRPr="00B5248A">
        <w:rPr>
          <w:sz w:val="24"/>
          <w:szCs w:val="24"/>
        </w:rPr>
        <w:t>Одноуровневое библиографическим описанием</w:t>
      </w:r>
      <w:bookmarkEnd w:id="154"/>
      <w:r w:rsidRPr="00B5248A">
        <w:rPr>
          <w:sz w:val="24"/>
          <w:szCs w:val="24"/>
        </w:rPr>
        <w:t xml:space="preserve"> называется</w:t>
      </w:r>
      <w:r w:rsidRPr="00E570DE">
        <w:rPr>
          <w:sz w:val="24"/>
          <w:szCs w:val="24"/>
        </w:rPr>
        <w:t xml:space="preserve"> библиографическое описание одночастного документа (книги, брошюры), отдельного тома (выпуска) моноготомного или сериального документа, отдельного компонента комплектного документа.</w:t>
      </w:r>
    </w:p>
    <w:p w:rsidR="00153155" w:rsidRPr="00E570DE" w:rsidRDefault="00153155" w:rsidP="00D57301">
      <w:pPr>
        <w:jc w:val="both"/>
        <w:rPr>
          <w:sz w:val="24"/>
          <w:szCs w:val="24"/>
        </w:rPr>
      </w:pPr>
    </w:p>
    <w:p w:rsidR="00D57301" w:rsidRDefault="00D57301" w:rsidP="00D57301">
      <w:pPr>
        <w:ind w:right="-313"/>
        <w:jc w:val="both"/>
        <w:rPr>
          <w:sz w:val="24"/>
          <w:szCs w:val="24"/>
        </w:rPr>
      </w:pPr>
      <w:r w:rsidRPr="00795C7A">
        <w:rPr>
          <w:b/>
          <w:sz w:val="24"/>
          <w:szCs w:val="24"/>
        </w:rPr>
        <w:t>2.2.</w:t>
      </w:r>
      <w:r w:rsidRPr="00E570DE">
        <w:rPr>
          <w:sz w:val="24"/>
          <w:szCs w:val="24"/>
        </w:rPr>
        <w:t xml:space="preserve"> Современная схема библиографического описания состоит из элементов, объединенных в области и отделяющихся друг от друга условными разделительными знаками (по терминологии современных ГОСТов </w:t>
      </w:r>
      <w:r w:rsidRPr="00E570DE">
        <w:rPr>
          <w:sz w:val="24"/>
          <w:szCs w:val="24"/>
        </w:rPr>
        <w:sym w:font="Times New Roman" w:char="2014"/>
      </w:r>
      <w:r w:rsidR="00795C7A">
        <w:rPr>
          <w:sz w:val="24"/>
          <w:szCs w:val="24"/>
        </w:rPr>
        <w:t xml:space="preserve"> </w:t>
      </w:r>
      <w:r w:rsidRPr="00E570DE">
        <w:rPr>
          <w:sz w:val="24"/>
          <w:szCs w:val="24"/>
        </w:rPr>
        <w:t xml:space="preserve">знаками предписанной пунктуации). Часть этих знаков являются знаками препинания, другая </w:t>
      </w:r>
      <w:r w:rsidRPr="00E570DE">
        <w:rPr>
          <w:sz w:val="24"/>
          <w:szCs w:val="24"/>
        </w:rPr>
        <w:sym w:font="Times New Roman" w:char="2014"/>
      </w:r>
      <w:r w:rsidRPr="00E570DE">
        <w:rPr>
          <w:sz w:val="24"/>
          <w:szCs w:val="24"/>
        </w:rPr>
        <w:t xml:space="preserve"> математическими символами. </w:t>
      </w:r>
    </w:p>
    <w:p w:rsidR="00153155" w:rsidRDefault="00D57301" w:rsidP="00D57301">
      <w:pPr>
        <w:ind w:right="-313"/>
        <w:jc w:val="both"/>
        <w:rPr>
          <w:sz w:val="24"/>
          <w:szCs w:val="24"/>
        </w:rPr>
      </w:pPr>
      <w:r w:rsidRPr="00795C7A">
        <w:rPr>
          <w:b/>
          <w:sz w:val="24"/>
          <w:szCs w:val="24"/>
        </w:rPr>
        <w:t>2.2.1.</w:t>
      </w:r>
      <w:r w:rsidRPr="00E570DE">
        <w:rPr>
          <w:sz w:val="24"/>
          <w:szCs w:val="24"/>
        </w:rPr>
        <w:t xml:space="preserve"> Если обычные знаки пунктуации завершают какую-либо словесную конструкцию, то </w:t>
      </w:r>
    </w:p>
    <w:p w:rsidR="00D57301" w:rsidRDefault="00D57301" w:rsidP="00D57301">
      <w:pPr>
        <w:ind w:right="-313"/>
        <w:jc w:val="both"/>
        <w:rPr>
          <w:sz w:val="24"/>
          <w:szCs w:val="24"/>
        </w:rPr>
      </w:pPr>
      <w:r w:rsidRPr="00E570DE">
        <w:rPr>
          <w:sz w:val="24"/>
          <w:szCs w:val="24"/>
        </w:rPr>
        <w:t>предписанные знаки предшествуют ей. Предписанные знаки отделяются от других элементов текста описания пробелами с обеих сторон (справа и слева).</w:t>
      </w:r>
    </w:p>
    <w:p w:rsidR="00D57301" w:rsidRDefault="00D57301" w:rsidP="00D57301">
      <w:pPr>
        <w:ind w:right="-313"/>
        <w:jc w:val="both"/>
        <w:rPr>
          <w:sz w:val="24"/>
          <w:szCs w:val="24"/>
        </w:rPr>
      </w:pPr>
      <w:r w:rsidRPr="00795C7A">
        <w:rPr>
          <w:b/>
          <w:sz w:val="24"/>
          <w:szCs w:val="24"/>
        </w:rPr>
        <w:t>2.2.2.</w:t>
      </w:r>
      <w:r w:rsidRPr="00E570DE">
        <w:rPr>
          <w:sz w:val="24"/>
          <w:szCs w:val="24"/>
        </w:rPr>
        <w:t xml:space="preserve"> Элементы библиографического описания делятся </w:t>
      </w:r>
      <w:proofErr w:type="gramStart"/>
      <w:r w:rsidRPr="00E570DE">
        <w:rPr>
          <w:sz w:val="24"/>
          <w:szCs w:val="24"/>
        </w:rPr>
        <w:t>на</w:t>
      </w:r>
      <w:proofErr w:type="gramEnd"/>
      <w:r w:rsidRPr="00E570DE">
        <w:rPr>
          <w:sz w:val="24"/>
          <w:szCs w:val="24"/>
        </w:rPr>
        <w:t xml:space="preserve"> обязательные и факультативные. [На схеме обязательные элементы выделены </w:t>
      </w:r>
      <w:proofErr w:type="gramStart"/>
      <w:r w:rsidRPr="00E570DE">
        <w:rPr>
          <w:sz w:val="24"/>
          <w:szCs w:val="24"/>
        </w:rPr>
        <w:t>полужирным</w:t>
      </w:r>
      <w:proofErr w:type="gramEnd"/>
      <w:r w:rsidRPr="00E570DE">
        <w:rPr>
          <w:sz w:val="24"/>
          <w:szCs w:val="24"/>
        </w:rPr>
        <w:t>, факультативные приводятся светлым].</w:t>
      </w:r>
    </w:p>
    <w:p w:rsidR="00153155" w:rsidRPr="00E570DE" w:rsidRDefault="00153155" w:rsidP="00D57301">
      <w:pPr>
        <w:ind w:right="-313"/>
        <w:jc w:val="both"/>
        <w:rPr>
          <w:sz w:val="24"/>
          <w:szCs w:val="24"/>
        </w:rPr>
      </w:pPr>
    </w:p>
    <w:p w:rsidR="00D57301" w:rsidRPr="00153155" w:rsidRDefault="00D57301" w:rsidP="00F5606D">
      <w:pPr>
        <w:keepNext/>
        <w:ind w:left="284" w:right="-313" w:hanging="284"/>
        <w:jc w:val="center"/>
        <w:rPr>
          <w:i/>
          <w:sz w:val="24"/>
          <w:szCs w:val="24"/>
        </w:rPr>
      </w:pPr>
      <w:r w:rsidRPr="00153155">
        <w:rPr>
          <w:i/>
          <w:sz w:val="24"/>
          <w:szCs w:val="24"/>
        </w:rPr>
        <w:t>Схема одноуровневого</w:t>
      </w:r>
      <w:r w:rsidR="00F5606D" w:rsidRPr="00153155">
        <w:rPr>
          <w:i/>
          <w:sz w:val="24"/>
          <w:szCs w:val="24"/>
        </w:rPr>
        <w:t xml:space="preserve"> библиографического</w:t>
      </w:r>
      <w:r w:rsidRPr="00153155">
        <w:rPr>
          <w:i/>
          <w:sz w:val="24"/>
          <w:szCs w:val="24"/>
        </w:rPr>
        <w:t xml:space="preserve"> описания</w:t>
      </w:r>
    </w:p>
    <w:p w:rsidR="00F5606D" w:rsidRPr="00153155" w:rsidRDefault="00F5606D" w:rsidP="00F5606D">
      <w:pPr>
        <w:keepNext/>
        <w:ind w:left="284" w:right="-313" w:hanging="284"/>
        <w:jc w:val="center"/>
        <w:rPr>
          <w:sz w:val="24"/>
          <w:szCs w:val="24"/>
        </w:rPr>
      </w:pPr>
    </w:p>
    <w:p w:rsidR="00D57301" w:rsidRDefault="00D57301" w:rsidP="00F5606D">
      <w:pPr>
        <w:ind w:left="567" w:right="-313" w:firstLine="284"/>
        <w:jc w:val="both"/>
        <w:rPr>
          <w:sz w:val="24"/>
          <w:szCs w:val="24"/>
        </w:rPr>
      </w:pPr>
      <w:r w:rsidRPr="00153155">
        <w:rPr>
          <w:sz w:val="24"/>
          <w:szCs w:val="24"/>
        </w:rPr>
        <w:t>Заголовок записи.</w:t>
      </w:r>
      <w:r w:rsidRPr="00153155">
        <w:rPr>
          <w:b/>
          <w:sz w:val="24"/>
          <w:szCs w:val="24"/>
        </w:rPr>
        <w:t xml:space="preserve"> Основное заглавие </w:t>
      </w:r>
      <w:r w:rsidRPr="00153155">
        <w:rPr>
          <w:sz w:val="24"/>
          <w:szCs w:val="24"/>
        </w:rPr>
        <w:t>=</w:t>
      </w:r>
      <w:r w:rsidRPr="00153155">
        <w:rPr>
          <w:b/>
          <w:sz w:val="24"/>
          <w:szCs w:val="24"/>
        </w:rPr>
        <w:t xml:space="preserve"> </w:t>
      </w:r>
      <w:r w:rsidRPr="00153155">
        <w:rPr>
          <w:sz w:val="24"/>
          <w:szCs w:val="24"/>
        </w:rPr>
        <w:t>Параллельное заглавие</w:t>
      </w:r>
      <w:proofErr w:type="gramStart"/>
      <w:r w:rsidRPr="00153155">
        <w:rPr>
          <w:sz w:val="24"/>
          <w:szCs w:val="24"/>
        </w:rPr>
        <w:t xml:space="preserve"> :</w:t>
      </w:r>
      <w:proofErr w:type="gramEnd"/>
      <w:r w:rsidRPr="00153155">
        <w:rPr>
          <w:sz w:val="24"/>
          <w:szCs w:val="24"/>
        </w:rPr>
        <w:t xml:space="preserve"> сведения, относящиеся к заглавию : другие сведения, относящиеся к заглавию / </w:t>
      </w:r>
      <w:r w:rsidRPr="00153155">
        <w:rPr>
          <w:b/>
          <w:sz w:val="24"/>
          <w:szCs w:val="24"/>
        </w:rPr>
        <w:t>сведения об ответственности</w:t>
      </w:r>
      <w:r w:rsidRPr="00153155">
        <w:rPr>
          <w:sz w:val="24"/>
          <w:szCs w:val="24"/>
        </w:rPr>
        <w:t xml:space="preserve"> ; другие сведения об ответственности. </w:t>
      </w:r>
      <w:r w:rsidRPr="00153155">
        <w:rPr>
          <w:sz w:val="24"/>
          <w:szCs w:val="24"/>
        </w:rPr>
        <w:sym w:font="Times New Roman" w:char="2014"/>
      </w:r>
      <w:r w:rsidRPr="00153155">
        <w:rPr>
          <w:sz w:val="24"/>
          <w:szCs w:val="24"/>
        </w:rPr>
        <w:t xml:space="preserve"> </w:t>
      </w:r>
      <w:r w:rsidRPr="00153155">
        <w:rPr>
          <w:b/>
          <w:sz w:val="24"/>
          <w:szCs w:val="24"/>
        </w:rPr>
        <w:t>Область издания</w:t>
      </w:r>
      <w:r w:rsidRPr="00153155">
        <w:rPr>
          <w:sz w:val="24"/>
          <w:szCs w:val="24"/>
        </w:rPr>
        <w:t xml:space="preserve">. </w:t>
      </w:r>
      <w:r w:rsidRPr="00153155">
        <w:rPr>
          <w:sz w:val="24"/>
          <w:szCs w:val="24"/>
        </w:rPr>
        <w:sym w:font="Times New Roman" w:char="2014"/>
      </w:r>
      <w:r w:rsidRPr="00153155">
        <w:rPr>
          <w:sz w:val="24"/>
          <w:szCs w:val="24"/>
        </w:rPr>
        <w:t xml:space="preserve"> Область специфических сведений.</w:t>
      </w:r>
      <w:r w:rsidRPr="00153155">
        <w:rPr>
          <w:b/>
          <w:sz w:val="24"/>
          <w:szCs w:val="24"/>
        </w:rPr>
        <w:t xml:space="preserve"> </w:t>
      </w:r>
      <w:r w:rsidRPr="00153155">
        <w:rPr>
          <w:sz w:val="24"/>
          <w:szCs w:val="24"/>
        </w:rPr>
        <w:sym w:font="Times New Roman" w:char="2014"/>
      </w:r>
      <w:r w:rsidRPr="00153155">
        <w:rPr>
          <w:sz w:val="24"/>
          <w:szCs w:val="24"/>
        </w:rPr>
        <w:t xml:space="preserve"> </w:t>
      </w:r>
      <w:r w:rsidRPr="00153155">
        <w:rPr>
          <w:b/>
          <w:sz w:val="24"/>
          <w:szCs w:val="24"/>
        </w:rPr>
        <w:t>Место</w:t>
      </w:r>
      <w:r w:rsidRPr="00153155">
        <w:rPr>
          <w:sz w:val="24"/>
          <w:szCs w:val="24"/>
        </w:rPr>
        <w:t xml:space="preserve"> издания</w:t>
      </w:r>
      <w:proofErr w:type="gramStart"/>
      <w:r w:rsidRPr="00153155">
        <w:rPr>
          <w:sz w:val="24"/>
          <w:szCs w:val="24"/>
        </w:rPr>
        <w:t xml:space="preserve"> :</w:t>
      </w:r>
      <w:proofErr w:type="gramEnd"/>
      <w:r w:rsidRPr="00153155">
        <w:rPr>
          <w:sz w:val="24"/>
          <w:szCs w:val="24"/>
        </w:rPr>
        <w:t xml:space="preserve"> </w:t>
      </w:r>
      <w:r w:rsidRPr="00153155">
        <w:rPr>
          <w:b/>
          <w:sz w:val="24"/>
          <w:szCs w:val="24"/>
        </w:rPr>
        <w:t>Издательство</w:t>
      </w:r>
      <w:r w:rsidRPr="00153155">
        <w:rPr>
          <w:sz w:val="24"/>
          <w:szCs w:val="24"/>
        </w:rPr>
        <w:t xml:space="preserve">, </w:t>
      </w:r>
      <w:r w:rsidRPr="00153155">
        <w:rPr>
          <w:b/>
          <w:sz w:val="24"/>
          <w:szCs w:val="24"/>
        </w:rPr>
        <w:t>дата</w:t>
      </w:r>
      <w:r w:rsidRPr="00153155">
        <w:rPr>
          <w:sz w:val="24"/>
          <w:szCs w:val="24"/>
        </w:rPr>
        <w:t xml:space="preserve">. </w:t>
      </w:r>
      <w:r w:rsidRPr="00153155">
        <w:rPr>
          <w:sz w:val="24"/>
          <w:szCs w:val="24"/>
        </w:rPr>
        <w:sym w:font="Times New Roman" w:char="2014"/>
      </w:r>
      <w:r w:rsidRPr="00153155">
        <w:rPr>
          <w:sz w:val="24"/>
          <w:szCs w:val="24"/>
        </w:rPr>
        <w:t xml:space="preserve"> </w:t>
      </w:r>
      <w:r w:rsidRPr="00153155">
        <w:rPr>
          <w:b/>
          <w:sz w:val="24"/>
          <w:szCs w:val="24"/>
        </w:rPr>
        <w:t>Объем издания</w:t>
      </w:r>
      <w:r w:rsidRPr="00153155">
        <w:rPr>
          <w:sz w:val="24"/>
          <w:szCs w:val="24"/>
        </w:rPr>
        <w:t xml:space="preserve">: Иллюстрации. </w:t>
      </w:r>
      <w:r w:rsidRPr="00153155">
        <w:rPr>
          <w:sz w:val="24"/>
          <w:szCs w:val="24"/>
        </w:rPr>
        <w:sym w:font="Times New Roman" w:char="2014"/>
      </w:r>
      <w:r w:rsidRPr="00153155">
        <w:rPr>
          <w:sz w:val="24"/>
          <w:szCs w:val="24"/>
        </w:rPr>
        <w:t xml:space="preserve">  </w:t>
      </w:r>
      <w:proofErr w:type="gramStart"/>
      <w:r w:rsidRPr="00153155">
        <w:rPr>
          <w:sz w:val="24"/>
          <w:szCs w:val="24"/>
        </w:rPr>
        <w:t>(Серия.</w:t>
      </w:r>
      <w:proofErr w:type="gramEnd"/>
      <w:r w:rsidRPr="00153155">
        <w:rPr>
          <w:sz w:val="24"/>
          <w:szCs w:val="24"/>
        </w:rPr>
        <w:t xml:space="preserve"> Подсерия</w:t>
      </w:r>
      <w:proofErr w:type="gramStart"/>
      <w:r w:rsidRPr="00153155">
        <w:rPr>
          <w:sz w:val="24"/>
          <w:szCs w:val="24"/>
        </w:rPr>
        <w:t xml:space="preserve"> ;</w:t>
      </w:r>
      <w:proofErr w:type="gramEnd"/>
      <w:r w:rsidRPr="00153155">
        <w:rPr>
          <w:sz w:val="24"/>
          <w:szCs w:val="24"/>
        </w:rPr>
        <w:t xml:space="preserve"> № вып.). </w:t>
      </w:r>
      <w:r w:rsidRPr="00153155">
        <w:rPr>
          <w:sz w:val="24"/>
          <w:szCs w:val="24"/>
        </w:rPr>
        <w:sym w:font="Times New Roman" w:char="2014"/>
      </w:r>
      <w:r w:rsidRPr="00153155">
        <w:rPr>
          <w:sz w:val="24"/>
          <w:szCs w:val="24"/>
        </w:rPr>
        <w:t xml:space="preserve"> Примечания. </w:t>
      </w:r>
      <w:r w:rsidRPr="00153155">
        <w:rPr>
          <w:sz w:val="24"/>
          <w:szCs w:val="24"/>
        </w:rPr>
        <w:sym w:font="Times New Roman" w:char="2014"/>
      </w:r>
      <w:r w:rsidRPr="00153155">
        <w:rPr>
          <w:sz w:val="24"/>
          <w:szCs w:val="24"/>
        </w:rPr>
        <w:t xml:space="preserve"> </w:t>
      </w:r>
      <w:r w:rsidRPr="00153155">
        <w:rPr>
          <w:b/>
          <w:sz w:val="24"/>
          <w:szCs w:val="24"/>
        </w:rPr>
        <w:t>Область международного стандартного номера</w:t>
      </w:r>
      <w:r w:rsidRPr="00153155">
        <w:rPr>
          <w:sz w:val="24"/>
          <w:szCs w:val="24"/>
        </w:rPr>
        <w:t>.</w:t>
      </w:r>
    </w:p>
    <w:p w:rsidR="00F5606D" w:rsidRPr="00E570DE" w:rsidRDefault="00F5606D" w:rsidP="00D57301">
      <w:pPr>
        <w:ind w:left="567" w:right="-313"/>
        <w:jc w:val="both"/>
        <w:rPr>
          <w:sz w:val="24"/>
          <w:szCs w:val="24"/>
        </w:rPr>
      </w:pPr>
    </w:p>
    <w:p w:rsidR="00D57301" w:rsidRDefault="00D57301" w:rsidP="00F5606D">
      <w:pPr>
        <w:ind w:left="45" w:right="-313"/>
        <w:jc w:val="center"/>
        <w:rPr>
          <w:i/>
          <w:sz w:val="24"/>
          <w:szCs w:val="24"/>
        </w:rPr>
      </w:pPr>
      <w:r w:rsidRPr="00E570DE">
        <w:rPr>
          <w:i/>
          <w:sz w:val="24"/>
          <w:szCs w:val="24"/>
        </w:rPr>
        <w:t>Примеры</w:t>
      </w:r>
      <w:r w:rsidR="00F5606D">
        <w:rPr>
          <w:i/>
          <w:sz w:val="24"/>
          <w:szCs w:val="24"/>
        </w:rPr>
        <w:t xml:space="preserve"> </w:t>
      </w:r>
      <w:r w:rsidR="00F5606D" w:rsidRPr="00F5606D">
        <w:rPr>
          <w:i/>
          <w:sz w:val="24"/>
          <w:szCs w:val="24"/>
        </w:rPr>
        <w:t>одноуровневого описания</w:t>
      </w:r>
    </w:p>
    <w:p w:rsidR="00F5606D" w:rsidRPr="00F5606D" w:rsidRDefault="00F5606D" w:rsidP="00F5606D">
      <w:pPr>
        <w:ind w:left="45" w:right="-313"/>
        <w:jc w:val="center"/>
        <w:rPr>
          <w:i/>
          <w:sz w:val="24"/>
          <w:szCs w:val="24"/>
        </w:rPr>
      </w:pPr>
    </w:p>
    <w:p w:rsidR="00D57301" w:rsidRPr="00E570DE" w:rsidRDefault="00D57301" w:rsidP="00F5606D">
      <w:pPr>
        <w:ind w:right="-313" w:firstLine="426"/>
        <w:jc w:val="both"/>
        <w:rPr>
          <w:sz w:val="24"/>
          <w:szCs w:val="24"/>
        </w:rPr>
      </w:pPr>
      <w:r w:rsidRPr="00E570DE">
        <w:rPr>
          <w:sz w:val="24"/>
          <w:szCs w:val="24"/>
        </w:rPr>
        <w:t>Киприан (Керн), архим. Литургика</w:t>
      </w:r>
      <w:proofErr w:type="gramStart"/>
      <w:r w:rsidRPr="00E570DE">
        <w:rPr>
          <w:sz w:val="24"/>
          <w:szCs w:val="24"/>
        </w:rPr>
        <w:t xml:space="preserve"> :</w:t>
      </w:r>
      <w:proofErr w:type="gramEnd"/>
      <w:r w:rsidRPr="00E570DE">
        <w:rPr>
          <w:sz w:val="24"/>
          <w:szCs w:val="24"/>
        </w:rPr>
        <w:t xml:space="preserve"> гимнография и эортология / архим. Киприан (Керн).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Изд. Крутицкого Патриаршего подворья, 1997. </w:t>
      </w:r>
      <w:r w:rsidRPr="00E570DE">
        <w:rPr>
          <w:sz w:val="24"/>
          <w:szCs w:val="24"/>
        </w:rPr>
        <w:sym w:font="Times New Roman" w:char="2014"/>
      </w:r>
      <w:r w:rsidRPr="00E570DE">
        <w:rPr>
          <w:sz w:val="24"/>
          <w:szCs w:val="24"/>
        </w:rPr>
        <w:t xml:space="preserve"> 151 с. </w:t>
      </w:r>
      <w:r w:rsidRPr="00E570DE">
        <w:rPr>
          <w:sz w:val="24"/>
          <w:szCs w:val="24"/>
        </w:rPr>
        <w:sym w:font="Times New Roman" w:char="2014"/>
      </w:r>
      <w:r w:rsidRPr="00E570DE">
        <w:rPr>
          <w:sz w:val="24"/>
          <w:szCs w:val="24"/>
        </w:rPr>
        <w:t xml:space="preserve"> (Богословская библиотека ; кн. 5).</w:t>
      </w:r>
    </w:p>
    <w:p w:rsidR="00D57301" w:rsidRDefault="00D57301" w:rsidP="00D57301">
      <w:pPr>
        <w:ind w:left="45" w:right="-313"/>
        <w:jc w:val="both"/>
        <w:rPr>
          <w:sz w:val="24"/>
          <w:szCs w:val="24"/>
        </w:rPr>
      </w:pPr>
      <w:r w:rsidRPr="00E570DE">
        <w:rPr>
          <w:sz w:val="24"/>
          <w:szCs w:val="24"/>
        </w:rPr>
        <w:t xml:space="preserve">      Афиногенов, Д. Е. Константинопольский Патриархат и иконоборческий кризис в Византии (784-847) / Д. Е. Афиногенов ; Ин-т всеобщ</w:t>
      </w:r>
      <w:proofErr w:type="gramStart"/>
      <w:r w:rsidRPr="00E570DE">
        <w:rPr>
          <w:sz w:val="24"/>
          <w:szCs w:val="24"/>
        </w:rPr>
        <w:t>.</w:t>
      </w:r>
      <w:proofErr w:type="gramEnd"/>
      <w:r w:rsidRPr="00E570DE">
        <w:rPr>
          <w:sz w:val="24"/>
          <w:szCs w:val="24"/>
        </w:rPr>
        <w:t xml:space="preserve"> </w:t>
      </w:r>
      <w:proofErr w:type="gramStart"/>
      <w:r w:rsidRPr="00E570DE">
        <w:rPr>
          <w:sz w:val="24"/>
          <w:szCs w:val="24"/>
        </w:rPr>
        <w:t>и</w:t>
      </w:r>
      <w:proofErr w:type="gramEnd"/>
      <w:r w:rsidRPr="00E570DE">
        <w:rPr>
          <w:sz w:val="24"/>
          <w:szCs w:val="24"/>
        </w:rPr>
        <w:t xml:space="preserve">стории РАН, Центр сравн. изуч. древних цивилизаций.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Индрик, 1997. </w:t>
      </w:r>
      <w:r w:rsidRPr="00E570DE">
        <w:rPr>
          <w:sz w:val="24"/>
          <w:szCs w:val="24"/>
        </w:rPr>
        <w:sym w:font="Times New Roman" w:char="2014"/>
      </w:r>
      <w:r w:rsidRPr="00E570DE">
        <w:rPr>
          <w:sz w:val="24"/>
          <w:szCs w:val="24"/>
        </w:rPr>
        <w:t xml:space="preserve">  222 с. </w:t>
      </w:r>
      <w:r w:rsidRPr="00E570DE">
        <w:rPr>
          <w:sz w:val="24"/>
          <w:szCs w:val="24"/>
        </w:rPr>
        <w:sym w:font="Times New Roman" w:char="2014"/>
      </w:r>
      <w:r w:rsidRPr="00E570DE">
        <w:rPr>
          <w:sz w:val="24"/>
          <w:szCs w:val="24"/>
        </w:rPr>
        <w:t xml:space="preserve">  Библиогр.: </w:t>
      </w:r>
      <w:r w:rsidRPr="00F5606D">
        <w:rPr>
          <w:sz w:val="24"/>
          <w:szCs w:val="24"/>
          <w:highlight w:val="green"/>
        </w:rPr>
        <w:t>с.</w:t>
      </w:r>
      <w:r w:rsidRPr="00E570DE">
        <w:rPr>
          <w:sz w:val="24"/>
          <w:szCs w:val="24"/>
        </w:rPr>
        <w:t xml:space="preserve"> 208</w:t>
      </w:r>
      <w:r w:rsidRPr="00F5606D">
        <w:rPr>
          <w:sz w:val="24"/>
          <w:szCs w:val="24"/>
          <w:highlight w:val="green"/>
        </w:rPr>
        <w:t>-</w:t>
      </w:r>
      <w:r w:rsidRPr="00E570DE">
        <w:rPr>
          <w:sz w:val="24"/>
          <w:szCs w:val="24"/>
        </w:rPr>
        <w:t xml:space="preserve">221. </w:t>
      </w:r>
    </w:p>
    <w:p w:rsidR="00F5606D" w:rsidRPr="00E570DE" w:rsidRDefault="00F5606D" w:rsidP="00D57301">
      <w:pPr>
        <w:ind w:left="45" w:right="-313"/>
        <w:jc w:val="both"/>
        <w:rPr>
          <w:sz w:val="24"/>
          <w:szCs w:val="24"/>
        </w:rPr>
      </w:pPr>
    </w:p>
    <w:p w:rsidR="00F5606D" w:rsidRDefault="00D57301" w:rsidP="00D57301">
      <w:pPr>
        <w:ind w:right="-313"/>
        <w:jc w:val="both"/>
        <w:rPr>
          <w:sz w:val="24"/>
          <w:szCs w:val="24"/>
        </w:rPr>
      </w:pPr>
      <w:r w:rsidRPr="00F5606D">
        <w:rPr>
          <w:b/>
          <w:sz w:val="24"/>
          <w:szCs w:val="24"/>
        </w:rPr>
        <w:t>2.2.3.</w:t>
      </w:r>
      <w:r w:rsidR="008D5C81">
        <w:rPr>
          <w:sz w:val="24"/>
          <w:szCs w:val="24"/>
        </w:rPr>
        <w:t xml:space="preserve"> </w:t>
      </w:r>
      <w:proofErr w:type="gramStart"/>
      <w:r w:rsidRPr="00E570DE">
        <w:rPr>
          <w:sz w:val="24"/>
          <w:szCs w:val="24"/>
        </w:rPr>
        <w:t xml:space="preserve">Обязательным компонентом любой библиографической записи является библиографическое описание, которое может начинаться с </w:t>
      </w:r>
      <w:r w:rsidRPr="00E570DE">
        <w:rPr>
          <w:b/>
          <w:sz w:val="24"/>
          <w:szCs w:val="24"/>
        </w:rPr>
        <w:t xml:space="preserve">основного заглавия, </w:t>
      </w:r>
      <w:r w:rsidRPr="00E570DE">
        <w:rPr>
          <w:sz w:val="24"/>
          <w:szCs w:val="24"/>
        </w:rPr>
        <w:t xml:space="preserve">но может быть и </w:t>
      </w:r>
      <w:r w:rsidRPr="00E570DE">
        <w:rPr>
          <w:b/>
          <w:sz w:val="24"/>
          <w:szCs w:val="24"/>
        </w:rPr>
        <w:t>заголовочным</w:t>
      </w:r>
      <w:r w:rsidRPr="00E570DE">
        <w:rPr>
          <w:sz w:val="24"/>
          <w:szCs w:val="24"/>
        </w:rPr>
        <w:t xml:space="preserve"> (см. </w:t>
      </w:r>
      <w:r w:rsidR="00153155">
        <w:rPr>
          <w:sz w:val="24"/>
          <w:szCs w:val="24"/>
        </w:rPr>
        <w:t xml:space="preserve">Ч. </w:t>
      </w:r>
      <w:r w:rsidR="00153155">
        <w:rPr>
          <w:sz w:val="24"/>
          <w:szCs w:val="24"/>
          <w:lang w:val="en-US"/>
        </w:rPr>
        <w:t>II</w:t>
      </w:r>
      <w:r w:rsidR="00153155" w:rsidRPr="00FA7691">
        <w:rPr>
          <w:sz w:val="24"/>
          <w:szCs w:val="24"/>
        </w:rPr>
        <w:t>, §</w:t>
      </w:r>
      <w:r w:rsidRPr="00153155">
        <w:rPr>
          <w:sz w:val="24"/>
          <w:szCs w:val="24"/>
        </w:rPr>
        <w:t xml:space="preserve"> 5:</w:t>
      </w:r>
      <w:proofErr w:type="gramEnd"/>
      <w:r w:rsidRPr="00E570DE">
        <w:rPr>
          <w:sz w:val="24"/>
          <w:szCs w:val="24"/>
        </w:rPr>
        <w:t xml:space="preserve"> </w:t>
      </w:r>
      <w:proofErr w:type="gramStart"/>
      <w:r w:rsidRPr="00E570DE">
        <w:rPr>
          <w:sz w:val="24"/>
          <w:szCs w:val="24"/>
        </w:rPr>
        <w:t>Заголовок библиографической записи).</w:t>
      </w:r>
      <w:proofErr w:type="gramEnd"/>
    </w:p>
    <w:p w:rsidR="00F5606D" w:rsidRDefault="00F5606D" w:rsidP="00D57301">
      <w:pPr>
        <w:ind w:right="-313"/>
        <w:jc w:val="both"/>
        <w:rPr>
          <w:sz w:val="24"/>
          <w:szCs w:val="24"/>
        </w:rPr>
      </w:pPr>
    </w:p>
    <w:p w:rsidR="00D57301" w:rsidRPr="00E570DE" w:rsidRDefault="00D57301" w:rsidP="00D57301">
      <w:pPr>
        <w:ind w:right="-313"/>
        <w:jc w:val="both"/>
        <w:rPr>
          <w:sz w:val="24"/>
          <w:szCs w:val="24"/>
        </w:rPr>
      </w:pPr>
      <w:r w:rsidRPr="00E570DE">
        <w:rPr>
          <w:sz w:val="24"/>
          <w:szCs w:val="24"/>
        </w:rPr>
        <w:t xml:space="preserve"> </w:t>
      </w:r>
    </w:p>
    <w:p w:rsidR="00D57301" w:rsidRPr="00AB139A" w:rsidRDefault="00D57301" w:rsidP="00D57301">
      <w:pPr>
        <w:rPr>
          <w:sz w:val="24"/>
          <w:szCs w:val="24"/>
        </w:rPr>
      </w:pPr>
      <w:bookmarkStart w:id="155" w:name="_Toc305598351"/>
      <w:r w:rsidRPr="000A0A3D">
        <w:rPr>
          <w:b/>
          <w:sz w:val="24"/>
          <w:szCs w:val="24"/>
        </w:rPr>
        <w:t>2.3.</w:t>
      </w:r>
      <w:r w:rsidRPr="00AB139A">
        <w:rPr>
          <w:sz w:val="24"/>
          <w:szCs w:val="24"/>
        </w:rPr>
        <w:t xml:space="preserve"> </w:t>
      </w:r>
      <w:r w:rsidRPr="008D5C81">
        <w:rPr>
          <w:b/>
          <w:sz w:val="24"/>
          <w:szCs w:val="24"/>
        </w:rPr>
        <w:t>Область заглавия и сведений об ответственности</w:t>
      </w:r>
      <w:bookmarkEnd w:id="155"/>
    </w:p>
    <w:p w:rsidR="00D57301" w:rsidRDefault="00D57301" w:rsidP="008D5C81">
      <w:pPr>
        <w:ind w:right="-313" w:firstLine="426"/>
        <w:jc w:val="both"/>
        <w:rPr>
          <w:sz w:val="24"/>
          <w:szCs w:val="24"/>
        </w:rPr>
      </w:pPr>
      <w:r w:rsidRPr="00E570DE">
        <w:rPr>
          <w:sz w:val="24"/>
          <w:szCs w:val="24"/>
        </w:rPr>
        <w:t xml:space="preserve">Область содержит элементы, имеющие наивысший статус для идентификации первичного документа: основное заглавие, а также иные заглавия (альтернативное, параллельное, другое), прочие, относящиеся к заглавию сведения и документы о лицах и (или) организациях, ответственных за создание документа. </w:t>
      </w:r>
    </w:p>
    <w:p w:rsidR="008D5C81" w:rsidRPr="008D5C81" w:rsidRDefault="008D5C81" w:rsidP="008D5C81">
      <w:pPr>
        <w:ind w:right="-313" w:firstLine="426"/>
        <w:jc w:val="both"/>
        <w:rPr>
          <w:b/>
          <w:sz w:val="24"/>
          <w:szCs w:val="24"/>
        </w:rPr>
      </w:pPr>
    </w:p>
    <w:p w:rsidR="008D5C81" w:rsidRPr="008D5C81" w:rsidRDefault="008D5C81" w:rsidP="008D5C81">
      <w:pPr>
        <w:ind w:right="-313" w:firstLine="426"/>
        <w:rPr>
          <w:i/>
          <w:sz w:val="24"/>
          <w:szCs w:val="24"/>
        </w:rPr>
      </w:pPr>
      <w:r>
        <w:rPr>
          <w:i/>
          <w:sz w:val="24"/>
          <w:szCs w:val="24"/>
        </w:rPr>
        <w:t>Схема</w:t>
      </w:r>
    </w:p>
    <w:p w:rsidR="00D57301" w:rsidRDefault="00D57301" w:rsidP="00D57301">
      <w:pPr>
        <w:ind w:left="567" w:right="-313"/>
        <w:jc w:val="both"/>
        <w:rPr>
          <w:sz w:val="24"/>
          <w:szCs w:val="24"/>
        </w:rPr>
      </w:pPr>
      <w:r w:rsidRPr="00E570DE">
        <w:rPr>
          <w:sz w:val="24"/>
          <w:szCs w:val="24"/>
        </w:rPr>
        <w:t>Заголовок записи.</w:t>
      </w:r>
      <w:r w:rsidRPr="00E570DE">
        <w:rPr>
          <w:b/>
          <w:sz w:val="24"/>
          <w:szCs w:val="24"/>
        </w:rPr>
        <w:t xml:space="preserve"> Основное заглавие</w:t>
      </w:r>
      <w:r w:rsidRPr="00E570DE">
        <w:rPr>
          <w:sz w:val="24"/>
          <w:szCs w:val="24"/>
        </w:rPr>
        <w:t xml:space="preserve"> [Общее обозначение материала] = Параллельное заглавие</w:t>
      </w:r>
      <w:proofErr w:type="gramStart"/>
      <w:r w:rsidRPr="00E570DE">
        <w:rPr>
          <w:sz w:val="24"/>
          <w:szCs w:val="24"/>
        </w:rPr>
        <w:t xml:space="preserve"> :</w:t>
      </w:r>
      <w:proofErr w:type="gramEnd"/>
      <w:r w:rsidRPr="00E570DE">
        <w:rPr>
          <w:sz w:val="24"/>
          <w:szCs w:val="24"/>
        </w:rPr>
        <w:t xml:space="preserve"> сведения, относящиеся к заглавию / первые </w:t>
      </w:r>
      <w:r w:rsidRPr="00E570DE">
        <w:rPr>
          <w:b/>
          <w:sz w:val="24"/>
          <w:szCs w:val="24"/>
        </w:rPr>
        <w:t xml:space="preserve">сведения об ответственности </w:t>
      </w:r>
      <w:r w:rsidRPr="00E570DE">
        <w:rPr>
          <w:sz w:val="24"/>
          <w:szCs w:val="24"/>
        </w:rPr>
        <w:t xml:space="preserve">; последующие сведения об ответственности. </w:t>
      </w:r>
    </w:p>
    <w:p w:rsidR="008D5C81" w:rsidRPr="00E570DE" w:rsidRDefault="008D5C81" w:rsidP="00D57301">
      <w:pPr>
        <w:ind w:left="567" w:right="-313"/>
        <w:jc w:val="both"/>
        <w:rPr>
          <w:sz w:val="24"/>
          <w:szCs w:val="24"/>
        </w:rPr>
      </w:pPr>
    </w:p>
    <w:p w:rsidR="00D57301" w:rsidRDefault="00D57301" w:rsidP="00D57301">
      <w:pPr>
        <w:rPr>
          <w:sz w:val="24"/>
          <w:szCs w:val="24"/>
        </w:rPr>
      </w:pPr>
      <w:bookmarkStart w:id="156" w:name="_Toc305598352"/>
      <w:r w:rsidRPr="000A0A3D">
        <w:rPr>
          <w:b/>
          <w:sz w:val="24"/>
          <w:szCs w:val="24"/>
        </w:rPr>
        <w:t>2.4.</w:t>
      </w:r>
      <w:r w:rsidRPr="008D5C81">
        <w:rPr>
          <w:b/>
          <w:sz w:val="24"/>
          <w:szCs w:val="24"/>
        </w:rPr>
        <w:t xml:space="preserve"> </w:t>
      </w:r>
      <w:r w:rsidRPr="000A0A3D">
        <w:rPr>
          <w:i/>
          <w:sz w:val="24"/>
          <w:szCs w:val="24"/>
        </w:rPr>
        <w:t>Основное заглавие</w:t>
      </w:r>
      <w:r w:rsidRPr="00AB139A">
        <w:rPr>
          <w:sz w:val="24"/>
          <w:szCs w:val="24"/>
        </w:rPr>
        <w:t xml:space="preserve"> книги,</w:t>
      </w:r>
      <w:bookmarkEnd w:id="156"/>
      <w:r w:rsidRPr="00AB139A">
        <w:rPr>
          <w:sz w:val="28"/>
          <w:szCs w:val="28"/>
        </w:rPr>
        <w:t xml:space="preserve"> </w:t>
      </w:r>
      <w:r w:rsidRPr="00E570DE">
        <w:rPr>
          <w:sz w:val="24"/>
          <w:szCs w:val="24"/>
        </w:rPr>
        <w:t>указанное на титульной странице, приводят в той форме, в какой оно дано в книге, не изменяя грамматических связей, в той же последовательности и с теми же знаками. Форма основного заглавия не всегда бывает простой (то есть состоящей из одного предложения). При оформлении сложных (состоящих из нескольких предложений) заглавий надо соблюдать следующие правила.</w:t>
      </w:r>
    </w:p>
    <w:p w:rsidR="008D5C81" w:rsidRPr="008D5C81" w:rsidRDefault="00D57301" w:rsidP="008D5C81">
      <w:pPr>
        <w:ind w:right="-313"/>
        <w:jc w:val="both"/>
        <w:rPr>
          <w:sz w:val="24"/>
          <w:szCs w:val="24"/>
        </w:rPr>
      </w:pPr>
      <w:r w:rsidRPr="008D5C81">
        <w:rPr>
          <w:b/>
          <w:sz w:val="24"/>
          <w:szCs w:val="24"/>
        </w:rPr>
        <w:t>2.4.1.</w:t>
      </w:r>
      <w:r w:rsidRPr="00E570DE">
        <w:rPr>
          <w:sz w:val="24"/>
          <w:szCs w:val="24"/>
        </w:rPr>
        <w:t xml:space="preserve"> Если основное заглавие сложное, то есть состоит из нескольких предложений, в описании эти предложения отделяют друг от друга точкой. </w:t>
      </w:r>
      <w:r w:rsidR="008D5C81" w:rsidRPr="008D5C81">
        <w:rPr>
          <w:sz w:val="24"/>
          <w:szCs w:val="24"/>
        </w:rPr>
        <w:t xml:space="preserve">Например: </w:t>
      </w:r>
    </w:p>
    <w:p w:rsidR="00D57301" w:rsidRPr="00E570DE" w:rsidRDefault="00D57301" w:rsidP="00D57301">
      <w:pPr>
        <w:ind w:right="-313"/>
        <w:jc w:val="both"/>
        <w:rPr>
          <w:sz w:val="24"/>
          <w:szCs w:val="24"/>
        </w:rPr>
      </w:pPr>
    </w:p>
    <w:p w:rsidR="00D57301" w:rsidRDefault="00D57301" w:rsidP="008D5C81">
      <w:pPr>
        <w:ind w:right="-313" w:firstLine="426"/>
        <w:jc w:val="both"/>
        <w:rPr>
          <w:sz w:val="24"/>
          <w:szCs w:val="24"/>
        </w:rPr>
      </w:pPr>
      <w:r w:rsidRPr="00E570DE">
        <w:rPr>
          <w:b/>
          <w:sz w:val="24"/>
          <w:szCs w:val="24"/>
        </w:rPr>
        <w:t>Книжные центры Древней Руси. Кирилло-Белозерский монастырь</w:t>
      </w:r>
      <w:r w:rsidRPr="00E570DE">
        <w:rPr>
          <w:sz w:val="24"/>
          <w:szCs w:val="24"/>
        </w:rPr>
        <w:t xml:space="preserve"> / Рос</w:t>
      </w:r>
      <w:proofErr w:type="gramStart"/>
      <w:r w:rsidRPr="00E570DE">
        <w:rPr>
          <w:sz w:val="24"/>
          <w:szCs w:val="24"/>
        </w:rPr>
        <w:t>.</w:t>
      </w:r>
      <w:proofErr w:type="gramEnd"/>
      <w:r w:rsidRPr="00E570DE">
        <w:rPr>
          <w:sz w:val="24"/>
          <w:szCs w:val="24"/>
        </w:rPr>
        <w:t xml:space="preserve"> </w:t>
      </w:r>
      <w:proofErr w:type="gramStart"/>
      <w:r w:rsidRPr="00E570DE">
        <w:rPr>
          <w:sz w:val="24"/>
          <w:szCs w:val="24"/>
        </w:rPr>
        <w:t>а</w:t>
      </w:r>
      <w:proofErr w:type="gramEnd"/>
      <w:r w:rsidRPr="00E570DE">
        <w:rPr>
          <w:sz w:val="24"/>
          <w:szCs w:val="24"/>
        </w:rPr>
        <w:t>кад. наук, Ин-т рус. лит. (Пушкинский Дом) РАН</w:t>
      </w:r>
      <w:proofErr w:type="gramStart"/>
      <w:r w:rsidRPr="00E570DE">
        <w:rPr>
          <w:sz w:val="24"/>
          <w:szCs w:val="24"/>
        </w:rPr>
        <w:t xml:space="preserve"> ;</w:t>
      </w:r>
      <w:proofErr w:type="gramEnd"/>
      <w:r w:rsidRPr="00E570DE">
        <w:rPr>
          <w:sz w:val="24"/>
          <w:szCs w:val="24"/>
        </w:rPr>
        <w:t xml:space="preserve"> [отв. ред. С. А. Семячко]. – СПб</w:t>
      </w:r>
      <w:proofErr w:type="gramStart"/>
      <w:r w:rsidRPr="00E570DE">
        <w:rPr>
          <w:sz w:val="24"/>
          <w:szCs w:val="24"/>
        </w:rPr>
        <w:t xml:space="preserve">. : </w:t>
      </w:r>
      <w:proofErr w:type="gramEnd"/>
      <w:r w:rsidRPr="00E570DE">
        <w:rPr>
          <w:sz w:val="24"/>
          <w:szCs w:val="24"/>
        </w:rPr>
        <w:t xml:space="preserve">Дмитрий Буланин (ДБ), 2008. </w:t>
      </w:r>
      <w:r w:rsidRPr="00E570DE">
        <w:rPr>
          <w:sz w:val="24"/>
          <w:szCs w:val="24"/>
        </w:rPr>
        <w:sym w:font="Times New Roman" w:char="2014"/>
      </w:r>
      <w:r w:rsidRPr="00E570DE">
        <w:rPr>
          <w:sz w:val="24"/>
          <w:szCs w:val="24"/>
        </w:rPr>
        <w:t xml:space="preserve"> 495 с. : ил., табл.</w:t>
      </w:r>
    </w:p>
    <w:p w:rsidR="000A0A3D" w:rsidRDefault="000A0A3D" w:rsidP="008D5C81">
      <w:pPr>
        <w:ind w:right="-313" w:firstLine="426"/>
        <w:jc w:val="both"/>
        <w:rPr>
          <w:sz w:val="24"/>
          <w:szCs w:val="24"/>
        </w:rPr>
      </w:pPr>
    </w:p>
    <w:p w:rsidR="008D5C81" w:rsidRPr="008D5C81" w:rsidRDefault="00D57301" w:rsidP="008D5C81">
      <w:pPr>
        <w:ind w:right="-313"/>
        <w:jc w:val="both"/>
        <w:rPr>
          <w:sz w:val="24"/>
          <w:szCs w:val="24"/>
        </w:rPr>
      </w:pPr>
      <w:r w:rsidRPr="008D5C81">
        <w:rPr>
          <w:b/>
          <w:sz w:val="24"/>
          <w:szCs w:val="24"/>
        </w:rPr>
        <w:t>2.4.2.</w:t>
      </w:r>
      <w:r w:rsidRPr="00E570DE">
        <w:rPr>
          <w:sz w:val="24"/>
          <w:szCs w:val="24"/>
        </w:rPr>
        <w:t xml:space="preserve"> Предложения, входящие в основное заглавие, могут являться названиями нескольких тем, разделов или представлять собой название темы в целом и ее конкретного раздела. </w:t>
      </w:r>
      <w:r w:rsidR="008D5C81" w:rsidRPr="008D5C81">
        <w:rPr>
          <w:sz w:val="24"/>
          <w:szCs w:val="24"/>
        </w:rPr>
        <w:t xml:space="preserve">Например: </w:t>
      </w:r>
    </w:p>
    <w:p w:rsidR="00D57301" w:rsidRPr="00E570DE" w:rsidRDefault="00D57301" w:rsidP="00D57301">
      <w:pPr>
        <w:ind w:right="-313"/>
        <w:jc w:val="both"/>
        <w:rPr>
          <w:sz w:val="24"/>
          <w:szCs w:val="24"/>
        </w:rPr>
      </w:pPr>
    </w:p>
    <w:p w:rsidR="00D57301" w:rsidRDefault="00D57301" w:rsidP="00B20E2A">
      <w:pPr>
        <w:ind w:right="-313" w:firstLine="426"/>
        <w:jc w:val="both"/>
        <w:rPr>
          <w:sz w:val="24"/>
          <w:szCs w:val="24"/>
        </w:rPr>
      </w:pPr>
      <w:r w:rsidRPr="00E570DE">
        <w:rPr>
          <w:sz w:val="24"/>
          <w:szCs w:val="24"/>
        </w:rPr>
        <w:t>Мусин А., диак.</w:t>
      </w:r>
      <w:r w:rsidRPr="00E570DE">
        <w:rPr>
          <w:b/>
          <w:sz w:val="24"/>
          <w:szCs w:val="24"/>
        </w:rPr>
        <w:t xml:space="preserve"> Церковь. Общество. Власть. Опыт патрологического исследования</w:t>
      </w:r>
      <w:proofErr w:type="gramStart"/>
      <w:r w:rsidRPr="00E570DE">
        <w:rPr>
          <w:sz w:val="24"/>
          <w:szCs w:val="24"/>
        </w:rPr>
        <w:t xml:space="preserve"> :</w:t>
      </w:r>
      <w:proofErr w:type="gramEnd"/>
      <w:r w:rsidRPr="00E570DE">
        <w:rPr>
          <w:sz w:val="24"/>
          <w:szCs w:val="24"/>
        </w:rPr>
        <w:t xml:space="preserve"> взаимные отношения церкви, общества и государства по учению ранних отцов церкви и церковных писателей </w:t>
      </w:r>
      <w:r w:rsidRPr="00E570DE">
        <w:rPr>
          <w:sz w:val="24"/>
          <w:szCs w:val="24"/>
          <w:lang w:val="en-US"/>
        </w:rPr>
        <w:t>I</w:t>
      </w:r>
      <w:r w:rsidRPr="00E570DE">
        <w:rPr>
          <w:sz w:val="24"/>
          <w:szCs w:val="24"/>
        </w:rPr>
        <w:t>-</w:t>
      </w:r>
      <w:r w:rsidRPr="00E570DE">
        <w:rPr>
          <w:sz w:val="24"/>
          <w:szCs w:val="24"/>
          <w:lang w:val="en-US"/>
        </w:rPr>
        <w:t>III</w:t>
      </w:r>
      <w:r w:rsidRPr="00E570DE">
        <w:rPr>
          <w:sz w:val="24"/>
          <w:szCs w:val="24"/>
        </w:rPr>
        <w:t xml:space="preserve"> вв. / диакон Александр Мусин ; Моск. Патриархат, С.-Петерб. духов. акад. </w:t>
      </w:r>
      <w:r w:rsidRPr="00E570DE">
        <w:rPr>
          <w:sz w:val="24"/>
          <w:szCs w:val="24"/>
        </w:rPr>
        <w:sym w:font="Times New Roman" w:char="2014"/>
      </w:r>
      <w:r w:rsidRPr="00E570DE">
        <w:rPr>
          <w:sz w:val="24"/>
          <w:szCs w:val="24"/>
        </w:rPr>
        <w:t xml:space="preserve"> СПб. ; Петрозаводск</w:t>
      </w:r>
      <w:proofErr w:type="gramStart"/>
      <w:r w:rsidRPr="00E570DE">
        <w:rPr>
          <w:sz w:val="24"/>
          <w:szCs w:val="24"/>
        </w:rPr>
        <w:t xml:space="preserve"> :</w:t>
      </w:r>
      <w:proofErr w:type="gramEnd"/>
      <w:r w:rsidRPr="00E570DE">
        <w:rPr>
          <w:sz w:val="24"/>
          <w:szCs w:val="24"/>
        </w:rPr>
        <w:t xml:space="preserve"> Кругозор, 1997. </w:t>
      </w:r>
      <w:r w:rsidRPr="00E570DE">
        <w:rPr>
          <w:sz w:val="24"/>
          <w:szCs w:val="24"/>
        </w:rPr>
        <w:sym w:font="Times New Roman" w:char="2014"/>
      </w:r>
      <w:r w:rsidRPr="00E570DE">
        <w:rPr>
          <w:sz w:val="24"/>
          <w:szCs w:val="24"/>
        </w:rPr>
        <w:t xml:space="preserve"> 191 с. </w:t>
      </w:r>
      <w:r w:rsidRPr="00E570DE">
        <w:rPr>
          <w:sz w:val="24"/>
          <w:szCs w:val="24"/>
        </w:rPr>
        <w:sym w:font="Times New Roman" w:char="2014"/>
      </w:r>
      <w:r w:rsidRPr="00E570DE">
        <w:rPr>
          <w:sz w:val="24"/>
          <w:szCs w:val="24"/>
        </w:rPr>
        <w:t xml:space="preserve"> Указ</w:t>
      </w:r>
      <w:proofErr w:type="gramStart"/>
      <w:r w:rsidRPr="00E570DE">
        <w:rPr>
          <w:sz w:val="24"/>
          <w:szCs w:val="24"/>
        </w:rPr>
        <w:t>.</w:t>
      </w:r>
      <w:proofErr w:type="gramEnd"/>
      <w:r w:rsidRPr="00E570DE">
        <w:rPr>
          <w:sz w:val="24"/>
          <w:szCs w:val="24"/>
        </w:rPr>
        <w:t xml:space="preserve"> </w:t>
      </w:r>
      <w:proofErr w:type="gramStart"/>
      <w:r w:rsidRPr="00E570DE">
        <w:rPr>
          <w:sz w:val="24"/>
          <w:szCs w:val="24"/>
        </w:rPr>
        <w:t>ц</w:t>
      </w:r>
      <w:proofErr w:type="gramEnd"/>
      <w:r w:rsidRPr="00E570DE">
        <w:rPr>
          <w:sz w:val="24"/>
          <w:szCs w:val="24"/>
        </w:rPr>
        <w:t>итат из Свящ. Писания: с. 189</w:t>
      </w:r>
      <w:r w:rsidRPr="00E570DE">
        <w:rPr>
          <w:sz w:val="24"/>
          <w:szCs w:val="24"/>
        </w:rPr>
        <w:sym w:font="Times New Roman" w:char="2014"/>
      </w:r>
      <w:r w:rsidRPr="00E570DE">
        <w:rPr>
          <w:sz w:val="24"/>
          <w:szCs w:val="24"/>
        </w:rPr>
        <w:t xml:space="preserve">190. </w:t>
      </w:r>
      <w:r w:rsidRPr="00E570DE">
        <w:rPr>
          <w:sz w:val="24"/>
          <w:szCs w:val="24"/>
        </w:rPr>
        <w:sym w:font="Times New Roman" w:char="2014"/>
      </w:r>
      <w:r w:rsidRPr="00E570DE">
        <w:rPr>
          <w:sz w:val="24"/>
          <w:szCs w:val="24"/>
        </w:rPr>
        <w:t xml:space="preserve"> Библиогр.: с. 175</w:t>
      </w:r>
      <w:r w:rsidRPr="00E570DE">
        <w:rPr>
          <w:sz w:val="24"/>
          <w:szCs w:val="24"/>
        </w:rPr>
        <w:sym w:font="Times New Roman" w:char="2014"/>
      </w:r>
      <w:r w:rsidRPr="00E570DE">
        <w:rPr>
          <w:sz w:val="24"/>
          <w:szCs w:val="24"/>
        </w:rPr>
        <w:t>181.</w:t>
      </w:r>
    </w:p>
    <w:p w:rsidR="00B20E2A" w:rsidRPr="00E570DE" w:rsidRDefault="00B20E2A" w:rsidP="00B20E2A">
      <w:pPr>
        <w:ind w:right="-313" w:firstLine="426"/>
        <w:jc w:val="both"/>
        <w:rPr>
          <w:sz w:val="24"/>
          <w:szCs w:val="24"/>
        </w:rPr>
      </w:pPr>
    </w:p>
    <w:p w:rsidR="00D57301" w:rsidRDefault="00D57301" w:rsidP="00D57301">
      <w:pPr>
        <w:ind w:right="-313"/>
        <w:jc w:val="both"/>
        <w:rPr>
          <w:sz w:val="24"/>
          <w:szCs w:val="24"/>
        </w:rPr>
      </w:pPr>
      <w:r w:rsidRPr="00B20E2A">
        <w:rPr>
          <w:b/>
          <w:sz w:val="24"/>
          <w:szCs w:val="24"/>
        </w:rPr>
        <w:t>2.4.3.</w:t>
      </w:r>
      <w:r w:rsidRPr="00E570DE">
        <w:rPr>
          <w:sz w:val="24"/>
          <w:szCs w:val="24"/>
        </w:rPr>
        <w:t xml:space="preserve"> Основное заглавие может быть тематическим, то есть состоять из слов, раскрывающих тематику и содержание документа. </w:t>
      </w:r>
      <w:r w:rsidR="00B20E2A">
        <w:rPr>
          <w:sz w:val="24"/>
          <w:szCs w:val="24"/>
        </w:rPr>
        <w:t>Например:</w:t>
      </w:r>
    </w:p>
    <w:p w:rsidR="00B20E2A" w:rsidRPr="00E570DE" w:rsidRDefault="00B20E2A" w:rsidP="00D57301">
      <w:pPr>
        <w:ind w:right="-313"/>
        <w:jc w:val="both"/>
        <w:rPr>
          <w:sz w:val="24"/>
          <w:szCs w:val="24"/>
        </w:rPr>
      </w:pPr>
    </w:p>
    <w:p w:rsidR="00D57301" w:rsidRDefault="00D57301" w:rsidP="00B20E2A">
      <w:pPr>
        <w:ind w:right="-313" w:firstLine="426"/>
        <w:jc w:val="both"/>
        <w:rPr>
          <w:sz w:val="24"/>
          <w:szCs w:val="24"/>
        </w:rPr>
      </w:pPr>
      <w:r w:rsidRPr="00E570DE">
        <w:rPr>
          <w:sz w:val="24"/>
          <w:szCs w:val="24"/>
        </w:rPr>
        <w:t>Хуцишвили,</w:t>
      </w:r>
      <w:r w:rsidRPr="00E570DE">
        <w:rPr>
          <w:b/>
          <w:sz w:val="24"/>
          <w:szCs w:val="24"/>
        </w:rPr>
        <w:t xml:space="preserve"> </w:t>
      </w:r>
      <w:r w:rsidRPr="00E570DE">
        <w:rPr>
          <w:sz w:val="24"/>
          <w:szCs w:val="24"/>
        </w:rPr>
        <w:t>М.</w:t>
      </w:r>
      <w:r w:rsidRPr="00E570DE">
        <w:rPr>
          <w:b/>
          <w:sz w:val="24"/>
          <w:szCs w:val="24"/>
        </w:rPr>
        <w:t xml:space="preserve"> Социально-п</w:t>
      </w:r>
      <w:r>
        <w:rPr>
          <w:b/>
          <w:sz w:val="24"/>
          <w:szCs w:val="24"/>
        </w:rPr>
        <w:t>олитическая позиция Грузинской П</w:t>
      </w:r>
      <w:r w:rsidRPr="00E570DE">
        <w:rPr>
          <w:b/>
          <w:sz w:val="24"/>
          <w:szCs w:val="24"/>
        </w:rPr>
        <w:t xml:space="preserve">равославной </w:t>
      </w:r>
      <w:r>
        <w:rPr>
          <w:b/>
          <w:sz w:val="24"/>
          <w:szCs w:val="24"/>
        </w:rPr>
        <w:t>Ц</w:t>
      </w:r>
      <w:r w:rsidRPr="00E570DE">
        <w:rPr>
          <w:b/>
          <w:sz w:val="24"/>
          <w:szCs w:val="24"/>
        </w:rPr>
        <w:t>еркви (</w:t>
      </w:r>
      <w:r w:rsidRPr="00E570DE">
        <w:rPr>
          <w:b/>
          <w:sz w:val="24"/>
          <w:szCs w:val="24"/>
          <w:lang w:val="en-US"/>
        </w:rPr>
        <w:t>XIX</w:t>
      </w:r>
      <w:r w:rsidRPr="00E570DE">
        <w:rPr>
          <w:b/>
          <w:sz w:val="24"/>
          <w:szCs w:val="24"/>
        </w:rPr>
        <w:sym w:font="Times New Roman" w:char="2014"/>
      </w:r>
      <w:r w:rsidRPr="00E570DE">
        <w:rPr>
          <w:b/>
          <w:sz w:val="24"/>
          <w:szCs w:val="24"/>
          <w:lang w:val="en-US"/>
        </w:rPr>
        <w:t>XX</w:t>
      </w:r>
      <w:r w:rsidRPr="00E570DE">
        <w:rPr>
          <w:b/>
          <w:sz w:val="24"/>
          <w:szCs w:val="24"/>
        </w:rPr>
        <w:t xml:space="preserve"> вв.)</w:t>
      </w:r>
      <w:r w:rsidRPr="00E570DE">
        <w:rPr>
          <w:sz w:val="24"/>
          <w:szCs w:val="24"/>
        </w:rPr>
        <w:t xml:space="preserve"> / Мириан Хуцишвили</w:t>
      </w:r>
      <w:proofErr w:type="gramStart"/>
      <w:r w:rsidRPr="00E570DE">
        <w:rPr>
          <w:sz w:val="24"/>
          <w:szCs w:val="24"/>
        </w:rPr>
        <w:t xml:space="preserve"> ;</w:t>
      </w:r>
      <w:proofErr w:type="gramEnd"/>
      <w:r w:rsidRPr="00E570DE">
        <w:rPr>
          <w:sz w:val="24"/>
          <w:szCs w:val="24"/>
        </w:rPr>
        <w:t xml:space="preserve"> АН ГССР, Гос. музей Грузии им. С. Джанашиа. </w:t>
      </w:r>
      <w:r w:rsidRPr="00E570DE">
        <w:rPr>
          <w:sz w:val="24"/>
          <w:szCs w:val="24"/>
        </w:rPr>
        <w:sym w:font="Times New Roman" w:char="2014"/>
      </w:r>
      <w:r w:rsidRPr="00E570DE">
        <w:rPr>
          <w:sz w:val="24"/>
          <w:szCs w:val="24"/>
        </w:rPr>
        <w:t xml:space="preserve"> Тбилиси</w:t>
      </w:r>
      <w:proofErr w:type="gramStart"/>
      <w:r w:rsidRPr="00E570DE">
        <w:rPr>
          <w:sz w:val="24"/>
          <w:szCs w:val="24"/>
        </w:rPr>
        <w:t xml:space="preserve"> :</w:t>
      </w:r>
      <w:proofErr w:type="gramEnd"/>
      <w:r w:rsidRPr="00E570DE">
        <w:rPr>
          <w:sz w:val="24"/>
          <w:szCs w:val="24"/>
        </w:rPr>
        <w:t xml:space="preserve"> Мецниереба, 1987. </w:t>
      </w:r>
      <w:r w:rsidRPr="00E570DE">
        <w:rPr>
          <w:sz w:val="24"/>
          <w:szCs w:val="24"/>
        </w:rPr>
        <w:sym w:font="Times New Roman" w:char="2014"/>
      </w:r>
      <w:r w:rsidRPr="00E570DE">
        <w:rPr>
          <w:sz w:val="24"/>
          <w:szCs w:val="24"/>
        </w:rPr>
        <w:t xml:space="preserve"> 247 с.</w:t>
      </w:r>
    </w:p>
    <w:p w:rsidR="00B20E2A" w:rsidRPr="00E570DE" w:rsidRDefault="00B20E2A" w:rsidP="00B20E2A">
      <w:pPr>
        <w:ind w:right="-313" w:firstLine="426"/>
        <w:jc w:val="both"/>
        <w:rPr>
          <w:sz w:val="24"/>
          <w:szCs w:val="24"/>
        </w:rPr>
      </w:pPr>
    </w:p>
    <w:p w:rsidR="00B20E2A" w:rsidRPr="00B20E2A" w:rsidRDefault="00D57301" w:rsidP="00B20E2A">
      <w:pPr>
        <w:ind w:right="-313"/>
        <w:jc w:val="both"/>
        <w:rPr>
          <w:sz w:val="24"/>
          <w:szCs w:val="24"/>
        </w:rPr>
      </w:pPr>
      <w:r w:rsidRPr="00B20E2A">
        <w:rPr>
          <w:b/>
          <w:sz w:val="24"/>
          <w:szCs w:val="24"/>
        </w:rPr>
        <w:t xml:space="preserve">2.4.4. </w:t>
      </w:r>
      <w:r w:rsidRPr="00E570DE">
        <w:rPr>
          <w:sz w:val="24"/>
          <w:szCs w:val="24"/>
        </w:rPr>
        <w:t>Основное заглавие может быть типовым, то есть состоять из обозначения вида документа</w:t>
      </w:r>
      <w:r w:rsidR="00B20E2A">
        <w:rPr>
          <w:sz w:val="24"/>
          <w:szCs w:val="24"/>
        </w:rPr>
        <w:t xml:space="preserve">, например: </w:t>
      </w:r>
      <w:r w:rsidRPr="00E570DE">
        <w:rPr>
          <w:sz w:val="24"/>
          <w:szCs w:val="24"/>
        </w:rPr>
        <w:t>Лекции; Труды; Электронный журнал.</w:t>
      </w:r>
      <w:r w:rsidR="00B20E2A">
        <w:rPr>
          <w:sz w:val="24"/>
          <w:szCs w:val="24"/>
        </w:rPr>
        <w:t xml:space="preserve"> </w:t>
      </w:r>
    </w:p>
    <w:p w:rsidR="00D57301" w:rsidRPr="00B20E2A" w:rsidRDefault="00D57301" w:rsidP="00D57301">
      <w:pPr>
        <w:ind w:right="-313"/>
        <w:jc w:val="both"/>
        <w:rPr>
          <w:sz w:val="24"/>
          <w:szCs w:val="24"/>
        </w:rPr>
      </w:pPr>
    </w:p>
    <w:p w:rsidR="00D57301" w:rsidRDefault="00D57301" w:rsidP="00B20E2A">
      <w:pPr>
        <w:ind w:right="-313" w:firstLine="567"/>
        <w:jc w:val="both"/>
        <w:rPr>
          <w:sz w:val="24"/>
          <w:szCs w:val="24"/>
        </w:rPr>
      </w:pPr>
      <w:r w:rsidRPr="00E570DE">
        <w:rPr>
          <w:sz w:val="24"/>
          <w:szCs w:val="24"/>
        </w:rPr>
        <w:t>Зосима Верховской, прп.</w:t>
      </w:r>
      <w:r w:rsidRPr="00E570DE">
        <w:rPr>
          <w:b/>
          <w:sz w:val="24"/>
          <w:szCs w:val="24"/>
        </w:rPr>
        <w:t xml:space="preserve"> Творения</w:t>
      </w:r>
      <w:r w:rsidRPr="00E570DE">
        <w:rPr>
          <w:sz w:val="24"/>
          <w:szCs w:val="24"/>
        </w:rPr>
        <w:t xml:space="preserve"> / преподобный старец Зосима Верховской; сост., предисл., подгот. текстов и коммент. Т. М. Судник. </w:t>
      </w:r>
      <w:r w:rsidRPr="00E570DE">
        <w:rPr>
          <w:sz w:val="24"/>
          <w:szCs w:val="24"/>
        </w:rPr>
        <w:sym w:font="Times New Roman" w:char="2014"/>
      </w:r>
      <w:r w:rsidRPr="00E570DE">
        <w:rPr>
          <w:sz w:val="24"/>
          <w:szCs w:val="24"/>
        </w:rPr>
        <w:t xml:space="preserve"> Сергиев П</w:t>
      </w:r>
      <w:r>
        <w:rPr>
          <w:sz w:val="24"/>
          <w:szCs w:val="24"/>
        </w:rPr>
        <w:t>осад</w:t>
      </w:r>
      <w:proofErr w:type="gramStart"/>
      <w:r>
        <w:rPr>
          <w:sz w:val="24"/>
          <w:szCs w:val="24"/>
        </w:rPr>
        <w:t xml:space="preserve"> :</w:t>
      </w:r>
      <w:proofErr w:type="gramEnd"/>
      <w:r>
        <w:rPr>
          <w:sz w:val="24"/>
          <w:szCs w:val="24"/>
        </w:rPr>
        <w:t xml:space="preserve"> Свято-Троицкая </w:t>
      </w:r>
      <w:r>
        <w:rPr>
          <w:sz w:val="24"/>
          <w:szCs w:val="24"/>
        </w:rPr>
        <w:lastRenderedPageBreak/>
        <w:t>Сергиева л</w:t>
      </w:r>
      <w:r w:rsidRPr="00E570DE">
        <w:rPr>
          <w:sz w:val="24"/>
          <w:szCs w:val="24"/>
        </w:rPr>
        <w:t xml:space="preserve">авра, 2006. </w:t>
      </w:r>
      <w:r w:rsidRPr="00E570DE">
        <w:rPr>
          <w:sz w:val="24"/>
          <w:szCs w:val="24"/>
        </w:rPr>
        <w:sym w:font="Times New Roman" w:char="2014"/>
      </w:r>
      <w:r w:rsidRPr="00E570DE">
        <w:rPr>
          <w:sz w:val="24"/>
          <w:szCs w:val="24"/>
        </w:rPr>
        <w:t xml:space="preserve"> 552 с.</w:t>
      </w:r>
      <w:proofErr w:type="gramStart"/>
      <w:r w:rsidRPr="00E570DE">
        <w:rPr>
          <w:sz w:val="24"/>
          <w:szCs w:val="24"/>
        </w:rPr>
        <w:t xml:space="preserve"> :</w:t>
      </w:r>
      <w:proofErr w:type="gramEnd"/>
      <w:r w:rsidRPr="00E570DE">
        <w:rPr>
          <w:sz w:val="24"/>
          <w:szCs w:val="24"/>
        </w:rPr>
        <w:t xml:space="preserve"> ил. </w:t>
      </w:r>
      <w:r w:rsidRPr="00E570DE">
        <w:rPr>
          <w:sz w:val="24"/>
          <w:szCs w:val="24"/>
        </w:rPr>
        <w:sym w:font="Times New Roman" w:char="2014"/>
      </w:r>
      <w:r w:rsidRPr="00E570DE">
        <w:rPr>
          <w:sz w:val="24"/>
          <w:szCs w:val="24"/>
        </w:rPr>
        <w:t xml:space="preserve"> (К 180-летию создания Троице-Одигитриевской Зосимовой пустыни).</w:t>
      </w:r>
    </w:p>
    <w:p w:rsidR="00B20E2A" w:rsidRPr="00E570DE" w:rsidRDefault="00B20E2A" w:rsidP="00B20E2A">
      <w:pPr>
        <w:ind w:right="-313" w:firstLine="567"/>
        <w:jc w:val="both"/>
        <w:rPr>
          <w:sz w:val="24"/>
          <w:szCs w:val="24"/>
        </w:rPr>
      </w:pPr>
    </w:p>
    <w:p w:rsidR="00B20E2A" w:rsidRDefault="00D57301" w:rsidP="00B20E2A">
      <w:pPr>
        <w:ind w:right="-313"/>
        <w:jc w:val="both"/>
        <w:rPr>
          <w:sz w:val="24"/>
          <w:szCs w:val="24"/>
        </w:rPr>
      </w:pPr>
      <w:r w:rsidRPr="00B20E2A">
        <w:rPr>
          <w:b/>
          <w:sz w:val="24"/>
          <w:szCs w:val="24"/>
        </w:rPr>
        <w:t>2.4.5.</w:t>
      </w:r>
      <w:r w:rsidRPr="00E570DE">
        <w:rPr>
          <w:sz w:val="24"/>
          <w:szCs w:val="24"/>
        </w:rPr>
        <w:t xml:space="preserve"> Основное заглавие может отражать альтернативное заглавие (т. е., второе заглавие, соединенное с первым союзом «или» либо его эквивалентом и являющееся частью основного заглавия). Перед союзом «или» ставят запятую</w:t>
      </w:r>
      <w:r>
        <w:rPr>
          <w:sz w:val="24"/>
          <w:szCs w:val="24"/>
        </w:rPr>
        <w:t>,</w:t>
      </w:r>
      <w:r w:rsidRPr="00E570DE">
        <w:rPr>
          <w:sz w:val="24"/>
          <w:szCs w:val="24"/>
        </w:rPr>
        <w:t xml:space="preserve"> следующую часть заглавия пишут с прописной буквы. </w:t>
      </w:r>
      <w:r w:rsidR="00B20E2A">
        <w:rPr>
          <w:sz w:val="24"/>
          <w:szCs w:val="24"/>
        </w:rPr>
        <w:t>Например:</w:t>
      </w:r>
    </w:p>
    <w:p w:rsidR="00B20E2A" w:rsidRDefault="00B20E2A" w:rsidP="00B20E2A">
      <w:pPr>
        <w:ind w:right="-313"/>
        <w:jc w:val="both"/>
        <w:rPr>
          <w:sz w:val="24"/>
          <w:szCs w:val="24"/>
        </w:rPr>
      </w:pPr>
    </w:p>
    <w:p w:rsidR="00D57301" w:rsidRDefault="00D57301" w:rsidP="00B20E2A">
      <w:pPr>
        <w:ind w:right="-313" w:firstLine="567"/>
        <w:jc w:val="both"/>
        <w:rPr>
          <w:sz w:val="24"/>
          <w:szCs w:val="24"/>
        </w:rPr>
      </w:pPr>
      <w:r w:rsidRPr="00E570DE">
        <w:rPr>
          <w:sz w:val="24"/>
          <w:szCs w:val="24"/>
        </w:rPr>
        <w:t xml:space="preserve">Иеремия (Соловьев), архиеп. Нижегородский и Арзамасский. </w:t>
      </w:r>
      <w:r w:rsidRPr="00E570DE">
        <w:rPr>
          <w:b/>
          <w:sz w:val="24"/>
          <w:szCs w:val="24"/>
        </w:rPr>
        <w:t xml:space="preserve">Духовный лечебник, или Врачевство </w:t>
      </w:r>
      <w:proofErr w:type="gramStart"/>
      <w:r w:rsidRPr="00E570DE">
        <w:rPr>
          <w:b/>
          <w:sz w:val="24"/>
          <w:szCs w:val="24"/>
        </w:rPr>
        <w:t>духовное</w:t>
      </w:r>
      <w:proofErr w:type="gramEnd"/>
      <w:r w:rsidRPr="00E570DE">
        <w:rPr>
          <w:b/>
          <w:sz w:val="24"/>
          <w:szCs w:val="24"/>
        </w:rPr>
        <w:t>, от мира собираемое</w:t>
      </w:r>
      <w:r w:rsidRPr="00E570DE">
        <w:rPr>
          <w:sz w:val="24"/>
          <w:szCs w:val="24"/>
        </w:rPr>
        <w:t xml:space="preserve"> / преосвященный Иеремия Отшельник.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Отчий дом, 2010. </w:t>
      </w:r>
      <w:r w:rsidRPr="00E570DE">
        <w:rPr>
          <w:sz w:val="24"/>
          <w:szCs w:val="24"/>
        </w:rPr>
        <w:sym w:font="Times New Roman" w:char="2014"/>
      </w:r>
      <w:r w:rsidRPr="00E570DE">
        <w:rPr>
          <w:sz w:val="24"/>
          <w:szCs w:val="24"/>
        </w:rPr>
        <w:t xml:space="preserve"> 83 с. : ил. </w:t>
      </w:r>
      <w:r w:rsidRPr="00E570DE">
        <w:rPr>
          <w:sz w:val="24"/>
          <w:szCs w:val="24"/>
        </w:rPr>
        <w:sym w:font="Times New Roman" w:char="2014"/>
      </w:r>
      <w:r w:rsidRPr="00E570DE">
        <w:rPr>
          <w:sz w:val="24"/>
          <w:szCs w:val="24"/>
        </w:rPr>
        <w:t xml:space="preserve"> (Жизнь в Православной Церкви).</w:t>
      </w:r>
    </w:p>
    <w:p w:rsidR="00B20E2A" w:rsidRPr="00E570DE" w:rsidRDefault="00B20E2A" w:rsidP="00B20E2A">
      <w:pPr>
        <w:ind w:right="-313" w:firstLine="567"/>
        <w:jc w:val="both"/>
        <w:rPr>
          <w:sz w:val="24"/>
          <w:szCs w:val="24"/>
        </w:rPr>
      </w:pPr>
    </w:p>
    <w:p w:rsidR="00B20E2A" w:rsidRDefault="00D57301" w:rsidP="00B20E2A">
      <w:pPr>
        <w:ind w:right="-313"/>
        <w:jc w:val="both"/>
        <w:rPr>
          <w:sz w:val="24"/>
          <w:szCs w:val="24"/>
        </w:rPr>
      </w:pPr>
      <w:r w:rsidRPr="00B20E2A">
        <w:rPr>
          <w:b/>
          <w:sz w:val="24"/>
          <w:szCs w:val="24"/>
        </w:rPr>
        <w:t>2.4.6.</w:t>
      </w:r>
      <w:r w:rsidRPr="00E570DE">
        <w:rPr>
          <w:b/>
          <w:sz w:val="24"/>
          <w:szCs w:val="24"/>
        </w:rPr>
        <w:t xml:space="preserve"> </w:t>
      </w:r>
      <w:r w:rsidRPr="00B20E2A">
        <w:rPr>
          <w:i/>
          <w:sz w:val="24"/>
          <w:szCs w:val="24"/>
        </w:rPr>
        <w:t>Общее обозначение материала</w:t>
      </w:r>
      <w:r w:rsidRPr="00E570DE">
        <w:rPr>
          <w:b/>
          <w:sz w:val="24"/>
          <w:szCs w:val="24"/>
        </w:rPr>
        <w:t xml:space="preserve"> </w:t>
      </w:r>
      <w:r w:rsidRPr="00E570DE">
        <w:rPr>
          <w:sz w:val="24"/>
          <w:szCs w:val="24"/>
        </w:rPr>
        <w:t>введено</w:t>
      </w:r>
      <w:r w:rsidRPr="00E570DE">
        <w:rPr>
          <w:b/>
          <w:sz w:val="24"/>
          <w:szCs w:val="24"/>
        </w:rPr>
        <w:t xml:space="preserve"> </w:t>
      </w:r>
      <w:r w:rsidR="00B20E2A">
        <w:rPr>
          <w:sz w:val="24"/>
          <w:szCs w:val="24"/>
        </w:rPr>
        <w:t>ГОСТ</w:t>
      </w:r>
      <w:r w:rsidRPr="00E570DE">
        <w:rPr>
          <w:sz w:val="24"/>
          <w:szCs w:val="24"/>
        </w:rPr>
        <w:t xml:space="preserve"> 7.1-2003 в область основного заглавия впервые, оно дает возможность определить знаковую природу информации (текст, ноты, карты, изображение, звукозапись, шрифт Брайля и т. д.) либо физическую форму документа (микроформа, электронный ресурс). </w:t>
      </w:r>
      <w:r w:rsidR="00B20E2A">
        <w:rPr>
          <w:sz w:val="24"/>
          <w:szCs w:val="24"/>
        </w:rPr>
        <w:t>Например:</w:t>
      </w:r>
    </w:p>
    <w:p w:rsidR="00D57301" w:rsidRPr="00E570DE" w:rsidRDefault="00D57301" w:rsidP="00D57301">
      <w:pPr>
        <w:ind w:right="-313"/>
        <w:jc w:val="both"/>
        <w:rPr>
          <w:sz w:val="24"/>
          <w:szCs w:val="24"/>
        </w:rPr>
      </w:pPr>
    </w:p>
    <w:p w:rsidR="00D57301" w:rsidRDefault="00D57301" w:rsidP="00B20E2A">
      <w:pPr>
        <w:ind w:right="-313" w:firstLine="567"/>
        <w:jc w:val="both"/>
        <w:rPr>
          <w:sz w:val="24"/>
          <w:szCs w:val="24"/>
        </w:rPr>
      </w:pPr>
      <w:r w:rsidRPr="00E570DE">
        <w:rPr>
          <w:sz w:val="24"/>
          <w:szCs w:val="24"/>
        </w:rPr>
        <w:t xml:space="preserve">Алексеев, А. И. Сочинения Иосифа Волоцкого в контексте полемики 1480-1520-х гг. </w:t>
      </w:r>
      <w:r w:rsidRPr="00E570DE">
        <w:rPr>
          <w:b/>
          <w:sz w:val="24"/>
          <w:szCs w:val="24"/>
        </w:rPr>
        <w:t>[Текст]</w:t>
      </w:r>
      <w:r w:rsidRPr="00E570DE">
        <w:rPr>
          <w:sz w:val="24"/>
          <w:szCs w:val="24"/>
        </w:rPr>
        <w:t xml:space="preserve"> / А. И. Алексеев ; Рос</w:t>
      </w:r>
      <w:proofErr w:type="gramStart"/>
      <w:r w:rsidRPr="00E570DE">
        <w:rPr>
          <w:sz w:val="24"/>
          <w:szCs w:val="24"/>
        </w:rPr>
        <w:t>.</w:t>
      </w:r>
      <w:proofErr w:type="gramEnd"/>
      <w:r w:rsidRPr="00E570DE">
        <w:rPr>
          <w:sz w:val="24"/>
          <w:szCs w:val="24"/>
        </w:rPr>
        <w:t xml:space="preserve"> </w:t>
      </w:r>
      <w:proofErr w:type="gramStart"/>
      <w:r w:rsidRPr="00E570DE">
        <w:rPr>
          <w:sz w:val="24"/>
          <w:szCs w:val="24"/>
        </w:rPr>
        <w:t>н</w:t>
      </w:r>
      <w:proofErr w:type="gramEnd"/>
      <w:r w:rsidRPr="00E570DE">
        <w:rPr>
          <w:sz w:val="24"/>
          <w:szCs w:val="24"/>
        </w:rPr>
        <w:t xml:space="preserve">ац. б-ка. </w:t>
      </w:r>
      <w:r w:rsidRPr="00E570DE">
        <w:rPr>
          <w:sz w:val="24"/>
          <w:szCs w:val="24"/>
        </w:rPr>
        <w:sym w:font="Times New Roman" w:char="2014"/>
      </w:r>
      <w:r w:rsidRPr="00E570DE">
        <w:rPr>
          <w:sz w:val="24"/>
          <w:szCs w:val="24"/>
        </w:rPr>
        <w:t xml:space="preserve"> СПб. : Российская национальная б-ка, 2010. </w:t>
      </w:r>
      <w:r w:rsidRPr="00E570DE">
        <w:rPr>
          <w:sz w:val="24"/>
          <w:szCs w:val="24"/>
        </w:rPr>
        <w:sym w:font="Times New Roman" w:char="2014"/>
      </w:r>
      <w:r w:rsidRPr="00E570DE">
        <w:rPr>
          <w:sz w:val="24"/>
          <w:szCs w:val="24"/>
        </w:rPr>
        <w:t xml:space="preserve"> 390 с.</w:t>
      </w:r>
      <w:proofErr w:type="gramStart"/>
      <w:r w:rsidRPr="00E570DE">
        <w:rPr>
          <w:sz w:val="24"/>
          <w:szCs w:val="24"/>
        </w:rPr>
        <w:t xml:space="preserve"> :</w:t>
      </w:r>
      <w:proofErr w:type="gramEnd"/>
      <w:r w:rsidRPr="00E570DE">
        <w:rPr>
          <w:sz w:val="24"/>
          <w:szCs w:val="24"/>
        </w:rPr>
        <w:t xml:space="preserve"> ил. </w:t>
      </w:r>
      <w:r w:rsidRPr="00E570DE">
        <w:rPr>
          <w:sz w:val="24"/>
          <w:szCs w:val="24"/>
        </w:rPr>
        <w:sym w:font="Times New Roman" w:char="2014"/>
      </w:r>
      <w:r w:rsidRPr="00E570DE">
        <w:rPr>
          <w:sz w:val="24"/>
          <w:szCs w:val="24"/>
        </w:rPr>
        <w:t xml:space="preserve"> Библиогр.: с. 357-390 и в примеч. </w:t>
      </w:r>
      <w:r w:rsidRPr="00E570DE">
        <w:rPr>
          <w:sz w:val="24"/>
          <w:szCs w:val="24"/>
        </w:rPr>
        <w:sym w:font="Times New Roman" w:char="2014"/>
      </w:r>
      <w:r w:rsidRPr="00E570DE">
        <w:rPr>
          <w:sz w:val="24"/>
          <w:szCs w:val="24"/>
        </w:rPr>
        <w:t xml:space="preserve"> Список тр. Иосифа Волоцкого: с. 361.</w:t>
      </w:r>
    </w:p>
    <w:p w:rsidR="00D57301" w:rsidRPr="00E570DE" w:rsidRDefault="00D57301" w:rsidP="00E2386A">
      <w:pPr>
        <w:ind w:right="-313" w:firstLine="567"/>
        <w:jc w:val="both"/>
        <w:rPr>
          <w:sz w:val="24"/>
          <w:szCs w:val="24"/>
        </w:rPr>
      </w:pPr>
      <w:r w:rsidRPr="00E570DE">
        <w:rPr>
          <w:sz w:val="24"/>
          <w:szCs w:val="24"/>
        </w:rPr>
        <w:t xml:space="preserve">Валаам </w:t>
      </w:r>
      <w:r w:rsidRPr="00E570DE">
        <w:rPr>
          <w:b/>
          <w:sz w:val="24"/>
          <w:szCs w:val="24"/>
        </w:rPr>
        <w:t>[Текст]</w:t>
      </w:r>
      <w:proofErr w:type="gramStart"/>
      <w:r w:rsidRPr="00E570DE">
        <w:rPr>
          <w:sz w:val="24"/>
          <w:szCs w:val="24"/>
        </w:rPr>
        <w:t xml:space="preserve"> :</w:t>
      </w:r>
      <w:proofErr w:type="gramEnd"/>
      <w:r w:rsidRPr="00E570DE">
        <w:rPr>
          <w:sz w:val="24"/>
          <w:szCs w:val="24"/>
        </w:rPr>
        <w:t xml:space="preserve"> [фотоальбом] / [текст С. И. Хохлова, И. Матвеевой] ; фот. Владимира Ларионова. </w:t>
      </w:r>
      <w:r w:rsidRPr="00E570DE">
        <w:rPr>
          <w:sz w:val="24"/>
          <w:szCs w:val="24"/>
        </w:rPr>
        <w:sym w:font="Times New Roman" w:char="2014"/>
      </w:r>
      <w:r w:rsidRPr="00E570DE">
        <w:rPr>
          <w:sz w:val="24"/>
          <w:szCs w:val="24"/>
        </w:rPr>
        <w:t xml:space="preserve"> Петрозаводск</w:t>
      </w:r>
      <w:proofErr w:type="gramStart"/>
      <w:r w:rsidRPr="00E570DE">
        <w:rPr>
          <w:sz w:val="24"/>
          <w:szCs w:val="24"/>
        </w:rPr>
        <w:t xml:space="preserve"> :</w:t>
      </w:r>
      <w:proofErr w:type="gramEnd"/>
      <w:r w:rsidRPr="00E570DE">
        <w:rPr>
          <w:sz w:val="24"/>
          <w:szCs w:val="24"/>
        </w:rPr>
        <w:t xml:space="preserve"> </w:t>
      </w:r>
      <w:proofErr w:type="gramStart"/>
      <w:r w:rsidRPr="00E570DE">
        <w:rPr>
          <w:sz w:val="24"/>
          <w:szCs w:val="24"/>
          <w:lang w:val="en-US"/>
        </w:rPr>
        <w:t>Verso</w:t>
      </w:r>
      <w:r w:rsidRPr="00E570DE">
        <w:rPr>
          <w:sz w:val="24"/>
          <w:szCs w:val="24"/>
        </w:rPr>
        <w:t>, 2010.</w:t>
      </w:r>
      <w:proofErr w:type="gramEnd"/>
      <w:r w:rsidRPr="00E570DE">
        <w:rPr>
          <w:sz w:val="24"/>
          <w:szCs w:val="24"/>
        </w:rPr>
        <w:t xml:space="preserve"> </w:t>
      </w:r>
      <w:r w:rsidRPr="00E570DE">
        <w:rPr>
          <w:sz w:val="24"/>
          <w:szCs w:val="24"/>
        </w:rPr>
        <w:sym w:font="Times New Roman" w:char="2014"/>
      </w:r>
      <w:r w:rsidRPr="00E570DE">
        <w:rPr>
          <w:sz w:val="24"/>
          <w:szCs w:val="24"/>
        </w:rPr>
        <w:t xml:space="preserve">  127 с. : цв. ил</w:t>
      </w:r>
      <w:proofErr w:type="gramStart"/>
      <w:r w:rsidRPr="00E570DE">
        <w:rPr>
          <w:sz w:val="24"/>
          <w:szCs w:val="24"/>
        </w:rPr>
        <w:t xml:space="preserve">., </w:t>
      </w:r>
      <w:proofErr w:type="gramEnd"/>
      <w:r w:rsidRPr="00E570DE">
        <w:rPr>
          <w:sz w:val="24"/>
          <w:szCs w:val="24"/>
        </w:rPr>
        <w:t xml:space="preserve">фот. </w:t>
      </w:r>
    </w:p>
    <w:p w:rsidR="00D57301" w:rsidRDefault="00D57301" w:rsidP="00E2386A">
      <w:pPr>
        <w:ind w:right="-313" w:firstLine="567"/>
        <w:jc w:val="both"/>
        <w:rPr>
          <w:sz w:val="24"/>
          <w:szCs w:val="24"/>
        </w:rPr>
      </w:pPr>
      <w:r w:rsidRPr="00E570DE">
        <w:rPr>
          <w:sz w:val="24"/>
          <w:szCs w:val="24"/>
        </w:rPr>
        <w:t xml:space="preserve">Рахманинов, С. В. Всенощное бдение </w:t>
      </w:r>
      <w:r w:rsidRPr="00E570DE">
        <w:rPr>
          <w:b/>
          <w:sz w:val="24"/>
          <w:szCs w:val="24"/>
        </w:rPr>
        <w:t>[Ноты]</w:t>
      </w:r>
      <w:proofErr w:type="gramStart"/>
      <w:r w:rsidRPr="00E570DE">
        <w:rPr>
          <w:sz w:val="24"/>
          <w:szCs w:val="24"/>
        </w:rPr>
        <w:t xml:space="preserve"> :</w:t>
      </w:r>
      <w:proofErr w:type="gramEnd"/>
      <w:r w:rsidRPr="00E570DE">
        <w:rPr>
          <w:sz w:val="24"/>
          <w:szCs w:val="24"/>
        </w:rPr>
        <w:t xml:space="preserve"> для смешанного хора без сопровожд. / С. В. Рахманинов. </w:t>
      </w:r>
      <w:r w:rsidRPr="00E570DE">
        <w:rPr>
          <w:sz w:val="24"/>
          <w:szCs w:val="24"/>
        </w:rPr>
        <w:sym w:font="Times New Roman" w:char="2014"/>
      </w:r>
      <w:r w:rsidRPr="00E570DE">
        <w:rPr>
          <w:sz w:val="24"/>
          <w:szCs w:val="24"/>
        </w:rPr>
        <w:t xml:space="preserve"> Партитура и голоса.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Музыка, 2005. </w:t>
      </w:r>
      <w:r w:rsidRPr="00E570DE">
        <w:rPr>
          <w:sz w:val="24"/>
          <w:szCs w:val="24"/>
        </w:rPr>
        <w:sym w:font="Times New Roman" w:char="2014"/>
      </w:r>
      <w:r w:rsidRPr="00E570DE">
        <w:rPr>
          <w:sz w:val="24"/>
          <w:szCs w:val="24"/>
        </w:rPr>
        <w:t xml:space="preserve"> 104 с. : ноты.</w:t>
      </w:r>
    </w:p>
    <w:p w:rsidR="00D57301" w:rsidRDefault="00D57301" w:rsidP="00E2386A">
      <w:pPr>
        <w:ind w:right="-313" w:firstLine="567"/>
        <w:jc w:val="both"/>
        <w:rPr>
          <w:sz w:val="24"/>
          <w:szCs w:val="24"/>
        </w:rPr>
      </w:pPr>
      <w:r w:rsidRPr="00E570DE">
        <w:rPr>
          <w:sz w:val="24"/>
          <w:szCs w:val="24"/>
        </w:rPr>
        <w:t xml:space="preserve">Александр и Наполеон </w:t>
      </w:r>
      <w:r w:rsidRPr="00E570DE">
        <w:rPr>
          <w:b/>
          <w:sz w:val="24"/>
          <w:szCs w:val="24"/>
        </w:rPr>
        <w:t>[Электронный ресурс]</w:t>
      </w:r>
      <w:proofErr w:type="gramStart"/>
      <w:r w:rsidRPr="00E570DE">
        <w:rPr>
          <w:sz w:val="24"/>
          <w:szCs w:val="24"/>
        </w:rPr>
        <w:t xml:space="preserve"> :</w:t>
      </w:r>
      <w:proofErr w:type="gramEnd"/>
      <w:r w:rsidRPr="00E570DE">
        <w:rPr>
          <w:sz w:val="24"/>
          <w:szCs w:val="24"/>
        </w:rPr>
        <w:t xml:space="preserve"> история двух императоров / Музей-панорама «Бородинская битва» ; Интерсофт. </w:t>
      </w:r>
      <w:r w:rsidRPr="00E570DE">
        <w:rPr>
          <w:sz w:val="24"/>
          <w:szCs w:val="24"/>
        </w:rPr>
        <w:sym w:font="Times New Roman" w:char="2014"/>
      </w:r>
      <w:r w:rsidRPr="00E570DE">
        <w:rPr>
          <w:sz w:val="24"/>
          <w:szCs w:val="24"/>
        </w:rPr>
        <w:t xml:space="preserve"> Электрон</w:t>
      </w:r>
      <w:proofErr w:type="gramStart"/>
      <w:r w:rsidRPr="00E570DE">
        <w:rPr>
          <w:sz w:val="24"/>
          <w:szCs w:val="24"/>
        </w:rPr>
        <w:t>.</w:t>
      </w:r>
      <w:proofErr w:type="gramEnd"/>
      <w:r w:rsidRPr="00E570DE">
        <w:rPr>
          <w:sz w:val="24"/>
          <w:szCs w:val="24"/>
        </w:rPr>
        <w:t xml:space="preserve"> </w:t>
      </w:r>
      <w:proofErr w:type="gramStart"/>
      <w:r w:rsidRPr="00E570DE">
        <w:rPr>
          <w:sz w:val="24"/>
          <w:szCs w:val="24"/>
        </w:rPr>
        <w:t>д</w:t>
      </w:r>
      <w:proofErr w:type="gramEnd"/>
      <w:r w:rsidRPr="00E570DE">
        <w:rPr>
          <w:sz w:val="24"/>
          <w:szCs w:val="24"/>
        </w:rPr>
        <w:t xml:space="preserve">ан. </w:t>
      </w:r>
      <w:r w:rsidRPr="00E570DE">
        <w:rPr>
          <w:sz w:val="24"/>
          <w:szCs w:val="24"/>
        </w:rPr>
        <w:sym w:font="Times New Roman" w:char="2014"/>
      </w:r>
      <w:r w:rsidRPr="00E570DE">
        <w:rPr>
          <w:sz w:val="24"/>
          <w:szCs w:val="24"/>
        </w:rPr>
        <w:t xml:space="preserve"> М. : Интерсофт, </w:t>
      </w:r>
      <w:r w:rsidRPr="00E570DE">
        <w:rPr>
          <w:sz w:val="24"/>
          <w:szCs w:val="24"/>
          <w:lang w:val="en-US"/>
        </w:rPr>
        <w:t>cop</w:t>
      </w:r>
      <w:r w:rsidRPr="00E570DE">
        <w:rPr>
          <w:sz w:val="24"/>
          <w:szCs w:val="24"/>
        </w:rPr>
        <w:t xml:space="preserve">. 1997. </w:t>
      </w:r>
      <w:r w:rsidRPr="00E570DE">
        <w:rPr>
          <w:sz w:val="24"/>
          <w:szCs w:val="24"/>
        </w:rPr>
        <w:sym w:font="Times New Roman" w:char="2014"/>
      </w:r>
      <w:r w:rsidRPr="00E570DE">
        <w:rPr>
          <w:sz w:val="24"/>
          <w:szCs w:val="24"/>
        </w:rPr>
        <w:t xml:space="preserve"> 1 электрон</w:t>
      </w:r>
      <w:proofErr w:type="gramStart"/>
      <w:r w:rsidRPr="00E570DE">
        <w:rPr>
          <w:sz w:val="24"/>
          <w:szCs w:val="24"/>
        </w:rPr>
        <w:t>.</w:t>
      </w:r>
      <w:proofErr w:type="gramEnd"/>
      <w:r w:rsidRPr="00E570DE">
        <w:rPr>
          <w:sz w:val="24"/>
          <w:szCs w:val="24"/>
        </w:rPr>
        <w:t xml:space="preserve"> </w:t>
      </w:r>
      <w:proofErr w:type="gramStart"/>
      <w:r w:rsidRPr="00E570DE">
        <w:rPr>
          <w:sz w:val="24"/>
          <w:szCs w:val="24"/>
        </w:rPr>
        <w:t>о</w:t>
      </w:r>
      <w:proofErr w:type="gramEnd"/>
      <w:r w:rsidRPr="00E570DE">
        <w:rPr>
          <w:sz w:val="24"/>
          <w:szCs w:val="24"/>
        </w:rPr>
        <w:t>пт. диск (</w:t>
      </w:r>
      <w:r w:rsidRPr="00E570DE">
        <w:rPr>
          <w:sz w:val="24"/>
          <w:szCs w:val="24"/>
          <w:lang w:val="en-US"/>
        </w:rPr>
        <w:t>CD</w:t>
      </w:r>
      <w:r w:rsidRPr="00E570DE">
        <w:rPr>
          <w:sz w:val="24"/>
          <w:szCs w:val="24"/>
        </w:rPr>
        <w:t>-</w:t>
      </w:r>
      <w:r w:rsidRPr="00E570DE">
        <w:rPr>
          <w:sz w:val="24"/>
          <w:szCs w:val="24"/>
          <w:lang w:val="en-US"/>
        </w:rPr>
        <w:t>ROM</w:t>
      </w:r>
      <w:r w:rsidRPr="00E570DE">
        <w:rPr>
          <w:sz w:val="24"/>
          <w:szCs w:val="24"/>
        </w:rPr>
        <w:t>) : зв., цв. – Систем</w:t>
      </w:r>
      <w:proofErr w:type="gramStart"/>
      <w:r w:rsidRPr="00E570DE">
        <w:rPr>
          <w:sz w:val="24"/>
          <w:szCs w:val="24"/>
        </w:rPr>
        <w:t>.</w:t>
      </w:r>
      <w:proofErr w:type="gramEnd"/>
      <w:r w:rsidRPr="00E570DE">
        <w:rPr>
          <w:sz w:val="24"/>
          <w:szCs w:val="24"/>
        </w:rPr>
        <w:t xml:space="preserve"> </w:t>
      </w:r>
      <w:proofErr w:type="gramStart"/>
      <w:r w:rsidRPr="00E570DE">
        <w:rPr>
          <w:sz w:val="24"/>
          <w:szCs w:val="24"/>
        </w:rPr>
        <w:t>т</w:t>
      </w:r>
      <w:proofErr w:type="gramEnd"/>
      <w:r w:rsidRPr="00E570DE">
        <w:rPr>
          <w:sz w:val="24"/>
          <w:szCs w:val="24"/>
        </w:rPr>
        <w:t xml:space="preserve">ребования : ПК с процессором 486 </w:t>
      </w:r>
      <w:r w:rsidRPr="00E570DE">
        <w:rPr>
          <w:sz w:val="24"/>
          <w:szCs w:val="24"/>
          <w:lang w:val="en-US"/>
        </w:rPr>
        <w:t>DX</w:t>
      </w:r>
      <w:r w:rsidRPr="00E570DE">
        <w:rPr>
          <w:sz w:val="24"/>
          <w:szCs w:val="24"/>
        </w:rPr>
        <w:t xml:space="preserve">2-66 ; 8 Мб ОЗУ ; </w:t>
      </w:r>
      <w:r w:rsidRPr="00E570DE">
        <w:rPr>
          <w:sz w:val="24"/>
          <w:szCs w:val="24"/>
          <w:lang w:val="en-US"/>
        </w:rPr>
        <w:t>Microsoft</w:t>
      </w:r>
      <w:r w:rsidRPr="00E570DE">
        <w:rPr>
          <w:sz w:val="24"/>
          <w:szCs w:val="24"/>
        </w:rPr>
        <w:t xml:space="preserve"> </w:t>
      </w:r>
      <w:r w:rsidRPr="00E570DE">
        <w:rPr>
          <w:sz w:val="24"/>
          <w:szCs w:val="24"/>
          <w:lang w:val="en-US"/>
        </w:rPr>
        <w:t>Windows</w:t>
      </w:r>
      <w:r w:rsidRPr="00E570DE">
        <w:rPr>
          <w:sz w:val="24"/>
          <w:szCs w:val="24"/>
        </w:rPr>
        <w:t xml:space="preserve"> 3/1 или </w:t>
      </w:r>
      <w:r w:rsidRPr="00E570DE">
        <w:rPr>
          <w:sz w:val="24"/>
          <w:szCs w:val="24"/>
          <w:lang w:val="en-US"/>
        </w:rPr>
        <w:t>Windows</w:t>
      </w:r>
      <w:r w:rsidRPr="00E570DE">
        <w:rPr>
          <w:sz w:val="24"/>
          <w:szCs w:val="24"/>
        </w:rPr>
        <w:t xml:space="preserve"> 95 ; 2 скоростной дисковод </w:t>
      </w:r>
      <w:r w:rsidRPr="00E570DE">
        <w:rPr>
          <w:sz w:val="24"/>
          <w:szCs w:val="24"/>
          <w:lang w:val="en-US"/>
        </w:rPr>
        <w:t>CD</w:t>
      </w:r>
      <w:r w:rsidRPr="00E570DE">
        <w:rPr>
          <w:sz w:val="24"/>
          <w:szCs w:val="24"/>
        </w:rPr>
        <w:t>-</w:t>
      </w:r>
      <w:r w:rsidRPr="00E570DE">
        <w:rPr>
          <w:sz w:val="24"/>
          <w:szCs w:val="24"/>
          <w:lang w:val="en-US"/>
        </w:rPr>
        <w:t>ROM</w:t>
      </w:r>
      <w:r w:rsidRPr="00E570DE">
        <w:rPr>
          <w:sz w:val="24"/>
          <w:szCs w:val="24"/>
        </w:rPr>
        <w:t xml:space="preserve"> ; видеокарта </w:t>
      </w:r>
      <w:r w:rsidRPr="00E570DE">
        <w:rPr>
          <w:sz w:val="24"/>
          <w:szCs w:val="24"/>
          <w:lang w:val="en-US"/>
        </w:rPr>
        <w:t>SVGA</w:t>
      </w:r>
      <w:r w:rsidRPr="00E570DE">
        <w:rPr>
          <w:sz w:val="24"/>
          <w:szCs w:val="24"/>
        </w:rPr>
        <w:t xml:space="preserve"> 256 цв. ; Зв</w:t>
      </w:r>
      <w:proofErr w:type="gramStart"/>
      <w:r w:rsidRPr="00E570DE">
        <w:rPr>
          <w:sz w:val="24"/>
          <w:szCs w:val="24"/>
        </w:rPr>
        <w:t>.</w:t>
      </w:r>
      <w:proofErr w:type="gramEnd"/>
      <w:r w:rsidRPr="00E570DE">
        <w:rPr>
          <w:sz w:val="24"/>
          <w:szCs w:val="24"/>
        </w:rPr>
        <w:t xml:space="preserve"> </w:t>
      </w:r>
      <w:proofErr w:type="gramStart"/>
      <w:r w:rsidRPr="00E570DE">
        <w:rPr>
          <w:sz w:val="24"/>
          <w:szCs w:val="24"/>
        </w:rPr>
        <w:t>к</w:t>
      </w:r>
      <w:proofErr w:type="gramEnd"/>
      <w:r w:rsidRPr="00E570DE">
        <w:rPr>
          <w:sz w:val="24"/>
          <w:szCs w:val="24"/>
        </w:rPr>
        <w:t xml:space="preserve">арта 16 бит стандарта </w:t>
      </w:r>
      <w:r w:rsidRPr="00E570DE">
        <w:rPr>
          <w:sz w:val="24"/>
          <w:szCs w:val="24"/>
          <w:lang w:val="en-US"/>
        </w:rPr>
        <w:t>MPC</w:t>
      </w:r>
      <w:r w:rsidRPr="00E570DE">
        <w:rPr>
          <w:sz w:val="24"/>
          <w:szCs w:val="24"/>
        </w:rPr>
        <w:t xml:space="preserve"> ; стереоколонки или наушники. – Загл. с этикетки диска. </w:t>
      </w:r>
    </w:p>
    <w:p w:rsidR="00B20E2A" w:rsidRDefault="00B20E2A" w:rsidP="00D57301">
      <w:pPr>
        <w:ind w:right="-313"/>
        <w:jc w:val="both"/>
        <w:rPr>
          <w:sz w:val="24"/>
          <w:szCs w:val="24"/>
        </w:rPr>
      </w:pPr>
    </w:p>
    <w:p w:rsidR="00B20E2A" w:rsidRPr="00B20E2A" w:rsidRDefault="00B20E2A" w:rsidP="00B20E2A">
      <w:pPr>
        <w:ind w:right="-313" w:firstLine="567"/>
        <w:jc w:val="both"/>
        <w:rPr>
          <w:color w:val="C0504D" w:themeColor="accent2"/>
          <w:sz w:val="24"/>
          <w:szCs w:val="24"/>
        </w:rPr>
      </w:pPr>
      <w:r w:rsidRPr="000A0A3D">
        <w:rPr>
          <w:sz w:val="24"/>
          <w:szCs w:val="24"/>
        </w:rPr>
        <w:t xml:space="preserve">Если указанный (цитируемый) в издании материал весь относится к категории </w:t>
      </w:r>
      <w:proofErr w:type="gramStart"/>
      <w:r w:rsidRPr="000A0A3D">
        <w:rPr>
          <w:sz w:val="24"/>
          <w:szCs w:val="24"/>
        </w:rPr>
        <w:t>полиграфического</w:t>
      </w:r>
      <w:proofErr w:type="gramEnd"/>
      <w:r w:rsidRPr="000A0A3D">
        <w:rPr>
          <w:sz w:val="24"/>
          <w:szCs w:val="24"/>
        </w:rPr>
        <w:t xml:space="preserve"> текстового, данный элемент не используется. </w:t>
      </w:r>
    </w:p>
    <w:p w:rsidR="00B20E2A" w:rsidRPr="00E570DE" w:rsidRDefault="00B20E2A" w:rsidP="00B20E2A">
      <w:pPr>
        <w:ind w:right="-313" w:firstLine="567"/>
        <w:jc w:val="both"/>
        <w:rPr>
          <w:sz w:val="24"/>
          <w:szCs w:val="24"/>
        </w:rPr>
      </w:pPr>
    </w:p>
    <w:p w:rsidR="00D57301" w:rsidRPr="00E570DE" w:rsidRDefault="00D57301" w:rsidP="00D57301">
      <w:pPr>
        <w:ind w:right="-313"/>
        <w:jc w:val="both"/>
        <w:rPr>
          <w:sz w:val="24"/>
          <w:szCs w:val="24"/>
        </w:rPr>
      </w:pPr>
      <w:r w:rsidRPr="00E2386A">
        <w:rPr>
          <w:b/>
          <w:sz w:val="24"/>
          <w:szCs w:val="24"/>
        </w:rPr>
        <w:t>2.4.6.1.</w:t>
      </w:r>
      <w:r w:rsidRPr="00E570DE">
        <w:rPr>
          <w:b/>
          <w:sz w:val="24"/>
          <w:szCs w:val="24"/>
        </w:rPr>
        <w:t xml:space="preserve"> </w:t>
      </w:r>
      <w:r w:rsidRPr="00E570DE">
        <w:rPr>
          <w:sz w:val="24"/>
          <w:szCs w:val="24"/>
        </w:rPr>
        <w:t>Если произведение размещено на нескольких носителях, относящихся к нескольким категориям материалов (альбом + исслед.; книга + электр. опт</w:t>
      </w:r>
      <w:proofErr w:type="gramStart"/>
      <w:r w:rsidRPr="00E570DE">
        <w:rPr>
          <w:sz w:val="24"/>
          <w:szCs w:val="24"/>
        </w:rPr>
        <w:t>.</w:t>
      </w:r>
      <w:proofErr w:type="gramEnd"/>
      <w:r w:rsidRPr="00E570DE">
        <w:rPr>
          <w:sz w:val="24"/>
          <w:szCs w:val="24"/>
        </w:rPr>
        <w:t xml:space="preserve"> </w:t>
      </w:r>
      <w:proofErr w:type="gramStart"/>
      <w:r w:rsidRPr="00E570DE">
        <w:rPr>
          <w:sz w:val="24"/>
          <w:szCs w:val="24"/>
        </w:rPr>
        <w:t>д</w:t>
      </w:r>
      <w:proofErr w:type="gramEnd"/>
      <w:r w:rsidRPr="00E570DE">
        <w:rPr>
          <w:sz w:val="24"/>
          <w:szCs w:val="24"/>
        </w:rPr>
        <w:t>иск (</w:t>
      </w:r>
      <w:r w:rsidRPr="00E570DE">
        <w:rPr>
          <w:sz w:val="24"/>
          <w:szCs w:val="24"/>
          <w:lang w:val="en-US"/>
        </w:rPr>
        <w:t>CD</w:t>
      </w:r>
      <w:r w:rsidRPr="00E570DE">
        <w:rPr>
          <w:sz w:val="24"/>
          <w:szCs w:val="24"/>
        </w:rPr>
        <w:t>-</w:t>
      </w:r>
      <w:r w:rsidRPr="00E570DE">
        <w:rPr>
          <w:sz w:val="24"/>
          <w:szCs w:val="24"/>
          <w:lang w:val="en-US"/>
        </w:rPr>
        <w:t>ROM</w:t>
      </w:r>
      <w:r w:rsidRPr="00E570DE">
        <w:rPr>
          <w:sz w:val="24"/>
          <w:szCs w:val="24"/>
        </w:rPr>
        <w:t xml:space="preserve">) и проч.), то приводят общее обозначение материала, принятого за основной объект описания. Сведения об остальных носителях могут быть указаны в области физической характеристики или в области примечания. </w:t>
      </w:r>
    </w:p>
    <w:p w:rsidR="00D57301" w:rsidRPr="00E570DE" w:rsidRDefault="00D57301" w:rsidP="00D57301">
      <w:pPr>
        <w:ind w:right="-313"/>
        <w:jc w:val="both"/>
        <w:rPr>
          <w:sz w:val="24"/>
          <w:szCs w:val="24"/>
        </w:rPr>
      </w:pPr>
      <w:r w:rsidRPr="00E2386A">
        <w:rPr>
          <w:b/>
          <w:sz w:val="24"/>
          <w:szCs w:val="24"/>
        </w:rPr>
        <w:t>2.4.6.2.</w:t>
      </w:r>
      <w:r w:rsidRPr="00E570DE">
        <w:rPr>
          <w:sz w:val="24"/>
          <w:szCs w:val="24"/>
        </w:rPr>
        <w:t xml:space="preserve"> Общее обозначение материала</w:t>
      </w:r>
      <w:r w:rsidRPr="00E570DE">
        <w:rPr>
          <w:b/>
          <w:sz w:val="24"/>
          <w:szCs w:val="24"/>
        </w:rPr>
        <w:t xml:space="preserve"> </w:t>
      </w:r>
      <w:r w:rsidRPr="00E570DE">
        <w:rPr>
          <w:sz w:val="24"/>
          <w:szCs w:val="24"/>
        </w:rPr>
        <w:t>приводится в квадратных скобках через пробел по отношению к основному заглавию. Следует иметь в виду, что оно</w:t>
      </w:r>
      <w:r w:rsidRPr="00E570DE">
        <w:rPr>
          <w:b/>
          <w:sz w:val="24"/>
          <w:szCs w:val="24"/>
        </w:rPr>
        <w:t xml:space="preserve"> </w:t>
      </w:r>
      <w:r w:rsidRPr="00E570DE">
        <w:rPr>
          <w:sz w:val="24"/>
          <w:szCs w:val="24"/>
        </w:rPr>
        <w:t>является</w:t>
      </w:r>
      <w:r w:rsidRPr="00E570DE">
        <w:rPr>
          <w:b/>
          <w:sz w:val="24"/>
          <w:szCs w:val="24"/>
        </w:rPr>
        <w:t xml:space="preserve"> </w:t>
      </w:r>
      <w:r w:rsidRPr="00E570DE">
        <w:rPr>
          <w:sz w:val="24"/>
          <w:szCs w:val="24"/>
        </w:rPr>
        <w:t>факультативным элементом описания и</w:t>
      </w:r>
      <w:r w:rsidRPr="00E570DE">
        <w:rPr>
          <w:b/>
          <w:sz w:val="24"/>
          <w:szCs w:val="24"/>
        </w:rPr>
        <w:t xml:space="preserve"> </w:t>
      </w:r>
      <w:r w:rsidRPr="00E570DE">
        <w:rPr>
          <w:sz w:val="24"/>
          <w:szCs w:val="24"/>
        </w:rPr>
        <w:t xml:space="preserve">составляется по желанию обработчика (редактора, библиографа). </w:t>
      </w:r>
    </w:p>
    <w:p w:rsidR="00D57301" w:rsidRDefault="00D57301" w:rsidP="00D57301">
      <w:pPr>
        <w:ind w:right="-313"/>
        <w:jc w:val="both"/>
        <w:rPr>
          <w:sz w:val="24"/>
          <w:szCs w:val="24"/>
        </w:rPr>
      </w:pPr>
      <w:r w:rsidRPr="00E2386A">
        <w:rPr>
          <w:b/>
          <w:sz w:val="24"/>
          <w:szCs w:val="24"/>
        </w:rPr>
        <w:t>2.4.6.3.</w:t>
      </w:r>
      <w:r w:rsidRPr="00E570DE">
        <w:rPr>
          <w:sz w:val="24"/>
          <w:szCs w:val="24"/>
        </w:rPr>
        <w:t xml:space="preserve"> Если в библиографии ссылках присутствуют разделы, объединяющие литературу и источники </w:t>
      </w:r>
      <w:proofErr w:type="gramStart"/>
      <w:r w:rsidRPr="00E570DE">
        <w:rPr>
          <w:sz w:val="24"/>
          <w:szCs w:val="24"/>
        </w:rPr>
        <w:t>по</w:t>
      </w:r>
      <w:proofErr w:type="gramEnd"/>
      <w:r w:rsidRPr="00E570DE">
        <w:rPr>
          <w:sz w:val="24"/>
          <w:szCs w:val="24"/>
        </w:rPr>
        <w:t xml:space="preserve"> </w:t>
      </w:r>
      <w:proofErr w:type="gramStart"/>
      <w:r w:rsidRPr="00E570DE">
        <w:rPr>
          <w:sz w:val="24"/>
          <w:szCs w:val="24"/>
        </w:rPr>
        <w:t>типами</w:t>
      </w:r>
      <w:proofErr w:type="gramEnd"/>
      <w:r w:rsidRPr="00E570DE">
        <w:rPr>
          <w:sz w:val="24"/>
          <w:szCs w:val="24"/>
        </w:rPr>
        <w:t xml:space="preserve"> информации (см. </w:t>
      </w:r>
      <w:r w:rsidRPr="00E2386A">
        <w:rPr>
          <w:color w:val="C0504D" w:themeColor="accent2"/>
          <w:sz w:val="24"/>
          <w:szCs w:val="24"/>
          <w:highlight w:val="cyan"/>
        </w:rPr>
        <w:t>раздел</w:t>
      </w:r>
      <w:r w:rsidRPr="00E570DE">
        <w:rPr>
          <w:sz w:val="24"/>
          <w:szCs w:val="24"/>
        </w:rPr>
        <w:t xml:space="preserve"> 6.4), общее обозначение материала в описании может быть снято.</w:t>
      </w:r>
    </w:p>
    <w:p w:rsidR="00E2386A" w:rsidRPr="00E570DE" w:rsidRDefault="00E2386A" w:rsidP="00D57301">
      <w:pPr>
        <w:ind w:right="-313"/>
        <w:jc w:val="both"/>
        <w:rPr>
          <w:sz w:val="24"/>
          <w:szCs w:val="24"/>
        </w:rPr>
      </w:pPr>
    </w:p>
    <w:p w:rsidR="00E2386A" w:rsidRDefault="00D57301" w:rsidP="00E2386A">
      <w:pPr>
        <w:ind w:right="-313"/>
        <w:jc w:val="both"/>
        <w:rPr>
          <w:sz w:val="24"/>
          <w:szCs w:val="24"/>
        </w:rPr>
      </w:pPr>
      <w:r w:rsidRPr="00E2386A">
        <w:rPr>
          <w:b/>
          <w:sz w:val="24"/>
          <w:szCs w:val="24"/>
        </w:rPr>
        <w:t>2.4.7.</w:t>
      </w:r>
      <w:r w:rsidRPr="00E570DE">
        <w:rPr>
          <w:sz w:val="24"/>
          <w:szCs w:val="24"/>
        </w:rPr>
        <w:t xml:space="preserve"> </w:t>
      </w:r>
      <w:r w:rsidRPr="00E2386A">
        <w:rPr>
          <w:i/>
          <w:sz w:val="24"/>
          <w:szCs w:val="24"/>
        </w:rPr>
        <w:t>Параллельное заглавие</w:t>
      </w:r>
      <w:r w:rsidRPr="00E570DE">
        <w:rPr>
          <w:sz w:val="24"/>
          <w:szCs w:val="24"/>
        </w:rPr>
        <w:t xml:space="preserve"> вводят в описание, если в документе на титульной странице присутствует эквивалент основного заглавия на ином языке или в иной графике. При наличии в документе более двух параллельных заглавий (например, издания международных организаций, доклады научных конференций), обработчик вправе сам осуществлять выбор приводимых заглавий (в соответствии с их количеством, языками и </w:t>
      </w:r>
      <w:r w:rsidRPr="00E570DE">
        <w:rPr>
          <w:sz w:val="24"/>
          <w:szCs w:val="24"/>
        </w:rPr>
        <w:lastRenderedPageBreak/>
        <w:t>проч.). Параллельное заглавие, указанное не на титульной странице, может быть опущено либо обозначено в области примечаний.</w:t>
      </w:r>
      <w:r w:rsidR="00E2386A">
        <w:rPr>
          <w:sz w:val="24"/>
          <w:szCs w:val="24"/>
        </w:rPr>
        <w:t xml:space="preserve"> Например:</w:t>
      </w:r>
    </w:p>
    <w:p w:rsidR="00D57301" w:rsidRPr="00E570DE" w:rsidRDefault="00D57301" w:rsidP="00D57301">
      <w:pPr>
        <w:ind w:right="-313"/>
        <w:jc w:val="both"/>
        <w:rPr>
          <w:sz w:val="24"/>
          <w:szCs w:val="24"/>
        </w:rPr>
      </w:pPr>
    </w:p>
    <w:p w:rsidR="00D57301" w:rsidRDefault="00D57301" w:rsidP="00446301">
      <w:pPr>
        <w:ind w:right="-313" w:firstLine="567"/>
        <w:jc w:val="both"/>
        <w:rPr>
          <w:sz w:val="24"/>
          <w:szCs w:val="24"/>
        </w:rPr>
      </w:pPr>
      <w:r w:rsidRPr="00E570DE">
        <w:rPr>
          <w:sz w:val="24"/>
          <w:szCs w:val="24"/>
        </w:rPr>
        <w:t xml:space="preserve">Фокин, А. Р. Блаженный Иероним Стридонский: библеист, экзегет, теолог </w:t>
      </w:r>
      <w:r w:rsidRPr="00E570DE">
        <w:rPr>
          <w:b/>
          <w:sz w:val="24"/>
          <w:szCs w:val="24"/>
        </w:rPr>
        <w:t xml:space="preserve">= </w:t>
      </w:r>
      <w:r w:rsidRPr="00E570DE">
        <w:rPr>
          <w:b/>
          <w:sz w:val="24"/>
          <w:szCs w:val="24"/>
          <w:lang w:val="en-US"/>
        </w:rPr>
        <w:t>St</w:t>
      </w:r>
      <w:r w:rsidRPr="00E570DE">
        <w:rPr>
          <w:b/>
          <w:sz w:val="24"/>
          <w:szCs w:val="24"/>
        </w:rPr>
        <w:t xml:space="preserve">. </w:t>
      </w:r>
      <w:r w:rsidRPr="00E570DE">
        <w:rPr>
          <w:b/>
          <w:sz w:val="24"/>
          <w:szCs w:val="24"/>
          <w:lang w:val="en-US"/>
        </w:rPr>
        <w:t>Jerome</w:t>
      </w:r>
      <w:r w:rsidRPr="00E570DE">
        <w:rPr>
          <w:b/>
          <w:sz w:val="24"/>
          <w:szCs w:val="24"/>
        </w:rPr>
        <w:t xml:space="preserve"> </w:t>
      </w:r>
      <w:r w:rsidRPr="00E570DE">
        <w:rPr>
          <w:b/>
          <w:sz w:val="24"/>
          <w:szCs w:val="24"/>
          <w:lang w:val="en-US"/>
        </w:rPr>
        <w:t>of</w:t>
      </w:r>
      <w:r w:rsidRPr="00E570DE">
        <w:rPr>
          <w:b/>
          <w:sz w:val="24"/>
          <w:szCs w:val="24"/>
        </w:rPr>
        <w:t xml:space="preserve"> </w:t>
      </w:r>
      <w:r w:rsidRPr="00E570DE">
        <w:rPr>
          <w:b/>
          <w:sz w:val="24"/>
          <w:szCs w:val="24"/>
          <w:lang w:val="en-US"/>
        </w:rPr>
        <w:t>Stridon</w:t>
      </w:r>
      <w:r w:rsidRPr="00E570DE">
        <w:rPr>
          <w:b/>
          <w:sz w:val="24"/>
          <w:szCs w:val="24"/>
        </w:rPr>
        <w:t xml:space="preserve">: </w:t>
      </w:r>
      <w:r w:rsidRPr="00E570DE">
        <w:rPr>
          <w:b/>
          <w:sz w:val="24"/>
          <w:szCs w:val="24"/>
          <w:lang w:val="en-US"/>
        </w:rPr>
        <w:t>biblical</w:t>
      </w:r>
      <w:r w:rsidRPr="00E570DE">
        <w:rPr>
          <w:b/>
          <w:sz w:val="24"/>
          <w:szCs w:val="24"/>
        </w:rPr>
        <w:t xml:space="preserve"> </w:t>
      </w:r>
      <w:r w:rsidRPr="00E570DE">
        <w:rPr>
          <w:b/>
          <w:sz w:val="24"/>
          <w:szCs w:val="24"/>
          <w:lang w:val="en-US"/>
        </w:rPr>
        <w:t>scholar</w:t>
      </w:r>
      <w:r w:rsidRPr="00E570DE">
        <w:rPr>
          <w:b/>
          <w:sz w:val="24"/>
          <w:szCs w:val="24"/>
        </w:rPr>
        <w:t xml:space="preserve">, </w:t>
      </w:r>
      <w:r w:rsidRPr="00E570DE">
        <w:rPr>
          <w:b/>
          <w:sz w:val="24"/>
          <w:szCs w:val="24"/>
          <w:lang w:val="en-US"/>
        </w:rPr>
        <w:t>exegete</w:t>
      </w:r>
      <w:r w:rsidRPr="00E570DE">
        <w:rPr>
          <w:sz w:val="24"/>
          <w:szCs w:val="24"/>
        </w:rPr>
        <w:t xml:space="preserve"> / А. Р. Фокин. </w:t>
      </w:r>
      <w:r w:rsidRPr="00E570DE">
        <w:rPr>
          <w:sz w:val="24"/>
          <w:szCs w:val="24"/>
        </w:rPr>
        <w:sym w:font="Times New Roman" w:char="2014"/>
      </w:r>
      <w:r w:rsidRPr="00E570DE">
        <w:rPr>
          <w:sz w:val="24"/>
          <w:szCs w:val="24"/>
        </w:rPr>
        <w:t xml:space="preserve"> М</w:t>
      </w:r>
      <w:proofErr w:type="gramStart"/>
      <w:r w:rsidRPr="00E570DE">
        <w:rPr>
          <w:sz w:val="24"/>
          <w:szCs w:val="24"/>
        </w:rPr>
        <w:t>. :</w:t>
      </w:r>
      <w:proofErr w:type="gramEnd"/>
      <w:r w:rsidRPr="00E570DE">
        <w:rPr>
          <w:sz w:val="24"/>
          <w:szCs w:val="24"/>
        </w:rPr>
        <w:t xml:space="preserve"> Центр библейско-патрологических исслед. [и др.], 2010. </w:t>
      </w:r>
      <w:r w:rsidRPr="00E570DE">
        <w:rPr>
          <w:sz w:val="24"/>
          <w:szCs w:val="24"/>
        </w:rPr>
        <w:sym w:font="Times New Roman" w:char="2014"/>
      </w:r>
      <w:r w:rsidRPr="00E570DE">
        <w:rPr>
          <w:sz w:val="24"/>
          <w:szCs w:val="24"/>
        </w:rPr>
        <w:t xml:space="preserve"> 223 с.</w:t>
      </w:r>
    </w:p>
    <w:p w:rsidR="00446301" w:rsidRPr="00E570DE" w:rsidRDefault="00446301" w:rsidP="00446301">
      <w:pPr>
        <w:ind w:right="-313" w:firstLine="567"/>
        <w:jc w:val="both"/>
        <w:rPr>
          <w:sz w:val="24"/>
          <w:szCs w:val="24"/>
        </w:rPr>
      </w:pPr>
    </w:p>
    <w:p w:rsidR="00D57301" w:rsidRPr="00E570DE" w:rsidRDefault="00D57301" w:rsidP="00D57301">
      <w:pPr>
        <w:ind w:right="-313"/>
        <w:jc w:val="both"/>
        <w:rPr>
          <w:sz w:val="24"/>
          <w:szCs w:val="24"/>
        </w:rPr>
      </w:pPr>
      <w:r w:rsidRPr="00446301">
        <w:rPr>
          <w:b/>
          <w:sz w:val="24"/>
          <w:szCs w:val="24"/>
        </w:rPr>
        <w:t>2.4.8.</w:t>
      </w:r>
      <w:r w:rsidRPr="00E570DE">
        <w:rPr>
          <w:sz w:val="24"/>
          <w:szCs w:val="24"/>
        </w:rPr>
        <w:t xml:space="preserve"> </w:t>
      </w:r>
      <w:r w:rsidRPr="00446301">
        <w:rPr>
          <w:i/>
          <w:sz w:val="24"/>
          <w:szCs w:val="24"/>
        </w:rPr>
        <w:t>Сведения, относящиеся к заглавию</w:t>
      </w:r>
      <w:r w:rsidRPr="00E570DE">
        <w:rPr>
          <w:sz w:val="24"/>
          <w:szCs w:val="24"/>
        </w:rPr>
        <w:t xml:space="preserve">, являются факультативным элементом, однако они часто способствуют идентификации документа. </w:t>
      </w:r>
    </w:p>
    <w:p w:rsidR="00D57301" w:rsidRPr="00E570DE" w:rsidRDefault="00D57301" w:rsidP="00D57301">
      <w:pPr>
        <w:ind w:right="-313"/>
        <w:jc w:val="both"/>
        <w:rPr>
          <w:sz w:val="24"/>
          <w:szCs w:val="24"/>
        </w:rPr>
      </w:pPr>
      <w:r w:rsidRPr="00446301">
        <w:rPr>
          <w:b/>
          <w:sz w:val="24"/>
          <w:szCs w:val="24"/>
        </w:rPr>
        <w:t>2.</w:t>
      </w:r>
      <w:r w:rsidR="00446301" w:rsidRPr="00446301">
        <w:rPr>
          <w:b/>
          <w:sz w:val="24"/>
          <w:szCs w:val="24"/>
        </w:rPr>
        <w:t>4</w:t>
      </w:r>
      <w:r w:rsidRPr="00446301">
        <w:rPr>
          <w:b/>
          <w:sz w:val="24"/>
          <w:szCs w:val="24"/>
        </w:rPr>
        <w:t>.8.1.</w:t>
      </w:r>
      <w:r w:rsidRPr="00E570DE">
        <w:rPr>
          <w:sz w:val="24"/>
          <w:szCs w:val="24"/>
        </w:rPr>
        <w:t xml:space="preserve"> Сведения, относящиеся к заглавию, приводят через двоеточие </w:t>
      </w:r>
      <w:r w:rsidR="00446301">
        <w:rPr>
          <w:sz w:val="24"/>
          <w:szCs w:val="24"/>
        </w:rPr>
        <w:t>после</w:t>
      </w:r>
      <w:r w:rsidRPr="00E570DE">
        <w:rPr>
          <w:sz w:val="24"/>
          <w:szCs w:val="24"/>
        </w:rPr>
        <w:t xml:space="preserve"> основно</w:t>
      </w:r>
      <w:r w:rsidR="00446301">
        <w:rPr>
          <w:sz w:val="24"/>
          <w:szCs w:val="24"/>
        </w:rPr>
        <w:t>го заглавия</w:t>
      </w:r>
      <w:r w:rsidRPr="00E570DE">
        <w:rPr>
          <w:sz w:val="24"/>
          <w:szCs w:val="24"/>
        </w:rPr>
        <w:t xml:space="preserve">, со строчной  буквы, в форме и последовательности, данной на титульной странице или в зависимости от выделения их полиграфическими средствами. </w:t>
      </w:r>
    </w:p>
    <w:p w:rsidR="00446301" w:rsidRPr="00446301" w:rsidRDefault="00D57301" w:rsidP="00446301">
      <w:pPr>
        <w:ind w:right="-313"/>
        <w:jc w:val="both"/>
        <w:rPr>
          <w:sz w:val="24"/>
          <w:szCs w:val="24"/>
        </w:rPr>
      </w:pPr>
      <w:r w:rsidRPr="00446301">
        <w:rPr>
          <w:b/>
          <w:sz w:val="24"/>
          <w:szCs w:val="24"/>
        </w:rPr>
        <w:t>2.4.8.2.</w:t>
      </w:r>
      <w:r w:rsidRPr="00E570DE">
        <w:rPr>
          <w:sz w:val="24"/>
          <w:szCs w:val="24"/>
        </w:rPr>
        <w:t xml:space="preserve"> Сведения, относящиеся к заглавию, включают информацию, раскрывающую и поясняющую основное заглавие, в том числе другое заглавие (Да будет свет!</w:t>
      </w:r>
      <w:proofErr w:type="gramStart"/>
      <w:r w:rsidRPr="00E570DE">
        <w:rPr>
          <w:sz w:val="24"/>
          <w:szCs w:val="24"/>
        </w:rPr>
        <w:t xml:space="preserve"> :</w:t>
      </w:r>
      <w:proofErr w:type="gramEnd"/>
      <w:r w:rsidRPr="00E570DE">
        <w:rPr>
          <w:sz w:val="24"/>
          <w:szCs w:val="24"/>
        </w:rPr>
        <w:t xml:space="preserve"> 2000-летию христианства посвящается), уточняющую сведения о читательском назначении документа (учебник для студентов вузов), его жанре, виде (сб. науч. тр.; роман; исследование), о том, что документ является переводом с другого языка (пер. с англ.). </w:t>
      </w:r>
      <w:r w:rsidR="00446301">
        <w:rPr>
          <w:sz w:val="24"/>
          <w:szCs w:val="24"/>
        </w:rPr>
        <w:t>Например</w:t>
      </w:r>
      <w:r w:rsidR="00446301" w:rsidRPr="00446301">
        <w:rPr>
          <w:sz w:val="24"/>
          <w:szCs w:val="24"/>
        </w:rPr>
        <w:t>:</w:t>
      </w:r>
    </w:p>
    <w:p w:rsidR="00D57301" w:rsidRPr="00E570DE" w:rsidRDefault="00D57301" w:rsidP="00D57301">
      <w:pPr>
        <w:ind w:right="-313"/>
        <w:jc w:val="both"/>
        <w:rPr>
          <w:sz w:val="24"/>
          <w:szCs w:val="24"/>
        </w:rPr>
      </w:pPr>
    </w:p>
    <w:p w:rsidR="00D57301" w:rsidRPr="00E570DE" w:rsidRDefault="00D57301" w:rsidP="00EF0450">
      <w:pPr>
        <w:ind w:right="-313" w:firstLine="709"/>
        <w:jc w:val="both"/>
        <w:rPr>
          <w:sz w:val="24"/>
          <w:szCs w:val="24"/>
        </w:rPr>
      </w:pPr>
      <w:r w:rsidRPr="00E570DE">
        <w:rPr>
          <w:sz w:val="24"/>
          <w:szCs w:val="24"/>
        </w:rPr>
        <w:t>Евдокимов П. Православие</w:t>
      </w:r>
      <w:proofErr w:type="gramStart"/>
      <w:r w:rsidRPr="00E570DE">
        <w:rPr>
          <w:sz w:val="24"/>
          <w:szCs w:val="24"/>
        </w:rPr>
        <w:t xml:space="preserve"> </w:t>
      </w:r>
      <w:r w:rsidRPr="00E570DE">
        <w:rPr>
          <w:b/>
          <w:sz w:val="24"/>
          <w:szCs w:val="24"/>
        </w:rPr>
        <w:t>:</w:t>
      </w:r>
      <w:proofErr w:type="gramEnd"/>
      <w:r w:rsidRPr="00E570DE">
        <w:rPr>
          <w:sz w:val="24"/>
          <w:szCs w:val="24"/>
        </w:rPr>
        <w:t xml:space="preserve"> </w:t>
      </w:r>
      <w:r w:rsidRPr="00E570DE">
        <w:rPr>
          <w:b/>
          <w:sz w:val="24"/>
          <w:szCs w:val="24"/>
        </w:rPr>
        <w:t>пер. с фр.</w:t>
      </w:r>
      <w:r w:rsidRPr="00E570DE">
        <w:rPr>
          <w:sz w:val="24"/>
          <w:szCs w:val="24"/>
        </w:rPr>
        <w:t xml:space="preserve"> / Павел Евдокимов ; [пер. с фр.: Сергей Гриб ; сост. библиографии иером. Арсений (Соколов)</w:t>
      </w:r>
      <w:proofErr w:type="gramStart"/>
      <w:r w:rsidRPr="00E570DE">
        <w:rPr>
          <w:sz w:val="24"/>
          <w:szCs w:val="24"/>
        </w:rPr>
        <w:t xml:space="preserve"> ;</w:t>
      </w:r>
      <w:proofErr w:type="gramEnd"/>
      <w:r w:rsidRPr="00E570DE">
        <w:rPr>
          <w:sz w:val="24"/>
          <w:szCs w:val="24"/>
        </w:rPr>
        <w:t xml:space="preserve"> под ред. игум. </w:t>
      </w:r>
      <w:proofErr w:type="gramStart"/>
      <w:r w:rsidRPr="00E570DE">
        <w:rPr>
          <w:sz w:val="24"/>
          <w:szCs w:val="24"/>
        </w:rPr>
        <w:t>Иннокентия (Павлова)].</w:t>
      </w:r>
      <w:proofErr w:type="gramEnd"/>
      <w:r w:rsidRPr="00E570DE">
        <w:rPr>
          <w:sz w:val="24"/>
          <w:szCs w:val="24"/>
        </w:rPr>
        <w:t xml:space="preserve">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Библейско-богословский ин-т св. апостола Андрея, 2002. </w:t>
      </w:r>
      <w:r w:rsidRPr="00E570DE">
        <w:rPr>
          <w:sz w:val="24"/>
          <w:szCs w:val="24"/>
        </w:rPr>
        <w:sym w:font="Times New Roman" w:char="2014"/>
      </w:r>
      <w:r w:rsidRPr="00E570DE">
        <w:rPr>
          <w:sz w:val="24"/>
          <w:szCs w:val="24"/>
        </w:rPr>
        <w:t xml:space="preserve"> 500 с. </w:t>
      </w:r>
      <w:r w:rsidRPr="00E570DE">
        <w:rPr>
          <w:sz w:val="24"/>
          <w:szCs w:val="24"/>
        </w:rPr>
        <w:sym w:font="Times New Roman" w:char="2014"/>
      </w:r>
      <w:r w:rsidRPr="00E570DE">
        <w:rPr>
          <w:sz w:val="24"/>
          <w:szCs w:val="24"/>
        </w:rPr>
        <w:t xml:space="preserve"> Библиогр.: </w:t>
      </w:r>
      <w:r w:rsidRPr="00EF0450">
        <w:rPr>
          <w:sz w:val="24"/>
          <w:szCs w:val="24"/>
          <w:highlight w:val="red"/>
        </w:rPr>
        <w:t>с.</w:t>
      </w:r>
      <w:r w:rsidRPr="00E570DE">
        <w:rPr>
          <w:sz w:val="24"/>
          <w:szCs w:val="24"/>
        </w:rPr>
        <w:t xml:space="preserve"> 489</w:t>
      </w:r>
      <w:r>
        <w:rPr>
          <w:sz w:val="24"/>
          <w:szCs w:val="24"/>
        </w:rPr>
        <w:t>–</w:t>
      </w:r>
      <w:r w:rsidRPr="00E570DE">
        <w:rPr>
          <w:sz w:val="24"/>
          <w:szCs w:val="24"/>
        </w:rPr>
        <w:t xml:space="preserve">500. </w:t>
      </w:r>
    </w:p>
    <w:p w:rsidR="00D57301" w:rsidRDefault="00D57301" w:rsidP="00EF0450">
      <w:pPr>
        <w:ind w:right="-313" w:firstLine="567"/>
        <w:jc w:val="both"/>
        <w:rPr>
          <w:sz w:val="24"/>
          <w:szCs w:val="24"/>
        </w:rPr>
      </w:pPr>
      <w:r w:rsidRPr="00E570DE">
        <w:rPr>
          <w:sz w:val="24"/>
          <w:szCs w:val="24"/>
        </w:rPr>
        <w:t xml:space="preserve">Православная миссия сегодня </w:t>
      </w:r>
      <w:r w:rsidRPr="00E570DE">
        <w:rPr>
          <w:b/>
          <w:sz w:val="24"/>
          <w:szCs w:val="24"/>
        </w:rPr>
        <w:t>:</w:t>
      </w:r>
      <w:r w:rsidRPr="00E570DE">
        <w:rPr>
          <w:sz w:val="24"/>
          <w:szCs w:val="24"/>
        </w:rPr>
        <w:t xml:space="preserve"> </w:t>
      </w:r>
      <w:r w:rsidRPr="00E570DE">
        <w:rPr>
          <w:b/>
          <w:sz w:val="24"/>
          <w:szCs w:val="24"/>
        </w:rPr>
        <w:t>сб. текстов по курсу «Миссиология» для православных духовных школ и богословских учеб</w:t>
      </w:r>
      <w:proofErr w:type="gramStart"/>
      <w:r w:rsidRPr="00E570DE">
        <w:rPr>
          <w:b/>
          <w:sz w:val="24"/>
          <w:szCs w:val="24"/>
        </w:rPr>
        <w:t>.</w:t>
      </w:r>
      <w:proofErr w:type="gramEnd"/>
      <w:r w:rsidRPr="00E570DE">
        <w:rPr>
          <w:b/>
          <w:sz w:val="24"/>
          <w:szCs w:val="24"/>
        </w:rPr>
        <w:t xml:space="preserve"> </w:t>
      </w:r>
      <w:proofErr w:type="gramStart"/>
      <w:r w:rsidRPr="00E570DE">
        <w:rPr>
          <w:b/>
          <w:sz w:val="24"/>
          <w:szCs w:val="24"/>
        </w:rPr>
        <w:t>з</w:t>
      </w:r>
      <w:proofErr w:type="gramEnd"/>
      <w:r w:rsidRPr="00E570DE">
        <w:rPr>
          <w:b/>
          <w:sz w:val="24"/>
          <w:szCs w:val="24"/>
        </w:rPr>
        <w:t>аведений</w:t>
      </w:r>
      <w:r w:rsidRPr="00E570DE">
        <w:rPr>
          <w:sz w:val="24"/>
          <w:szCs w:val="24"/>
        </w:rPr>
        <w:t xml:space="preserve"> / сост. прот. Владимир Федоров</w:t>
      </w:r>
      <w:proofErr w:type="gramStart"/>
      <w:r w:rsidRPr="00E570DE">
        <w:rPr>
          <w:sz w:val="24"/>
          <w:szCs w:val="24"/>
        </w:rPr>
        <w:t xml:space="preserve"> ;</w:t>
      </w:r>
      <w:proofErr w:type="gramEnd"/>
      <w:r w:rsidRPr="00E570DE">
        <w:rPr>
          <w:sz w:val="24"/>
          <w:szCs w:val="24"/>
        </w:rPr>
        <w:t xml:space="preserve"> Православный исслед. ин-т миссиологии. </w:t>
      </w:r>
      <w:r w:rsidRPr="00E570DE">
        <w:rPr>
          <w:sz w:val="24"/>
          <w:szCs w:val="24"/>
        </w:rPr>
        <w:sym w:font="Times New Roman" w:char="2014"/>
      </w:r>
      <w:r w:rsidRPr="00E570DE">
        <w:rPr>
          <w:sz w:val="24"/>
          <w:szCs w:val="24"/>
        </w:rPr>
        <w:t xml:space="preserve"> СПб</w:t>
      </w:r>
      <w:proofErr w:type="gramStart"/>
      <w:r w:rsidRPr="00E570DE">
        <w:rPr>
          <w:sz w:val="24"/>
          <w:szCs w:val="24"/>
        </w:rPr>
        <w:t xml:space="preserve">. : </w:t>
      </w:r>
      <w:proofErr w:type="gramEnd"/>
      <w:r w:rsidRPr="00E570DE">
        <w:rPr>
          <w:sz w:val="24"/>
          <w:szCs w:val="24"/>
        </w:rPr>
        <w:t xml:space="preserve">Апостольский город, 1999. </w:t>
      </w:r>
      <w:r w:rsidRPr="00E570DE">
        <w:rPr>
          <w:sz w:val="24"/>
          <w:szCs w:val="24"/>
        </w:rPr>
        <w:sym w:font="Times New Roman" w:char="2014"/>
      </w:r>
      <w:r w:rsidRPr="00E570DE">
        <w:rPr>
          <w:sz w:val="24"/>
          <w:szCs w:val="24"/>
        </w:rPr>
        <w:t xml:space="preserve"> 406 с.</w:t>
      </w:r>
    </w:p>
    <w:p w:rsidR="00EF0450" w:rsidRPr="00E570DE" w:rsidRDefault="00EF0450" w:rsidP="00EF0450">
      <w:pPr>
        <w:ind w:right="-313" w:firstLine="567"/>
        <w:jc w:val="both"/>
        <w:rPr>
          <w:sz w:val="24"/>
          <w:szCs w:val="24"/>
        </w:rPr>
      </w:pPr>
    </w:p>
    <w:p w:rsidR="00D57301" w:rsidRPr="00E570DE" w:rsidRDefault="00D57301" w:rsidP="00D57301">
      <w:pPr>
        <w:ind w:right="-313"/>
        <w:jc w:val="both"/>
        <w:rPr>
          <w:sz w:val="24"/>
          <w:szCs w:val="24"/>
        </w:rPr>
      </w:pPr>
      <w:r w:rsidRPr="00EF0450">
        <w:rPr>
          <w:b/>
          <w:sz w:val="24"/>
          <w:szCs w:val="24"/>
        </w:rPr>
        <w:t>2.4.8.3.</w:t>
      </w:r>
      <w:r w:rsidRPr="00E570DE">
        <w:rPr>
          <w:sz w:val="24"/>
          <w:szCs w:val="24"/>
        </w:rPr>
        <w:t xml:space="preserve"> При наличии нескольких групп разнородных сведений о заглавии каждой из них предшествует знак двоеточия. </w:t>
      </w:r>
      <w:r w:rsidR="00EF0450">
        <w:rPr>
          <w:sz w:val="24"/>
          <w:szCs w:val="24"/>
        </w:rPr>
        <w:t>Например:</w:t>
      </w:r>
    </w:p>
    <w:p w:rsidR="00D57301" w:rsidRPr="00E570DE" w:rsidRDefault="00D57301" w:rsidP="00EF0450">
      <w:pPr>
        <w:ind w:right="-313" w:firstLine="709"/>
        <w:jc w:val="both"/>
        <w:rPr>
          <w:sz w:val="24"/>
          <w:szCs w:val="24"/>
        </w:rPr>
      </w:pPr>
      <w:r w:rsidRPr="00E570DE">
        <w:rPr>
          <w:sz w:val="24"/>
          <w:szCs w:val="24"/>
        </w:rPr>
        <w:t>Яннарас Х. Вера Церкви</w:t>
      </w:r>
      <w:proofErr w:type="gramStart"/>
      <w:r w:rsidRPr="00E570DE">
        <w:rPr>
          <w:sz w:val="24"/>
          <w:szCs w:val="24"/>
        </w:rPr>
        <w:t xml:space="preserve"> </w:t>
      </w:r>
      <w:r w:rsidRPr="00E570DE">
        <w:rPr>
          <w:b/>
          <w:sz w:val="24"/>
          <w:szCs w:val="24"/>
        </w:rPr>
        <w:t>:</w:t>
      </w:r>
      <w:proofErr w:type="gramEnd"/>
      <w:r w:rsidRPr="00E570DE">
        <w:rPr>
          <w:b/>
          <w:sz w:val="24"/>
          <w:szCs w:val="24"/>
        </w:rPr>
        <w:t xml:space="preserve"> введение в православное богословие : пер. с новогреч.</w:t>
      </w:r>
      <w:r w:rsidRPr="00E570DE">
        <w:rPr>
          <w:sz w:val="24"/>
          <w:szCs w:val="24"/>
        </w:rPr>
        <w:t xml:space="preserve"> / Христос Яннарас</w:t>
      </w:r>
      <w:proofErr w:type="gramStart"/>
      <w:r w:rsidRPr="00E570DE">
        <w:rPr>
          <w:sz w:val="24"/>
          <w:szCs w:val="24"/>
        </w:rPr>
        <w:t xml:space="preserve"> ;</w:t>
      </w:r>
      <w:proofErr w:type="gramEnd"/>
      <w:r w:rsidRPr="00E570DE">
        <w:rPr>
          <w:sz w:val="24"/>
          <w:szCs w:val="24"/>
        </w:rPr>
        <w:t xml:space="preserve"> [пер. Г. В. Вдовиной под ред. А. И. Кырлежева].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Центр по изуч. религий, 1992. </w:t>
      </w:r>
      <w:r w:rsidRPr="00E570DE">
        <w:rPr>
          <w:sz w:val="24"/>
          <w:szCs w:val="24"/>
        </w:rPr>
        <w:sym w:font="Times New Roman" w:char="2014"/>
      </w:r>
      <w:r w:rsidRPr="00E570DE">
        <w:rPr>
          <w:sz w:val="24"/>
          <w:szCs w:val="24"/>
        </w:rPr>
        <w:t xml:space="preserve"> 229 с.</w:t>
      </w:r>
    </w:p>
    <w:p w:rsidR="00EF0450" w:rsidRDefault="00D57301" w:rsidP="00EF0450">
      <w:pPr>
        <w:ind w:right="-313"/>
        <w:jc w:val="both"/>
        <w:rPr>
          <w:sz w:val="24"/>
          <w:szCs w:val="24"/>
        </w:rPr>
      </w:pPr>
      <w:r w:rsidRPr="0060734B">
        <w:rPr>
          <w:b/>
          <w:sz w:val="24"/>
          <w:szCs w:val="24"/>
        </w:rPr>
        <w:t>2.4.8.4.</w:t>
      </w:r>
      <w:r w:rsidRPr="00E570DE">
        <w:rPr>
          <w:sz w:val="24"/>
          <w:szCs w:val="24"/>
        </w:rPr>
        <w:t xml:space="preserve"> Однородные сведения, относящиеся к заглавию, разделяют между собой теми знаками препинания (точки, запятые, тире и т. п.), которые имеются в документе. В тех случаях, когда издатели, оформляя титульную страницу, заменили знаки препинания графическими приемами (использование шрифтов, применение абзацев и проч.), обработчик вправе использовать те знаки препинания, которые в аналогичном случае применяются в русском языке. </w:t>
      </w:r>
      <w:r w:rsidR="00EF0450">
        <w:rPr>
          <w:sz w:val="24"/>
          <w:szCs w:val="24"/>
        </w:rPr>
        <w:t>Например:</w:t>
      </w:r>
    </w:p>
    <w:p w:rsidR="00D57301" w:rsidRPr="00E570DE" w:rsidRDefault="00D57301" w:rsidP="00D57301">
      <w:pPr>
        <w:ind w:right="-313"/>
        <w:jc w:val="both"/>
        <w:rPr>
          <w:b/>
          <w:sz w:val="24"/>
          <w:szCs w:val="24"/>
        </w:rPr>
      </w:pPr>
    </w:p>
    <w:p w:rsidR="00D57301" w:rsidRPr="00E570DE" w:rsidRDefault="00D57301" w:rsidP="00EF0450">
      <w:pPr>
        <w:ind w:right="-313" w:firstLine="567"/>
        <w:jc w:val="both"/>
        <w:rPr>
          <w:sz w:val="24"/>
          <w:szCs w:val="24"/>
        </w:rPr>
      </w:pPr>
      <w:r w:rsidRPr="00E570DE">
        <w:rPr>
          <w:sz w:val="24"/>
          <w:szCs w:val="24"/>
        </w:rPr>
        <w:t xml:space="preserve">Старец протоиерей Тихон Пелих. </w:t>
      </w:r>
      <w:r w:rsidRPr="00E570DE">
        <w:rPr>
          <w:b/>
          <w:sz w:val="24"/>
          <w:szCs w:val="24"/>
        </w:rPr>
        <w:t>Жизнеописание. Проповеди. Дневники</w:t>
      </w:r>
      <w:r w:rsidRPr="00E570DE">
        <w:rPr>
          <w:sz w:val="24"/>
          <w:szCs w:val="24"/>
        </w:rPr>
        <w:t xml:space="preserve"> / сост. Е. Т. Кречетова. </w:t>
      </w:r>
      <w:r w:rsidRPr="000A0A3D">
        <w:rPr>
          <w:sz w:val="24"/>
          <w:szCs w:val="24"/>
        </w:rPr>
        <w:sym w:font="Times New Roman" w:char="2014"/>
      </w:r>
      <w:r w:rsidRPr="000A0A3D">
        <w:rPr>
          <w:sz w:val="24"/>
          <w:szCs w:val="24"/>
        </w:rPr>
        <w:t xml:space="preserve"> Изд. 3-е, испр</w:t>
      </w:r>
      <w:r w:rsidRPr="00E570DE">
        <w:rPr>
          <w:sz w:val="24"/>
          <w:szCs w:val="24"/>
        </w:rPr>
        <w:t xml:space="preserve">. и доп. </w:t>
      </w:r>
      <w:r w:rsidRPr="00E570DE">
        <w:rPr>
          <w:sz w:val="24"/>
          <w:szCs w:val="24"/>
        </w:rPr>
        <w:sym w:font="Times New Roman" w:char="2014"/>
      </w:r>
      <w:r w:rsidRPr="00E570DE">
        <w:rPr>
          <w:sz w:val="24"/>
          <w:szCs w:val="24"/>
        </w:rPr>
        <w:t xml:space="preserve"> Сергиев Посад</w:t>
      </w:r>
      <w:proofErr w:type="gramStart"/>
      <w:r w:rsidRPr="00E570DE">
        <w:rPr>
          <w:sz w:val="24"/>
          <w:szCs w:val="24"/>
        </w:rPr>
        <w:t xml:space="preserve"> :</w:t>
      </w:r>
      <w:proofErr w:type="gramEnd"/>
      <w:r w:rsidRPr="00E570DE">
        <w:rPr>
          <w:sz w:val="24"/>
          <w:szCs w:val="24"/>
        </w:rPr>
        <w:t xml:space="preserve"> Свято-Трои</w:t>
      </w:r>
      <w:r>
        <w:rPr>
          <w:sz w:val="24"/>
          <w:szCs w:val="24"/>
        </w:rPr>
        <w:t>цкая Сергиева л</w:t>
      </w:r>
      <w:r w:rsidRPr="00E570DE">
        <w:rPr>
          <w:sz w:val="24"/>
          <w:szCs w:val="24"/>
        </w:rPr>
        <w:t xml:space="preserve">авра, 2009. </w:t>
      </w:r>
      <w:r w:rsidRPr="00E570DE">
        <w:rPr>
          <w:sz w:val="24"/>
          <w:szCs w:val="24"/>
        </w:rPr>
        <w:sym w:font="Times New Roman" w:char="2014"/>
      </w:r>
      <w:r w:rsidRPr="00E570DE">
        <w:rPr>
          <w:sz w:val="24"/>
          <w:szCs w:val="24"/>
        </w:rPr>
        <w:t xml:space="preserve"> 429 с.</w:t>
      </w:r>
      <w:proofErr w:type="gramStart"/>
      <w:r w:rsidRPr="00E570DE">
        <w:rPr>
          <w:sz w:val="24"/>
          <w:szCs w:val="24"/>
        </w:rPr>
        <w:t xml:space="preserve"> :</w:t>
      </w:r>
      <w:proofErr w:type="gramEnd"/>
      <w:r w:rsidRPr="00E570DE">
        <w:rPr>
          <w:sz w:val="24"/>
          <w:szCs w:val="24"/>
        </w:rPr>
        <w:t xml:space="preserve"> ил.</w:t>
      </w:r>
    </w:p>
    <w:p w:rsidR="00D57301" w:rsidRPr="00E570DE" w:rsidRDefault="00D57301" w:rsidP="00D57301">
      <w:pPr>
        <w:ind w:right="-313"/>
        <w:jc w:val="both"/>
        <w:rPr>
          <w:i/>
          <w:sz w:val="24"/>
          <w:szCs w:val="24"/>
        </w:rPr>
      </w:pPr>
      <w:r w:rsidRPr="00E570DE">
        <w:rPr>
          <w:i/>
          <w:sz w:val="24"/>
          <w:szCs w:val="24"/>
        </w:rPr>
        <w:t>Или:</w:t>
      </w:r>
    </w:p>
    <w:p w:rsidR="00D57301" w:rsidRDefault="00D57301" w:rsidP="00EF0450">
      <w:pPr>
        <w:ind w:right="-313" w:firstLine="567"/>
        <w:jc w:val="both"/>
        <w:rPr>
          <w:sz w:val="24"/>
          <w:szCs w:val="24"/>
        </w:rPr>
      </w:pPr>
      <w:r w:rsidRPr="00E570DE">
        <w:rPr>
          <w:sz w:val="24"/>
          <w:szCs w:val="24"/>
        </w:rPr>
        <w:t xml:space="preserve">Старец протоиерей Тихон Пелих. </w:t>
      </w:r>
      <w:r w:rsidRPr="00E570DE">
        <w:rPr>
          <w:b/>
          <w:sz w:val="24"/>
          <w:szCs w:val="24"/>
        </w:rPr>
        <w:t>Жизнеописание, проповеди, дневники</w:t>
      </w:r>
      <w:r w:rsidRPr="00E570DE">
        <w:rPr>
          <w:sz w:val="24"/>
          <w:szCs w:val="24"/>
        </w:rPr>
        <w:t xml:space="preserve"> / сост. Е. Т. Кречетова. </w:t>
      </w:r>
      <w:r w:rsidRPr="00E570DE">
        <w:rPr>
          <w:sz w:val="24"/>
          <w:szCs w:val="24"/>
        </w:rPr>
        <w:sym w:font="Times New Roman" w:char="2014"/>
      </w:r>
      <w:r w:rsidRPr="00E570DE">
        <w:rPr>
          <w:sz w:val="24"/>
          <w:szCs w:val="24"/>
        </w:rPr>
        <w:t xml:space="preserve"> </w:t>
      </w:r>
      <w:r w:rsidRPr="000A0A3D">
        <w:rPr>
          <w:sz w:val="24"/>
          <w:szCs w:val="24"/>
        </w:rPr>
        <w:t>Изд. 3-е, испр</w:t>
      </w:r>
      <w:r w:rsidRPr="00E570DE">
        <w:rPr>
          <w:sz w:val="24"/>
          <w:szCs w:val="24"/>
        </w:rPr>
        <w:t xml:space="preserve">. и доп. </w:t>
      </w:r>
      <w:r w:rsidRPr="00E570DE">
        <w:rPr>
          <w:sz w:val="24"/>
          <w:szCs w:val="24"/>
        </w:rPr>
        <w:sym w:font="Times New Roman" w:char="2014"/>
      </w:r>
      <w:r w:rsidRPr="00E570DE">
        <w:rPr>
          <w:sz w:val="24"/>
          <w:szCs w:val="24"/>
        </w:rPr>
        <w:t xml:space="preserve"> Сергиев П</w:t>
      </w:r>
      <w:r>
        <w:rPr>
          <w:sz w:val="24"/>
          <w:szCs w:val="24"/>
        </w:rPr>
        <w:t>осад</w:t>
      </w:r>
      <w:proofErr w:type="gramStart"/>
      <w:r>
        <w:rPr>
          <w:sz w:val="24"/>
          <w:szCs w:val="24"/>
        </w:rPr>
        <w:t xml:space="preserve"> :</w:t>
      </w:r>
      <w:proofErr w:type="gramEnd"/>
      <w:r>
        <w:rPr>
          <w:sz w:val="24"/>
          <w:szCs w:val="24"/>
        </w:rPr>
        <w:t xml:space="preserve"> Свято-Троицкая Сергиева л</w:t>
      </w:r>
      <w:r w:rsidRPr="00E570DE">
        <w:rPr>
          <w:sz w:val="24"/>
          <w:szCs w:val="24"/>
        </w:rPr>
        <w:t xml:space="preserve">авра, 2009. </w:t>
      </w:r>
      <w:r w:rsidRPr="00E570DE">
        <w:rPr>
          <w:sz w:val="24"/>
          <w:szCs w:val="24"/>
        </w:rPr>
        <w:sym w:font="Times New Roman" w:char="2014"/>
      </w:r>
      <w:r w:rsidRPr="00E570DE">
        <w:rPr>
          <w:sz w:val="24"/>
          <w:szCs w:val="24"/>
        </w:rPr>
        <w:t xml:space="preserve"> 429 с.</w:t>
      </w:r>
      <w:proofErr w:type="gramStart"/>
      <w:r w:rsidRPr="00E570DE">
        <w:rPr>
          <w:sz w:val="24"/>
          <w:szCs w:val="24"/>
        </w:rPr>
        <w:t xml:space="preserve"> :</w:t>
      </w:r>
      <w:proofErr w:type="gramEnd"/>
      <w:r w:rsidRPr="00E570DE">
        <w:rPr>
          <w:sz w:val="24"/>
          <w:szCs w:val="24"/>
        </w:rPr>
        <w:t xml:space="preserve"> ил.</w:t>
      </w:r>
    </w:p>
    <w:p w:rsidR="00EF0450" w:rsidRPr="00E570DE" w:rsidRDefault="00EF0450" w:rsidP="00EF0450">
      <w:pPr>
        <w:ind w:right="-313" w:firstLine="567"/>
        <w:jc w:val="both"/>
        <w:rPr>
          <w:sz w:val="24"/>
          <w:szCs w:val="24"/>
        </w:rPr>
      </w:pPr>
    </w:p>
    <w:p w:rsidR="00EF0450" w:rsidRDefault="00D57301" w:rsidP="00EF0450">
      <w:pPr>
        <w:ind w:right="-313"/>
        <w:jc w:val="both"/>
        <w:rPr>
          <w:sz w:val="24"/>
          <w:szCs w:val="24"/>
        </w:rPr>
      </w:pPr>
      <w:r w:rsidRPr="00EF0450">
        <w:rPr>
          <w:b/>
          <w:sz w:val="24"/>
          <w:szCs w:val="24"/>
        </w:rPr>
        <w:t>2.4.8.5.</w:t>
      </w:r>
      <w:r w:rsidRPr="00E570DE">
        <w:rPr>
          <w:sz w:val="24"/>
          <w:szCs w:val="24"/>
        </w:rPr>
        <w:t xml:space="preserve"> Если сведений, присутствующих в документе, оказывается не</w:t>
      </w:r>
      <w:r w:rsidR="00EF0450">
        <w:rPr>
          <w:sz w:val="24"/>
          <w:szCs w:val="24"/>
        </w:rPr>
        <w:t>достаточно для его и</w:t>
      </w:r>
      <w:r w:rsidRPr="00E570DE">
        <w:rPr>
          <w:sz w:val="24"/>
          <w:szCs w:val="24"/>
        </w:rPr>
        <w:t>дентификации, обработчик вправе включить дополнительную информацию на основе анализа документа. Сформулированная дополнительная информация заключается в квадратные скобки и приводится по общим правилам.</w:t>
      </w:r>
      <w:r w:rsidR="00EF0450">
        <w:rPr>
          <w:sz w:val="24"/>
          <w:szCs w:val="24"/>
        </w:rPr>
        <w:t xml:space="preserve"> Например:</w:t>
      </w:r>
    </w:p>
    <w:p w:rsidR="00D57301" w:rsidRPr="00E570DE" w:rsidRDefault="00D57301" w:rsidP="00D57301">
      <w:pPr>
        <w:ind w:right="-313"/>
        <w:jc w:val="both"/>
        <w:rPr>
          <w:sz w:val="24"/>
          <w:szCs w:val="24"/>
        </w:rPr>
      </w:pPr>
    </w:p>
    <w:p w:rsidR="00D57301" w:rsidRPr="00E570DE" w:rsidRDefault="00D57301" w:rsidP="00EF0450">
      <w:pPr>
        <w:ind w:right="-313" w:firstLine="567"/>
        <w:jc w:val="both"/>
        <w:rPr>
          <w:sz w:val="24"/>
          <w:szCs w:val="24"/>
        </w:rPr>
      </w:pPr>
      <w:r>
        <w:rPr>
          <w:sz w:val="24"/>
          <w:szCs w:val="24"/>
        </w:rPr>
        <w:lastRenderedPageBreak/>
        <w:t>Давыдова, С. А. Остров святого п</w:t>
      </w:r>
      <w:r w:rsidRPr="00E570DE">
        <w:rPr>
          <w:sz w:val="24"/>
          <w:szCs w:val="24"/>
        </w:rPr>
        <w:t>равославия. Русские паломники на Кипре</w:t>
      </w:r>
      <w:proofErr w:type="gramStart"/>
      <w:r w:rsidRPr="00E570DE">
        <w:rPr>
          <w:sz w:val="24"/>
          <w:szCs w:val="24"/>
        </w:rPr>
        <w:t xml:space="preserve"> </w:t>
      </w:r>
      <w:r w:rsidRPr="00E570DE">
        <w:rPr>
          <w:b/>
          <w:sz w:val="24"/>
          <w:szCs w:val="24"/>
        </w:rPr>
        <w:t>:</w:t>
      </w:r>
      <w:proofErr w:type="gramEnd"/>
      <w:r w:rsidRPr="00E570DE">
        <w:rPr>
          <w:b/>
          <w:sz w:val="24"/>
          <w:szCs w:val="24"/>
        </w:rPr>
        <w:t xml:space="preserve"> [ист. очерки]</w:t>
      </w:r>
      <w:r w:rsidRPr="00E570DE">
        <w:rPr>
          <w:sz w:val="24"/>
          <w:szCs w:val="24"/>
        </w:rPr>
        <w:t xml:space="preserve"> / С. А. Давыдова. </w:t>
      </w:r>
      <w:r w:rsidRPr="00E570DE">
        <w:rPr>
          <w:sz w:val="24"/>
          <w:szCs w:val="24"/>
        </w:rPr>
        <w:sym w:font="Times New Roman" w:char="2014"/>
      </w:r>
      <w:r w:rsidRPr="00E570DE">
        <w:rPr>
          <w:sz w:val="24"/>
          <w:szCs w:val="24"/>
        </w:rPr>
        <w:t xml:space="preserve"> СПб. : Сатис</w:t>
      </w:r>
      <w:r>
        <w:rPr>
          <w:sz w:val="24"/>
          <w:szCs w:val="24"/>
        </w:rPr>
        <w:t>ъ</w:t>
      </w:r>
      <w:proofErr w:type="gramStart"/>
      <w:r w:rsidRPr="00E570DE">
        <w:rPr>
          <w:sz w:val="24"/>
          <w:szCs w:val="24"/>
        </w:rPr>
        <w:t xml:space="preserve"> :</w:t>
      </w:r>
      <w:proofErr w:type="gramEnd"/>
      <w:r w:rsidRPr="00E570DE">
        <w:rPr>
          <w:sz w:val="24"/>
          <w:szCs w:val="24"/>
        </w:rPr>
        <w:t xml:space="preserve"> Держава, 2006. </w:t>
      </w:r>
      <w:r w:rsidRPr="00E570DE">
        <w:rPr>
          <w:sz w:val="24"/>
          <w:szCs w:val="24"/>
        </w:rPr>
        <w:sym w:font="Times New Roman" w:char="2014"/>
      </w:r>
      <w:r w:rsidRPr="00E570DE">
        <w:rPr>
          <w:sz w:val="24"/>
          <w:szCs w:val="24"/>
        </w:rPr>
        <w:t xml:space="preserve"> 412 с.</w:t>
      </w:r>
      <w:proofErr w:type="gramStart"/>
      <w:r w:rsidRPr="00E570DE">
        <w:rPr>
          <w:sz w:val="24"/>
          <w:szCs w:val="24"/>
        </w:rPr>
        <w:t xml:space="preserve"> :</w:t>
      </w:r>
      <w:proofErr w:type="gramEnd"/>
      <w:r w:rsidRPr="00E570DE">
        <w:rPr>
          <w:sz w:val="24"/>
          <w:szCs w:val="24"/>
        </w:rPr>
        <w:t xml:space="preserve"> ил.</w:t>
      </w:r>
    </w:p>
    <w:p w:rsidR="00D57301" w:rsidRDefault="00D57301" w:rsidP="00D57301">
      <w:pPr>
        <w:ind w:right="-313"/>
        <w:jc w:val="both"/>
        <w:rPr>
          <w:b/>
          <w:sz w:val="24"/>
          <w:szCs w:val="24"/>
        </w:rPr>
      </w:pPr>
    </w:p>
    <w:p w:rsidR="00D57301" w:rsidRDefault="00D57301" w:rsidP="00D57301">
      <w:pPr>
        <w:rPr>
          <w:sz w:val="24"/>
          <w:szCs w:val="24"/>
        </w:rPr>
      </w:pPr>
      <w:bookmarkStart w:id="157" w:name="_Toc305598353"/>
      <w:r w:rsidRPr="0060734B">
        <w:rPr>
          <w:b/>
          <w:sz w:val="24"/>
          <w:szCs w:val="24"/>
        </w:rPr>
        <w:t xml:space="preserve">2.5. </w:t>
      </w:r>
      <w:r w:rsidRPr="000A0A3D">
        <w:rPr>
          <w:i/>
          <w:sz w:val="24"/>
          <w:szCs w:val="24"/>
        </w:rPr>
        <w:t>Сведения об ответственности</w:t>
      </w:r>
      <w:bookmarkEnd w:id="157"/>
      <w:r w:rsidRPr="000A0A3D">
        <w:rPr>
          <w:i/>
          <w:sz w:val="24"/>
          <w:szCs w:val="24"/>
        </w:rPr>
        <w:t xml:space="preserve"> </w:t>
      </w:r>
      <w:r w:rsidRPr="00E570DE">
        <w:rPr>
          <w:sz w:val="24"/>
          <w:szCs w:val="24"/>
        </w:rPr>
        <w:t xml:space="preserve">содержат </w:t>
      </w:r>
      <w:proofErr w:type="gramStart"/>
      <w:r w:rsidRPr="00E570DE">
        <w:rPr>
          <w:sz w:val="24"/>
          <w:szCs w:val="24"/>
        </w:rPr>
        <w:t>информацию</w:t>
      </w:r>
      <w:proofErr w:type="gramEnd"/>
      <w:r w:rsidRPr="00E570DE">
        <w:rPr>
          <w:sz w:val="24"/>
          <w:szCs w:val="24"/>
        </w:rPr>
        <w:t xml:space="preserve"> о лицах и учреждениях, принимавших участие в создании и подготовке документа к публикации. Здесь приводятся фамилии (а также псевдонимы, имена) авторов, составителей, редакторов, переводчиков и других лиц, а также наименования учреждений или организаций, при участии которых был создан документ. При этом сведения об ответственности приводятся в той форме, в какой они даны на титульной странице (без инверсии инициалов, с соблюдением формы имени, приведением уточняющих данных о функциях, званиях и проч.).</w:t>
      </w:r>
    </w:p>
    <w:p w:rsidR="0060734B" w:rsidRPr="00E570DE" w:rsidRDefault="0060734B" w:rsidP="00D57301">
      <w:pPr>
        <w:rPr>
          <w:sz w:val="24"/>
          <w:szCs w:val="24"/>
        </w:rPr>
      </w:pPr>
    </w:p>
    <w:p w:rsidR="00D57301" w:rsidRPr="00E570DE" w:rsidRDefault="00D57301" w:rsidP="00D57301">
      <w:pPr>
        <w:ind w:right="-313"/>
        <w:jc w:val="both"/>
        <w:rPr>
          <w:sz w:val="24"/>
          <w:szCs w:val="24"/>
        </w:rPr>
      </w:pPr>
      <w:r w:rsidRPr="00584446">
        <w:rPr>
          <w:b/>
          <w:sz w:val="24"/>
          <w:szCs w:val="24"/>
        </w:rPr>
        <w:t>2.5.1.</w:t>
      </w:r>
      <w:r w:rsidRPr="00E570DE">
        <w:rPr>
          <w:sz w:val="24"/>
          <w:szCs w:val="24"/>
        </w:rPr>
        <w:t xml:space="preserve"> При наличии нескольких авторов, других лиц (составителей, редакторов и т. п.), организаций (учреждений), участвовавших в создании документа, полнота перечисления их диктуется следующими правилами.</w:t>
      </w:r>
    </w:p>
    <w:p w:rsidR="00D57301" w:rsidRPr="00E570DE" w:rsidRDefault="00D57301" w:rsidP="0060734B">
      <w:pPr>
        <w:ind w:right="-313" w:firstLine="567"/>
        <w:jc w:val="both"/>
        <w:rPr>
          <w:sz w:val="24"/>
          <w:szCs w:val="24"/>
        </w:rPr>
      </w:pPr>
      <w:r w:rsidRPr="00E570DE">
        <w:rPr>
          <w:i/>
          <w:sz w:val="24"/>
          <w:szCs w:val="24"/>
        </w:rPr>
        <w:t>Авторы</w:t>
      </w:r>
      <w:r w:rsidR="00A01CF4">
        <w:rPr>
          <w:sz w:val="24"/>
          <w:szCs w:val="24"/>
        </w:rPr>
        <w:t>.</w:t>
      </w:r>
      <w:r w:rsidRPr="00E570DE">
        <w:rPr>
          <w:sz w:val="24"/>
          <w:szCs w:val="24"/>
        </w:rPr>
        <w:t xml:space="preserve"> </w:t>
      </w:r>
      <w:r w:rsidR="00A01CF4">
        <w:rPr>
          <w:sz w:val="24"/>
          <w:szCs w:val="24"/>
        </w:rPr>
        <w:t>При наличии о</w:t>
      </w:r>
      <w:r w:rsidRPr="00E570DE">
        <w:rPr>
          <w:sz w:val="24"/>
          <w:szCs w:val="24"/>
        </w:rPr>
        <w:t xml:space="preserve">т одного до трех авторов их фамилии (имена) указываются целиком; </w:t>
      </w:r>
      <w:r w:rsidR="00A01CF4">
        <w:rPr>
          <w:sz w:val="24"/>
          <w:szCs w:val="24"/>
        </w:rPr>
        <w:t>если авторов четыре</w:t>
      </w:r>
      <w:r w:rsidRPr="00E570DE">
        <w:rPr>
          <w:sz w:val="24"/>
          <w:szCs w:val="24"/>
        </w:rPr>
        <w:t xml:space="preserve"> и более</w:t>
      </w:r>
      <w:r w:rsidR="00A01CF4">
        <w:rPr>
          <w:sz w:val="24"/>
          <w:szCs w:val="24"/>
        </w:rPr>
        <w:t>,</w:t>
      </w:r>
      <w:r w:rsidRPr="00E570DE">
        <w:rPr>
          <w:sz w:val="24"/>
          <w:szCs w:val="24"/>
        </w:rPr>
        <w:t xml:space="preserve"> они приводятся в соответствии с выбором обработчика</w:t>
      </w:r>
      <w:r w:rsidR="00A01CF4">
        <w:rPr>
          <w:sz w:val="24"/>
          <w:szCs w:val="24"/>
        </w:rPr>
        <w:t xml:space="preserve"> </w:t>
      </w:r>
      <w:r w:rsidR="00A01CF4" w:rsidRPr="00E570DE">
        <w:rPr>
          <w:sz w:val="24"/>
          <w:szCs w:val="24"/>
        </w:rPr>
        <w:sym w:font="Times New Roman" w:char="2014"/>
      </w:r>
      <w:r w:rsidRPr="00E570DE">
        <w:rPr>
          <w:sz w:val="24"/>
          <w:szCs w:val="24"/>
        </w:rPr>
        <w:t xml:space="preserve"> либо целиком, либо с усечением по форме [и др.], после любого (после первого) автора.</w:t>
      </w:r>
    </w:p>
    <w:p w:rsidR="00584446" w:rsidRDefault="00D57301" w:rsidP="0060734B">
      <w:pPr>
        <w:ind w:right="-313" w:firstLine="567"/>
        <w:jc w:val="both"/>
        <w:rPr>
          <w:sz w:val="24"/>
          <w:szCs w:val="24"/>
        </w:rPr>
      </w:pPr>
      <w:r w:rsidRPr="00E570DE">
        <w:rPr>
          <w:i/>
          <w:sz w:val="24"/>
          <w:szCs w:val="24"/>
        </w:rPr>
        <w:t>Другие лица</w:t>
      </w:r>
      <w:r w:rsidRPr="00E570DE">
        <w:rPr>
          <w:sz w:val="24"/>
          <w:szCs w:val="24"/>
        </w:rPr>
        <w:t xml:space="preserve"> (составители, </w:t>
      </w:r>
      <w:r w:rsidR="00A01CF4">
        <w:rPr>
          <w:sz w:val="24"/>
          <w:szCs w:val="24"/>
        </w:rPr>
        <w:t>редакторы, переводчики и т. д.).</w:t>
      </w:r>
      <w:r w:rsidRPr="00E570DE">
        <w:rPr>
          <w:sz w:val="24"/>
          <w:szCs w:val="24"/>
        </w:rPr>
        <w:t xml:space="preserve"> </w:t>
      </w:r>
      <w:r w:rsidR="00A01CF4">
        <w:rPr>
          <w:sz w:val="24"/>
          <w:szCs w:val="24"/>
        </w:rPr>
        <w:t>С</w:t>
      </w:r>
      <w:r w:rsidRPr="00E570DE">
        <w:rPr>
          <w:sz w:val="24"/>
          <w:szCs w:val="24"/>
        </w:rPr>
        <w:t xml:space="preserve">ведения о них приводятся после имен авторов, </w:t>
      </w:r>
      <w:r w:rsidR="00A01CF4">
        <w:rPr>
          <w:sz w:val="24"/>
          <w:szCs w:val="24"/>
        </w:rPr>
        <w:t>через</w:t>
      </w:r>
      <w:r w:rsidRPr="00E570DE">
        <w:rPr>
          <w:sz w:val="24"/>
          <w:szCs w:val="24"/>
        </w:rPr>
        <w:t xml:space="preserve"> точк</w:t>
      </w:r>
      <w:r w:rsidR="00A01CF4">
        <w:rPr>
          <w:sz w:val="24"/>
          <w:szCs w:val="24"/>
        </w:rPr>
        <w:t>у</w:t>
      </w:r>
      <w:r w:rsidRPr="00E570DE">
        <w:rPr>
          <w:sz w:val="24"/>
          <w:szCs w:val="24"/>
        </w:rPr>
        <w:t xml:space="preserve"> с запятой и в сопровождении слов, уточняющих категорию их участия в создании произведения (сост.; ред.; пер. и т. п.). Количество приведенных имен соответствует правилу, касающемуся авторов. Последовательность имен определяется их полиграфическим оформлением. </w:t>
      </w:r>
    </w:p>
    <w:p w:rsidR="00D57301" w:rsidRPr="00E570DE" w:rsidRDefault="00D57301" w:rsidP="0060734B">
      <w:pPr>
        <w:ind w:right="-313" w:firstLine="567"/>
        <w:jc w:val="both"/>
        <w:rPr>
          <w:sz w:val="24"/>
          <w:szCs w:val="24"/>
        </w:rPr>
      </w:pPr>
      <w:r w:rsidRPr="00E570DE">
        <w:rPr>
          <w:sz w:val="24"/>
          <w:szCs w:val="24"/>
        </w:rPr>
        <w:t xml:space="preserve"> </w:t>
      </w:r>
    </w:p>
    <w:p w:rsidR="00D57301" w:rsidRDefault="00D57301" w:rsidP="00D57301">
      <w:pPr>
        <w:ind w:right="-313"/>
        <w:jc w:val="both"/>
        <w:rPr>
          <w:sz w:val="24"/>
          <w:szCs w:val="24"/>
        </w:rPr>
      </w:pPr>
      <w:r w:rsidRPr="00584446">
        <w:rPr>
          <w:b/>
          <w:sz w:val="24"/>
          <w:szCs w:val="24"/>
        </w:rPr>
        <w:t>2.5.</w:t>
      </w:r>
      <w:r w:rsidR="00584446" w:rsidRPr="00584446">
        <w:rPr>
          <w:b/>
          <w:sz w:val="24"/>
          <w:szCs w:val="24"/>
        </w:rPr>
        <w:t>2.</w:t>
      </w:r>
      <w:r w:rsidRPr="00E570DE">
        <w:rPr>
          <w:sz w:val="24"/>
          <w:szCs w:val="24"/>
        </w:rPr>
        <w:t xml:space="preserve"> После имен авторов и других лиц приводятся </w:t>
      </w:r>
      <w:r w:rsidRPr="00E570DE">
        <w:rPr>
          <w:i/>
          <w:sz w:val="24"/>
          <w:szCs w:val="24"/>
        </w:rPr>
        <w:t>наименования организаций</w:t>
      </w:r>
      <w:r w:rsidRPr="00E570DE">
        <w:rPr>
          <w:sz w:val="24"/>
          <w:szCs w:val="24"/>
        </w:rPr>
        <w:t xml:space="preserve">, если они представлены в объекте описания, в том виде и той последовательности, как они указаны в документе. Если документ вышел без указания имени автора, то при описании вначале помещают сведения о наименовании организации, а затем – сведения о других лицах (сост., </w:t>
      </w:r>
      <w:proofErr w:type="gramStart"/>
      <w:r w:rsidRPr="00E570DE">
        <w:rPr>
          <w:sz w:val="24"/>
          <w:szCs w:val="24"/>
        </w:rPr>
        <w:t>ред</w:t>
      </w:r>
      <w:proofErr w:type="gramEnd"/>
      <w:r w:rsidRPr="00E570DE">
        <w:rPr>
          <w:sz w:val="24"/>
          <w:szCs w:val="24"/>
        </w:rPr>
        <w:t>, и проч.).</w:t>
      </w:r>
    </w:p>
    <w:p w:rsidR="00584446" w:rsidRPr="00E570DE" w:rsidRDefault="00584446" w:rsidP="00D57301">
      <w:pPr>
        <w:ind w:right="-313"/>
        <w:jc w:val="both"/>
        <w:rPr>
          <w:sz w:val="24"/>
          <w:szCs w:val="24"/>
        </w:rPr>
      </w:pPr>
    </w:p>
    <w:p w:rsidR="00D57301" w:rsidRDefault="00D57301" w:rsidP="00D57301">
      <w:pPr>
        <w:ind w:right="-313"/>
        <w:jc w:val="both"/>
        <w:rPr>
          <w:sz w:val="24"/>
          <w:szCs w:val="24"/>
        </w:rPr>
      </w:pPr>
      <w:r w:rsidRPr="00584446">
        <w:rPr>
          <w:b/>
          <w:sz w:val="24"/>
          <w:szCs w:val="24"/>
        </w:rPr>
        <w:t>2.5.</w:t>
      </w:r>
      <w:r w:rsidR="00584446" w:rsidRPr="00584446">
        <w:rPr>
          <w:b/>
          <w:sz w:val="24"/>
          <w:szCs w:val="24"/>
        </w:rPr>
        <w:t>3</w:t>
      </w:r>
      <w:r w:rsidRPr="00584446">
        <w:rPr>
          <w:b/>
          <w:sz w:val="24"/>
          <w:szCs w:val="24"/>
        </w:rPr>
        <w:t>.</w:t>
      </w:r>
      <w:r w:rsidRPr="00E570DE">
        <w:rPr>
          <w:sz w:val="24"/>
          <w:szCs w:val="24"/>
        </w:rPr>
        <w:t xml:space="preserve"> Сведения об ответственности, размещенные не на титульной странице, а на обороте титульного листа и других элементах книги, вводятся в описание в квадратных скобках.</w:t>
      </w:r>
    </w:p>
    <w:p w:rsidR="00584446" w:rsidRPr="00E570DE" w:rsidRDefault="00584446" w:rsidP="00D57301">
      <w:pPr>
        <w:ind w:right="-313"/>
        <w:jc w:val="both"/>
        <w:rPr>
          <w:sz w:val="24"/>
          <w:szCs w:val="24"/>
        </w:rPr>
      </w:pPr>
    </w:p>
    <w:p w:rsidR="00584446" w:rsidRDefault="00D57301" w:rsidP="00584446">
      <w:pPr>
        <w:keepNext/>
        <w:ind w:right="-313"/>
        <w:jc w:val="both"/>
        <w:rPr>
          <w:sz w:val="24"/>
          <w:szCs w:val="24"/>
        </w:rPr>
      </w:pPr>
      <w:r w:rsidRPr="00584446">
        <w:rPr>
          <w:b/>
          <w:sz w:val="24"/>
          <w:szCs w:val="24"/>
        </w:rPr>
        <w:t>2.5.</w:t>
      </w:r>
      <w:r w:rsidR="00584446" w:rsidRPr="00584446">
        <w:rPr>
          <w:b/>
          <w:sz w:val="24"/>
          <w:szCs w:val="24"/>
        </w:rPr>
        <w:t>4</w:t>
      </w:r>
      <w:r w:rsidRPr="00584446">
        <w:rPr>
          <w:b/>
          <w:sz w:val="24"/>
          <w:szCs w:val="24"/>
        </w:rPr>
        <w:t>.</w:t>
      </w:r>
      <w:r w:rsidRPr="00E570DE">
        <w:rPr>
          <w:sz w:val="24"/>
          <w:szCs w:val="24"/>
        </w:rPr>
        <w:t xml:space="preserve"> Сведения об ответственности отделяются от заглавия (или сведений, относящихся к заглавию) знаком «косая черта».</w:t>
      </w:r>
      <w:r w:rsidR="00584446">
        <w:rPr>
          <w:sz w:val="24"/>
          <w:szCs w:val="24"/>
        </w:rPr>
        <w:t xml:space="preserve"> </w:t>
      </w:r>
    </w:p>
    <w:p w:rsidR="00584446" w:rsidRDefault="00584446" w:rsidP="00584446">
      <w:pPr>
        <w:keepNext/>
        <w:ind w:right="-313"/>
        <w:jc w:val="both"/>
        <w:rPr>
          <w:sz w:val="24"/>
          <w:szCs w:val="24"/>
        </w:rPr>
      </w:pPr>
    </w:p>
    <w:p w:rsidR="00584446" w:rsidRPr="00584446" w:rsidRDefault="00584446" w:rsidP="00584446">
      <w:pPr>
        <w:keepNext/>
        <w:ind w:right="-313"/>
        <w:jc w:val="both"/>
        <w:rPr>
          <w:sz w:val="24"/>
          <w:szCs w:val="24"/>
        </w:rPr>
      </w:pPr>
      <w:r>
        <w:rPr>
          <w:sz w:val="24"/>
          <w:szCs w:val="24"/>
        </w:rPr>
        <w:t>Например</w:t>
      </w:r>
      <w:r w:rsidRPr="00584446">
        <w:rPr>
          <w:sz w:val="24"/>
          <w:szCs w:val="24"/>
        </w:rPr>
        <w:t>:</w:t>
      </w:r>
    </w:p>
    <w:p w:rsidR="00D57301" w:rsidRDefault="00D57301" w:rsidP="00584446">
      <w:pPr>
        <w:ind w:right="-313" w:firstLine="567"/>
        <w:jc w:val="both"/>
        <w:rPr>
          <w:sz w:val="24"/>
          <w:szCs w:val="24"/>
        </w:rPr>
      </w:pPr>
      <w:r w:rsidRPr="00E570DE">
        <w:rPr>
          <w:sz w:val="24"/>
          <w:szCs w:val="24"/>
        </w:rPr>
        <w:t>Православие : библиогр. указ. кн. на рус. и церк</w:t>
      </w:r>
      <w:proofErr w:type="gramStart"/>
      <w:r w:rsidRPr="00E570DE">
        <w:rPr>
          <w:sz w:val="24"/>
          <w:szCs w:val="24"/>
        </w:rPr>
        <w:t>.-</w:t>
      </w:r>
      <w:proofErr w:type="gramEnd"/>
      <w:r w:rsidRPr="00E570DE">
        <w:rPr>
          <w:sz w:val="24"/>
          <w:szCs w:val="24"/>
        </w:rPr>
        <w:t>славян. яз. за 1918</w:t>
      </w:r>
      <w:r>
        <w:rPr>
          <w:sz w:val="24"/>
          <w:szCs w:val="24"/>
        </w:rPr>
        <w:t>–</w:t>
      </w:r>
      <w:r w:rsidRPr="00E570DE">
        <w:rPr>
          <w:sz w:val="24"/>
          <w:szCs w:val="24"/>
        </w:rPr>
        <w:t xml:space="preserve">1993 гг. </w:t>
      </w:r>
      <w:r w:rsidRPr="00584446">
        <w:rPr>
          <w:b/>
          <w:sz w:val="24"/>
          <w:szCs w:val="24"/>
        </w:rPr>
        <w:t>/ сост.: Н. Ю. Бутина, К. К. Тарасов ; науч. ред. и введ. прот. В. В. Асмуса</w:t>
      </w:r>
      <w:r w:rsidRPr="00E570DE">
        <w:rPr>
          <w:sz w:val="24"/>
          <w:szCs w:val="24"/>
        </w:rPr>
        <w:t xml:space="preserve">.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изд-во Православного Свято-Тихоновского богословского ин-та : Рос</w:t>
      </w:r>
      <w:proofErr w:type="gramStart"/>
      <w:r w:rsidRPr="00E570DE">
        <w:rPr>
          <w:sz w:val="24"/>
          <w:szCs w:val="24"/>
        </w:rPr>
        <w:t>.</w:t>
      </w:r>
      <w:proofErr w:type="gramEnd"/>
      <w:r w:rsidRPr="00E570DE">
        <w:rPr>
          <w:sz w:val="24"/>
          <w:szCs w:val="24"/>
        </w:rPr>
        <w:t xml:space="preserve"> </w:t>
      </w:r>
      <w:proofErr w:type="gramStart"/>
      <w:r w:rsidRPr="00E570DE">
        <w:rPr>
          <w:sz w:val="24"/>
          <w:szCs w:val="24"/>
        </w:rPr>
        <w:t>г</w:t>
      </w:r>
      <w:proofErr w:type="gramEnd"/>
      <w:r w:rsidRPr="00E570DE">
        <w:rPr>
          <w:sz w:val="24"/>
          <w:szCs w:val="24"/>
        </w:rPr>
        <w:t xml:space="preserve">ос. б-ка, 1999. </w:t>
      </w:r>
      <w:r w:rsidRPr="00E570DE">
        <w:rPr>
          <w:sz w:val="24"/>
          <w:szCs w:val="24"/>
        </w:rPr>
        <w:sym w:font="Times New Roman" w:char="2014"/>
      </w:r>
      <w:r w:rsidRPr="00E570DE">
        <w:rPr>
          <w:sz w:val="24"/>
          <w:szCs w:val="24"/>
        </w:rPr>
        <w:t xml:space="preserve"> 512 с. </w:t>
      </w:r>
    </w:p>
    <w:p w:rsidR="00584446" w:rsidRPr="00E570DE" w:rsidRDefault="00584446" w:rsidP="00584446">
      <w:pPr>
        <w:ind w:right="-313" w:firstLine="567"/>
        <w:jc w:val="both"/>
        <w:rPr>
          <w:sz w:val="24"/>
          <w:szCs w:val="24"/>
        </w:rPr>
      </w:pPr>
    </w:p>
    <w:p w:rsidR="00D57301" w:rsidRDefault="00D57301" w:rsidP="00584446">
      <w:pPr>
        <w:ind w:right="-313"/>
        <w:jc w:val="both"/>
        <w:rPr>
          <w:sz w:val="24"/>
          <w:szCs w:val="24"/>
        </w:rPr>
      </w:pPr>
      <w:r w:rsidRPr="00E570DE">
        <w:rPr>
          <w:sz w:val="24"/>
          <w:szCs w:val="24"/>
        </w:rPr>
        <w:t xml:space="preserve">     </w:t>
      </w:r>
      <w:r w:rsidR="00584446">
        <w:rPr>
          <w:sz w:val="24"/>
          <w:szCs w:val="24"/>
        </w:rPr>
        <w:t xml:space="preserve">     </w:t>
      </w:r>
      <w:r w:rsidRPr="00E570DE">
        <w:rPr>
          <w:sz w:val="24"/>
          <w:szCs w:val="24"/>
        </w:rPr>
        <w:t>Иоанн Дамаскин, прп. Творения</w:t>
      </w:r>
      <w:proofErr w:type="gramStart"/>
      <w:r w:rsidRPr="00E570DE">
        <w:rPr>
          <w:sz w:val="24"/>
          <w:szCs w:val="24"/>
        </w:rPr>
        <w:t xml:space="preserve"> :</w:t>
      </w:r>
      <w:proofErr w:type="gramEnd"/>
      <w:r w:rsidRPr="00E570DE">
        <w:rPr>
          <w:sz w:val="24"/>
          <w:szCs w:val="24"/>
        </w:rPr>
        <w:t xml:space="preserve"> христологические и полемические трактаты ; Слова на Богородичные праздники </w:t>
      </w:r>
      <w:r w:rsidRPr="00584446">
        <w:rPr>
          <w:b/>
          <w:sz w:val="24"/>
          <w:szCs w:val="24"/>
        </w:rPr>
        <w:t>/ преподобный Иоанн Дамаскин ; пер. и коммент. свящ. М. Козлова, Д. Е. Афиногенова</w:t>
      </w:r>
      <w:proofErr w:type="gramStart"/>
      <w:r w:rsidRPr="00584446">
        <w:rPr>
          <w:b/>
          <w:sz w:val="24"/>
          <w:szCs w:val="24"/>
        </w:rPr>
        <w:t xml:space="preserve"> ;</w:t>
      </w:r>
      <w:proofErr w:type="gramEnd"/>
      <w:r w:rsidRPr="00584446">
        <w:rPr>
          <w:b/>
          <w:sz w:val="24"/>
          <w:szCs w:val="24"/>
        </w:rPr>
        <w:t xml:space="preserve"> Православный Свято-Тихоновский богословский ин-т</w:t>
      </w:r>
      <w:r w:rsidRPr="00E570DE">
        <w:rPr>
          <w:sz w:val="24"/>
          <w:szCs w:val="24"/>
        </w:rPr>
        <w:t xml:space="preserve">.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Мартис, 1995. </w:t>
      </w:r>
      <w:r w:rsidRPr="00E570DE">
        <w:rPr>
          <w:sz w:val="24"/>
          <w:szCs w:val="24"/>
        </w:rPr>
        <w:sym w:font="Times New Roman" w:char="2014"/>
      </w:r>
      <w:r w:rsidRPr="00E570DE">
        <w:rPr>
          <w:sz w:val="24"/>
          <w:szCs w:val="24"/>
        </w:rPr>
        <w:t xml:space="preserve"> 351 с. </w:t>
      </w:r>
      <w:r w:rsidRPr="00E570DE">
        <w:rPr>
          <w:sz w:val="24"/>
          <w:szCs w:val="24"/>
        </w:rPr>
        <w:sym w:font="Times New Roman" w:char="2014"/>
      </w:r>
      <w:r w:rsidRPr="00E570DE">
        <w:rPr>
          <w:sz w:val="24"/>
          <w:szCs w:val="24"/>
        </w:rPr>
        <w:t xml:space="preserve"> (Святоотеческое наследие; кн. 3).</w:t>
      </w:r>
    </w:p>
    <w:p w:rsidR="00584446" w:rsidRPr="00E570DE" w:rsidRDefault="00584446" w:rsidP="00584446">
      <w:pPr>
        <w:ind w:right="-313"/>
        <w:jc w:val="both"/>
        <w:rPr>
          <w:sz w:val="24"/>
          <w:szCs w:val="24"/>
        </w:rPr>
      </w:pPr>
    </w:p>
    <w:p w:rsidR="00584446" w:rsidRDefault="00584446" w:rsidP="00584446">
      <w:pPr>
        <w:ind w:right="-313" w:firstLine="567"/>
        <w:jc w:val="both"/>
        <w:rPr>
          <w:sz w:val="24"/>
          <w:szCs w:val="24"/>
        </w:rPr>
      </w:pPr>
      <w:r w:rsidRPr="00E570DE">
        <w:rPr>
          <w:sz w:val="24"/>
          <w:szCs w:val="24"/>
        </w:rPr>
        <w:t>Русские писатели-богословы. Исследователи богослужения и церковного искусства : биобиблиогр. указ. : богословско-литургический словарь / Рос</w:t>
      </w:r>
      <w:proofErr w:type="gramStart"/>
      <w:r w:rsidRPr="00E570DE">
        <w:rPr>
          <w:sz w:val="24"/>
          <w:szCs w:val="24"/>
        </w:rPr>
        <w:t>.</w:t>
      </w:r>
      <w:proofErr w:type="gramEnd"/>
      <w:r w:rsidRPr="00E570DE">
        <w:rPr>
          <w:sz w:val="24"/>
          <w:szCs w:val="24"/>
        </w:rPr>
        <w:t xml:space="preserve"> </w:t>
      </w:r>
      <w:proofErr w:type="gramStart"/>
      <w:r w:rsidRPr="00E570DE">
        <w:rPr>
          <w:sz w:val="24"/>
          <w:szCs w:val="24"/>
        </w:rPr>
        <w:t>г</w:t>
      </w:r>
      <w:proofErr w:type="gramEnd"/>
      <w:r w:rsidRPr="00E570DE">
        <w:rPr>
          <w:sz w:val="24"/>
          <w:szCs w:val="24"/>
        </w:rPr>
        <w:t xml:space="preserve">ос. б-ка ; Новоспасский монастырь ; [под общ. ред. Алексия [Фролова], еп. Орехово-Зуевского ; сост.: О. В. Курочкина, Н. С. Степанова, А. С. Чистякова ; предисл. </w:t>
      </w:r>
      <w:proofErr w:type="gramStart"/>
      <w:r w:rsidRPr="00E570DE">
        <w:rPr>
          <w:sz w:val="24"/>
          <w:szCs w:val="24"/>
        </w:rPr>
        <w:t>О. В. Курочкиной].</w:t>
      </w:r>
      <w:proofErr w:type="gramEnd"/>
      <w:r w:rsidRPr="00E570DE">
        <w:rPr>
          <w:sz w:val="24"/>
          <w:szCs w:val="24"/>
        </w:rPr>
        <w:t xml:space="preserve">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Пашков дом, 2004. </w:t>
      </w:r>
      <w:r w:rsidRPr="00E570DE">
        <w:rPr>
          <w:sz w:val="24"/>
          <w:szCs w:val="24"/>
        </w:rPr>
        <w:sym w:font="Times New Roman" w:char="2014"/>
      </w:r>
      <w:r w:rsidRPr="00E570DE">
        <w:rPr>
          <w:sz w:val="24"/>
          <w:szCs w:val="24"/>
        </w:rPr>
        <w:t xml:space="preserve"> 487 с. </w:t>
      </w:r>
      <w:r w:rsidRPr="00E570DE">
        <w:rPr>
          <w:sz w:val="24"/>
          <w:szCs w:val="24"/>
        </w:rPr>
        <w:sym w:font="Times New Roman" w:char="2014"/>
      </w:r>
      <w:r w:rsidRPr="00E570DE">
        <w:rPr>
          <w:sz w:val="24"/>
          <w:szCs w:val="24"/>
        </w:rPr>
        <w:t xml:space="preserve"> (Духовные чтения).</w:t>
      </w:r>
      <w:r w:rsidR="00D57301" w:rsidRPr="00E570DE">
        <w:rPr>
          <w:sz w:val="24"/>
          <w:szCs w:val="24"/>
        </w:rPr>
        <w:t xml:space="preserve">   </w:t>
      </w:r>
    </w:p>
    <w:p w:rsidR="00D57301" w:rsidRPr="00E570DE" w:rsidRDefault="00D57301" w:rsidP="00584446">
      <w:pPr>
        <w:ind w:right="-313" w:firstLine="567"/>
        <w:jc w:val="both"/>
        <w:rPr>
          <w:sz w:val="24"/>
          <w:szCs w:val="24"/>
        </w:rPr>
      </w:pPr>
      <w:r w:rsidRPr="00E570DE">
        <w:rPr>
          <w:sz w:val="24"/>
          <w:szCs w:val="24"/>
        </w:rPr>
        <w:lastRenderedPageBreak/>
        <w:t xml:space="preserve"> </w:t>
      </w:r>
    </w:p>
    <w:p w:rsidR="00D57301" w:rsidRPr="00584446" w:rsidRDefault="00D57301" w:rsidP="00D57301">
      <w:pPr>
        <w:rPr>
          <w:b/>
          <w:sz w:val="24"/>
          <w:szCs w:val="24"/>
        </w:rPr>
      </w:pPr>
      <w:bookmarkStart w:id="158" w:name="_Toc305598354"/>
      <w:r w:rsidRPr="00584446">
        <w:rPr>
          <w:b/>
          <w:sz w:val="24"/>
          <w:szCs w:val="24"/>
        </w:rPr>
        <w:t>2.6. Область издания</w:t>
      </w:r>
      <w:bookmarkEnd w:id="158"/>
      <w:r w:rsidRPr="00584446">
        <w:rPr>
          <w:b/>
          <w:sz w:val="24"/>
          <w:szCs w:val="24"/>
        </w:rPr>
        <w:t xml:space="preserve"> </w:t>
      </w:r>
    </w:p>
    <w:p w:rsidR="00D57301" w:rsidRDefault="00D57301" w:rsidP="00584446">
      <w:pPr>
        <w:ind w:right="-313" w:firstLine="567"/>
        <w:jc w:val="both"/>
        <w:rPr>
          <w:sz w:val="24"/>
          <w:szCs w:val="24"/>
        </w:rPr>
      </w:pPr>
      <w:r w:rsidRPr="00E570DE">
        <w:rPr>
          <w:sz w:val="24"/>
          <w:szCs w:val="24"/>
        </w:rPr>
        <w:t>В области издания размещают сведения о переиздании документа</w:t>
      </w:r>
      <w:r w:rsidRPr="00E570DE">
        <w:rPr>
          <w:i/>
          <w:sz w:val="24"/>
          <w:szCs w:val="24"/>
        </w:rPr>
        <w:t xml:space="preserve">, </w:t>
      </w:r>
      <w:r w:rsidRPr="00E570DE">
        <w:rPr>
          <w:sz w:val="24"/>
          <w:szCs w:val="24"/>
        </w:rPr>
        <w:t>которые могут содержать</w:t>
      </w:r>
      <w:r w:rsidRPr="00E570DE">
        <w:rPr>
          <w:i/>
          <w:sz w:val="24"/>
          <w:szCs w:val="24"/>
        </w:rPr>
        <w:t xml:space="preserve"> </w:t>
      </w:r>
      <w:r w:rsidRPr="00E570DE">
        <w:rPr>
          <w:sz w:val="24"/>
          <w:szCs w:val="24"/>
        </w:rPr>
        <w:t>информацию об изменениях по сравнению с предыдущими изданиями, а также об особенностях данного издания</w:t>
      </w:r>
      <w:r w:rsidRPr="00E570DE">
        <w:rPr>
          <w:i/>
          <w:sz w:val="24"/>
          <w:szCs w:val="24"/>
        </w:rPr>
        <w:t xml:space="preserve">. </w:t>
      </w:r>
      <w:r w:rsidRPr="00E570DE">
        <w:rPr>
          <w:sz w:val="24"/>
          <w:szCs w:val="24"/>
        </w:rPr>
        <w:t xml:space="preserve">Сведения приводят в формулировках и </w:t>
      </w:r>
      <w:r w:rsidR="00584446">
        <w:rPr>
          <w:sz w:val="24"/>
          <w:szCs w:val="24"/>
        </w:rPr>
        <w:t xml:space="preserve">в </w:t>
      </w:r>
      <w:r w:rsidRPr="00E570DE">
        <w:rPr>
          <w:sz w:val="24"/>
          <w:szCs w:val="24"/>
        </w:rPr>
        <w:t xml:space="preserve">последовательности, указанных на титульной странице. </w:t>
      </w:r>
      <w:proofErr w:type="gramStart"/>
      <w:r w:rsidRPr="00E570DE">
        <w:rPr>
          <w:sz w:val="24"/>
          <w:szCs w:val="24"/>
        </w:rPr>
        <w:t xml:space="preserve">Кроме термина «издание» могут быть использованы заменяющие его слова: «версия», «вариант», «выпуск», «редакция», «репринт» и т. п., а также их эквиваленты на других языках. </w:t>
      </w:r>
      <w:proofErr w:type="gramEnd"/>
    </w:p>
    <w:p w:rsidR="00584446" w:rsidRPr="00E570DE" w:rsidRDefault="00584446" w:rsidP="00584446">
      <w:pPr>
        <w:ind w:right="-313" w:firstLine="567"/>
        <w:jc w:val="both"/>
        <w:rPr>
          <w:sz w:val="24"/>
          <w:szCs w:val="24"/>
        </w:rPr>
      </w:pPr>
    </w:p>
    <w:p w:rsidR="00D57301" w:rsidRDefault="00D57301" w:rsidP="00D57301">
      <w:pPr>
        <w:ind w:right="-313"/>
        <w:jc w:val="both"/>
        <w:rPr>
          <w:sz w:val="24"/>
          <w:szCs w:val="24"/>
        </w:rPr>
      </w:pPr>
      <w:r w:rsidRPr="00584446">
        <w:rPr>
          <w:b/>
          <w:sz w:val="24"/>
          <w:szCs w:val="24"/>
        </w:rPr>
        <w:t>2.6.1.</w:t>
      </w:r>
      <w:r w:rsidRPr="00E570DE">
        <w:rPr>
          <w:sz w:val="24"/>
          <w:szCs w:val="24"/>
        </w:rPr>
        <w:t xml:space="preserve"> Порядковый номер издания (если таковой указан) записывается в описании арабскими цифрами с наращением, независимо от того, в цифровой или словесной форме он представлен в документе. </w:t>
      </w:r>
    </w:p>
    <w:p w:rsidR="00584446" w:rsidRPr="00E570DE" w:rsidRDefault="00584446" w:rsidP="00D57301">
      <w:pPr>
        <w:ind w:right="-313"/>
        <w:jc w:val="both"/>
        <w:rPr>
          <w:sz w:val="24"/>
          <w:szCs w:val="24"/>
        </w:rPr>
      </w:pPr>
    </w:p>
    <w:p w:rsidR="00D57301" w:rsidRDefault="00D57301" w:rsidP="00D57301">
      <w:pPr>
        <w:ind w:right="-313"/>
        <w:jc w:val="both"/>
        <w:rPr>
          <w:sz w:val="24"/>
          <w:szCs w:val="24"/>
        </w:rPr>
      </w:pPr>
      <w:r w:rsidRPr="00584446">
        <w:rPr>
          <w:b/>
          <w:sz w:val="24"/>
          <w:szCs w:val="24"/>
        </w:rPr>
        <w:t xml:space="preserve">2.6.2. </w:t>
      </w:r>
      <w:r w:rsidRPr="00E570DE">
        <w:rPr>
          <w:sz w:val="24"/>
          <w:szCs w:val="24"/>
        </w:rPr>
        <w:t xml:space="preserve">Последовательность элементов (номера издания и сопутствующих терминов) приводится в соответствии с оформлением самого документа, без инверсий. </w:t>
      </w:r>
    </w:p>
    <w:p w:rsidR="000A0A3D" w:rsidRPr="00E570DE" w:rsidRDefault="000A0A3D" w:rsidP="00D57301">
      <w:pPr>
        <w:ind w:right="-313"/>
        <w:jc w:val="both"/>
        <w:rPr>
          <w:sz w:val="24"/>
          <w:szCs w:val="24"/>
        </w:rPr>
      </w:pPr>
    </w:p>
    <w:p w:rsidR="00D57301" w:rsidRDefault="00D57301" w:rsidP="00D57301">
      <w:pPr>
        <w:ind w:right="-313"/>
        <w:jc w:val="both"/>
        <w:rPr>
          <w:sz w:val="24"/>
          <w:szCs w:val="24"/>
        </w:rPr>
      </w:pPr>
      <w:r w:rsidRPr="00584446">
        <w:rPr>
          <w:b/>
          <w:sz w:val="24"/>
          <w:szCs w:val="24"/>
        </w:rPr>
        <w:t>2.6.3.</w:t>
      </w:r>
      <w:r w:rsidRPr="00E570DE">
        <w:rPr>
          <w:sz w:val="24"/>
          <w:szCs w:val="24"/>
        </w:rPr>
        <w:t xml:space="preserve"> Сведения об издании, сформулированные обработчиком, заключаются в квадратные скобки. </w:t>
      </w:r>
    </w:p>
    <w:p w:rsidR="000A0A3D" w:rsidRPr="00E570DE" w:rsidRDefault="000A0A3D" w:rsidP="00D57301">
      <w:pPr>
        <w:ind w:right="-313"/>
        <w:jc w:val="both"/>
        <w:rPr>
          <w:sz w:val="24"/>
          <w:szCs w:val="24"/>
        </w:rPr>
      </w:pPr>
    </w:p>
    <w:p w:rsidR="00622CAE" w:rsidRPr="00584446" w:rsidRDefault="00D57301" w:rsidP="00622CAE">
      <w:pPr>
        <w:keepNext/>
        <w:ind w:right="-313"/>
        <w:jc w:val="both"/>
        <w:rPr>
          <w:sz w:val="24"/>
          <w:szCs w:val="24"/>
        </w:rPr>
      </w:pPr>
      <w:r w:rsidRPr="00622CAE">
        <w:rPr>
          <w:b/>
          <w:sz w:val="24"/>
          <w:szCs w:val="24"/>
        </w:rPr>
        <w:t>2.6.4.</w:t>
      </w:r>
      <w:r w:rsidRPr="00E570DE">
        <w:rPr>
          <w:sz w:val="24"/>
          <w:szCs w:val="24"/>
        </w:rPr>
        <w:t xml:space="preserve"> </w:t>
      </w:r>
      <w:proofErr w:type="gramStart"/>
      <w:r w:rsidRPr="00E570DE">
        <w:rPr>
          <w:sz w:val="24"/>
          <w:szCs w:val="24"/>
        </w:rPr>
        <w:t>При наличии име</w:t>
      </w:r>
      <w:r w:rsidR="00622CAE">
        <w:rPr>
          <w:sz w:val="24"/>
          <w:szCs w:val="24"/>
        </w:rPr>
        <w:t>ни автора (редактора и др. лиц)</w:t>
      </w:r>
      <w:r w:rsidRPr="00E570DE">
        <w:rPr>
          <w:sz w:val="24"/>
          <w:szCs w:val="24"/>
        </w:rPr>
        <w:t xml:space="preserve"> данного (нового, конкретного) издания, сведения о нем (о них) записываются через косую черту после указания номера (или характеристики) издания.</w:t>
      </w:r>
      <w:proofErr w:type="gramEnd"/>
      <w:r w:rsidRPr="00E570DE">
        <w:rPr>
          <w:sz w:val="24"/>
          <w:szCs w:val="24"/>
        </w:rPr>
        <w:t xml:space="preserve"> </w:t>
      </w:r>
      <w:r w:rsidR="00622CAE">
        <w:rPr>
          <w:sz w:val="24"/>
          <w:szCs w:val="24"/>
        </w:rPr>
        <w:t>Например</w:t>
      </w:r>
      <w:r w:rsidR="00622CAE" w:rsidRPr="00584446">
        <w:rPr>
          <w:sz w:val="24"/>
          <w:szCs w:val="24"/>
        </w:rPr>
        <w:t>:</w:t>
      </w:r>
    </w:p>
    <w:p w:rsidR="00D57301" w:rsidRPr="00E570DE" w:rsidRDefault="00D57301" w:rsidP="00D57301">
      <w:pPr>
        <w:ind w:right="-313"/>
        <w:jc w:val="both"/>
        <w:rPr>
          <w:sz w:val="24"/>
          <w:szCs w:val="24"/>
        </w:rPr>
      </w:pPr>
    </w:p>
    <w:p w:rsidR="00D57301" w:rsidRPr="000A0A3D" w:rsidRDefault="00D57301" w:rsidP="00622CAE">
      <w:pPr>
        <w:numPr>
          <w:ilvl w:val="12"/>
          <w:numId w:val="0"/>
        </w:numPr>
        <w:ind w:left="45" w:right="-313" w:firstLine="522"/>
        <w:jc w:val="both"/>
        <w:rPr>
          <w:sz w:val="24"/>
          <w:szCs w:val="24"/>
        </w:rPr>
      </w:pPr>
      <w:r w:rsidRPr="00E570DE">
        <w:rPr>
          <w:sz w:val="24"/>
          <w:szCs w:val="24"/>
        </w:rPr>
        <w:t>Успенский, Ф. И. История Византийской империи</w:t>
      </w:r>
      <w:proofErr w:type="gramStart"/>
      <w:r w:rsidRPr="00E570DE">
        <w:rPr>
          <w:sz w:val="24"/>
          <w:szCs w:val="24"/>
        </w:rPr>
        <w:t xml:space="preserve"> :</w:t>
      </w:r>
      <w:proofErr w:type="gramEnd"/>
      <w:r w:rsidRPr="00E570DE">
        <w:rPr>
          <w:sz w:val="24"/>
          <w:szCs w:val="24"/>
        </w:rPr>
        <w:t xml:space="preserve"> период Македонской династии (867</w:t>
      </w:r>
      <w:r>
        <w:rPr>
          <w:sz w:val="24"/>
          <w:szCs w:val="24"/>
        </w:rPr>
        <w:t>–</w:t>
      </w:r>
      <w:r w:rsidRPr="00E570DE">
        <w:rPr>
          <w:sz w:val="24"/>
          <w:szCs w:val="24"/>
        </w:rPr>
        <w:t xml:space="preserve">1057) / Ф. И. Успенский. </w:t>
      </w:r>
      <w:r w:rsidRPr="00E570DE">
        <w:rPr>
          <w:sz w:val="24"/>
          <w:szCs w:val="24"/>
        </w:rPr>
        <w:sym w:font="Times New Roman" w:char="2014"/>
      </w:r>
      <w:r w:rsidRPr="00E570DE">
        <w:rPr>
          <w:sz w:val="24"/>
          <w:szCs w:val="24"/>
        </w:rPr>
        <w:t xml:space="preserve"> </w:t>
      </w:r>
      <w:r w:rsidRPr="00E570DE">
        <w:rPr>
          <w:b/>
          <w:sz w:val="24"/>
          <w:szCs w:val="24"/>
        </w:rPr>
        <w:t>Переизд.</w:t>
      </w:r>
      <w:r w:rsidRPr="00E570DE">
        <w:rPr>
          <w:sz w:val="24"/>
          <w:szCs w:val="24"/>
        </w:rPr>
        <w:t xml:space="preserve">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Мысль, 1997. </w:t>
      </w:r>
      <w:r w:rsidRPr="00E570DE">
        <w:rPr>
          <w:sz w:val="24"/>
          <w:szCs w:val="24"/>
        </w:rPr>
        <w:sym w:font="Times New Roman" w:char="2014"/>
      </w:r>
      <w:r w:rsidRPr="00E570DE">
        <w:rPr>
          <w:sz w:val="24"/>
          <w:szCs w:val="24"/>
        </w:rPr>
        <w:t xml:space="preserve"> 527 с. </w:t>
      </w:r>
      <w:r w:rsidRPr="00E570DE">
        <w:rPr>
          <w:sz w:val="24"/>
          <w:szCs w:val="24"/>
        </w:rPr>
        <w:sym w:font="Times New Roman" w:char="2014"/>
      </w:r>
      <w:r w:rsidRPr="00E570DE">
        <w:rPr>
          <w:sz w:val="24"/>
          <w:szCs w:val="24"/>
        </w:rPr>
        <w:t xml:space="preserve"> Библиогр.: </w:t>
      </w:r>
      <w:r w:rsidRPr="000A0A3D">
        <w:rPr>
          <w:sz w:val="24"/>
          <w:szCs w:val="24"/>
        </w:rPr>
        <w:t>с. 454–468.</w:t>
      </w:r>
    </w:p>
    <w:p w:rsidR="00D57301" w:rsidRPr="000A0A3D" w:rsidRDefault="00D57301" w:rsidP="00622CAE">
      <w:pPr>
        <w:numPr>
          <w:ilvl w:val="12"/>
          <w:numId w:val="0"/>
        </w:numPr>
        <w:ind w:left="45" w:right="-313" w:firstLine="522"/>
        <w:jc w:val="both"/>
        <w:rPr>
          <w:sz w:val="24"/>
          <w:szCs w:val="24"/>
        </w:rPr>
      </w:pPr>
      <w:r w:rsidRPr="000A0A3D">
        <w:rPr>
          <w:sz w:val="24"/>
          <w:szCs w:val="24"/>
        </w:rPr>
        <w:t xml:space="preserve">Латышев, В. В. Очерк греческих древностей / В. В. Латышев. </w:t>
      </w:r>
      <w:r w:rsidRPr="000A0A3D">
        <w:rPr>
          <w:sz w:val="24"/>
          <w:szCs w:val="24"/>
        </w:rPr>
        <w:sym w:font="Times New Roman" w:char="2014"/>
      </w:r>
      <w:r w:rsidRPr="000A0A3D">
        <w:rPr>
          <w:sz w:val="24"/>
          <w:szCs w:val="24"/>
        </w:rPr>
        <w:t xml:space="preserve"> </w:t>
      </w:r>
      <w:r w:rsidRPr="000A0A3D">
        <w:rPr>
          <w:b/>
          <w:sz w:val="24"/>
          <w:szCs w:val="24"/>
        </w:rPr>
        <w:t>Переизд. / под ред. Е. В. Никитюк.</w:t>
      </w:r>
      <w:r w:rsidRPr="000A0A3D">
        <w:rPr>
          <w:sz w:val="24"/>
          <w:szCs w:val="24"/>
        </w:rPr>
        <w:t xml:space="preserve"> </w:t>
      </w:r>
      <w:r w:rsidRPr="000A0A3D">
        <w:rPr>
          <w:sz w:val="24"/>
          <w:szCs w:val="24"/>
        </w:rPr>
        <w:sym w:font="Times New Roman" w:char="2014"/>
      </w:r>
      <w:r w:rsidRPr="000A0A3D">
        <w:rPr>
          <w:sz w:val="24"/>
          <w:szCs w:val="24"/>
        </w:rPr>
        <w:t xml:space="preserve"> СПб</w:t>
      </w:r>
      <w:proofErr w:type="gramStart"/>
      <w:r w:rsidRPr="000A0A3D">
        <w:rPr>
          <w:sz w:val="24"/>
          <w:szCs w:val="24"/>
        </w:rPr>
        <w:t xml:space="preserve">. : </w:t>
      </w:r>
      <w:proofErr w:type="gramEnd"/>
      <w:r w:rsidRPr="000A0A3D">
        <w:rPr>
          <w:sz w:val="24"/>
          <w:szCs w:val="24"/>
        </w:rPr>
        <w:t xml:space="preserve">Алетейя, 1997. </w:t>
      </w:r>
      <w:r w:rsidRPr="000A0A3D">
        <w:rPr>
          <w:sz w:val="24"/>
          <w:szCs w:val="24"/>
        </w:rPr>
        <w:sym w:font="Times New Roman" w:char="2014"/>
      </w:r>
      <w:r w:rsidRPr="000A0A3D">
        <w:rPr>
          <w:sz w:val="24"/>
          <w:szCs w:val="24"/>
        </w:rPr>
        <w:t xml:space="preserve"> Ч. 2: </w:t>
      </w:r>
      <w:proofErr w:type="gramStart"/>
      <w:r w:rsidRPr="000A0A3D">
        <w:rPr>
          <w:sz w:val="24"/>
          <w:szCs w:val="24"/>
        </w:rPr>
        <w:t xml:space="preserve">Богослужебные и сценические древности. </w:t>
      </w:r>
      <w:r w:rsidRPr="000A0A3D">
        <w:rPr>
          <w:sz w:val="24"/>
          <w:szCs w:val="24"/>
        </w:rPr>
        <w:sym w:font="Times New Roman" w:char="2014"/>
      </w:r>
      <w:r w:rsidRPr="000A0A3D">
        <w:rPr>
          <w:sz w:val="24"/>
          <w:szCs w:val="24"/>
        </w:rPr>
        <w:t xml:space="preserve">  319 с. </w:t>
      </w:r>
      <w:r w:rsidRPr="000A0A3D">
        <w:rPr>
          <w:sz w:val="24"/>
          <w:szCs w:val="24"/>
        </w:rPr>
        <w:sym w:font="Times New Roman" w:char="2014"/>
      </w:r>
      <w:r w:rsidRPr="000A0A3D">
        <w:rPr>
          <w:sz w:val="24"/>
          <w:szCs w:val="24"/>
        </w:rPr>
        <w:t xml:space="preserve"> (Античная библиотека.</w:t>
      </w:r>
      <w:proofErr w:type="gramEnd"/>
      <w:r w:rsidRPr="000A0A3D">
        <w:rPr>
          <w:sz w:val="24"/>
          <w:szCs w:val="24"/>
        </w:rPr>
        <w:t xml:space="preserve"> </w:t>
      </w:r>
      <w:proofErr w:type="gramStart"/>
      <w:r w:rsidRPr="000A0A3D">
        <w:rPr>
          <w:sz w:val="24"/>
          <w:szCs w:val="24"/>
        </w:rPr>
        <w:t>Исследования).</w:t>
      </w:r>
      <w:proofErr w:type="gramEnd"/>
      <w:r w:rsidRPr="000A0A3D">
        <w:rPr>
          <w:sz w:val="24"/>
          <w:szCs w:val="24"/>
        </w:rPr>
        <w:t xml:space="preserve"> </w:t>
      </w:r>
      <w:r w:rsidRPr="000A0A3D">
        <w:rPr>
          <w:sz w:val="24"/>
          <w:szCs w:val="24"/>
        </w:rPr>
        <w:sym w:font="Times New Roman" w:char="2014"/>
      </w:r>
      <w:r w:rsidRPr="000A0A3D">
        <w:rPr>
          <w:sz w:val="24"/>
          <w:szCs w:val="24"/>
        </w:rPr>
        <w:t xml:space="preserve"> Указ</w:t>
      </w:r>
      <w:proofErr w:type="gramStart"/>
      <w:r w:rsidRPr="000A0A3D">
        <w:rPr>
          <w:sz w:val="24"/>
          <w:szCs w:val="24"/>
        </w:rPr>
        <w:t>.</w:t>
      </w:r>
      <w:proofErr w:type="gramEnd"/>
      <w:r w:rsidRPr="000A0A3D">
        <w:rPr>
          <w:sz w:val="24"/>
          <w:szCs w:val="24"/>
        </w:rPr>
        <w:t xml:space="preserve"> </w:t>
      </w:r>
      <w:proofErr w:type="gramStart"/>
      <w:r w:rsidRPr="000A0A3D">
        <w:rPr>
          <w:sz w:val="24"/>
          <w:szCs w:val="24"/>
        </w:rPr>
        <w:t>л</w:t>
      </w:r>
      <w:proofErr w:type="gramEnd"/>
      <w:r w:rsidRPr="000A0A3D">
        <w:rPr>
          <w:sz w:val="24"/>
          <w:szCs w:val="24"/>
        </w:rPr>
        <w:t xml:space="preserve">ичных, мифол. и геогр. имен: с. 287-300. </w:t>
      </w:r>
      <w:r w:rsidRPr="000A0A3D">
        <w:rPr>
          <w:sz w:val="24"/>
          <w:szCs w:val="24"/>
        </w:rPr>
        <w:sym w:font="Times New Roman" w:char="2014"/>
      </w:r>
      <w:r w:rsidRPr="000A0A3D">
        <w:rPr>
          <w:sz w:val="24"/>
          <w:szCs w:val="24"/>
        </w:rPr>
        <w:t xml:space="preserve"> Указ</w:t>
      </w:r>
      <w:proofErr w:type="gramStart"/>
      <w:r w:rsidRPr="000A0A3D">
        <w:rPr>
          <w:sz w:val="24"/>
          <w:szCs w:val="24"/>
        </w:rPr>
        <w:t>.</w:t>
      </w:r>
      <w:proofErr w:type="gramEnd"/>
      <w:r w:rsidRPr="000A0A3D">
        <w:rPr>
          <w:sz w:val="24"/>
          <w:szCs w:val="24"/>
        </w:rPr>
        <w:t xml:space="preserve"> </w:t>
      </w:r>
      <w:proofErr w:type="gramStart"/>
      <w:r w:rsidRPr="000A0A3D">
        <w:rPr>
          <w:sz w:val="24"/>
          <w:szCs w:val="24"/>
        </w:rPr>
        <w:t>г</w:t>
      </w:r>
      <w:proofErr w:type="gramEnd"/>
      <w:r w:rsidRPr="000A0A3D">
        <w:rPr>
          <w:sz w:val="24"/>
          <w:szCs w:val="24"/>
        </w:rPr>
        <w:t xml:space="preserve">реч. слов и выражений: с. 301–309. </w:t>
      </w:r>
      <w:r w:rsidRPr="000A0A3D">
        <w:rPr>
          <w:sz w:val="24"/>
          <w:szCs w:val="24"/>
        </w:rPr>
        <w:sym w:font="Times New Roman" w:char="2014"/>
      </w:r>
      <w:r w:rsidRPr="000A0A3D">
        <w:rPr>
          <w:sz w:val="24"/>
          <w:szCs w:val="24"/>
        </w:rPr>
        <w:t xml:space="preserve"> Библиогр.: с. 310–317 (226 назв.). </w:t>
      </w:r>
      <w:r w:rsidRPr="000A0A3D">
        <w:rPr>
          <w:sz w:val="24"/>
          <w:szCs w:val="24"/>
        </w:rPr>
        <w:sym w:font="Times New Roman" w:char="2014"/>
      </w:r>
      <w:r w:rsidRPr="000A0A3D">
        <w:rPr>
          <w:sz w:val="24"/>
          <w:szCs w:val="24"/>
        </w:rPr>
        <w:t xml:space="preserve"> Печатается по изд. 1889 г.</w:t>
      </w:r>
    </w:p>
    <w:p w:rsidR="00D57301" w:rsidRPr="000A0A3D" w:rsidRDefault="00D57301" w:rsidP="00622CAE">
      <w:pPr>
        <w:ind w:right="-313" w:firstLine="567"/>
        <w:jc w:val="both"/>
        <w:rPr>
          <w:sz w:val="24"/>
          <w:szCs w:val="24"/>
        </w:rPr>
      </w:pPr>
      <w:r w:rsidRPr="000A0A3D">
        <w:rPr>
          <w:sz w:val="24"/>
          <w:szCs w:val="24"/>
        </w:rPr>
        <w:t>Иордан. О происхождении и деяниях гетов</w:t>
      </w:r>
      <w:proofErr w:type="gramStart"/>
      <w:r w:rsidRPr="000A0A3D">
        <w:rPr>
          <w:sz w:val="24"/>
          <w:szCs w:val="24"/>
        </w:rPr>
        <w:t xml:space="preserve"> :</w:t>
      </w:r>
      <w:proofErr w:type="gramEnd"/>
      <w:r w:rsidRPr="000A0A3D">
        <w:rPr>
          <w:sz w:val="24"/>
          <w:szCs w:val="24"/>
        </w:rPr>
        <w:t xml:space="preserve"> «</w:t>
      </w:r>
      <w:r w:rsidRPr="000A0A3D">
        <w:rPr>
          <w:sz w:val="24"/>
          <w:szCs w:val="24"/>
          <w:lang w:val="en-US"/>
        </w:rPr>
        <w:t>Getica</w:t>
      </w:r>
      <w:r w:rsidRPr="000A0A3D">
        <w:rPr>
          <w:sz w:val="24"/>
          <w:szCs w:val="24"/>
        </w:rPr>
        <w:t>» / Иордан</w:t>
      </w:r>
      <w:proofErr w:type="gramStart"/>
      <w:r w:rsidRPr="000A0A3D">
        <w:rPr>
          <w:sz w:val="24"/>
          <w:szCs w:val="24"/>
        </w:rPr>
        <w:t xml:space="preserve"> ;</w:t>
      </w:r>
      <w:proofErr w:type="gramEnd"/>
      <w:r w:rsidRPr="000A0A3D">
        <w:rPr>
          <w:sz w:val="24"/>
          <w:szCs w:val="24"/>
        </w:rPr>
        <w:t xml:space="preserve"> вступ. ст., пер., коммент. </w:t>
      </w:r>
      <w:proofErr w:type="gramStart"/>
      <w:r w:rsidRPr="000A0A3D">
        <w:rPr>
          <w:sz w:val="24"/>
          <w:szCs w:val="24"/>
        </w:rPr>
        <w:t xml:space="preserve">Е. Ч. Скржинской. </w:t>
      </w:r>
      <w:r w:rsidRPr="000A0A3D">
        <w:rPr>
          <w:sz w:val="24"/>
          <w:szCs w:val="24"/>
        </w:rPr>
        <w:sym w:font="Times New Roman" w:char="2014"/>
      </w:r>
      <w:r w:rsidRPr="000A0A3D">
        <w:rPr>
          <w:sz w:val="24"/>
          <w:szCs w:val="24"/>
        </w:rPr>
        <w:t xml:space="preserve"> </w:t>
      </w:r>
      <w:r w:rsidRPr="000A0A3D">
        <w:rPr>
          <w:b/>
          <w:sz w:val="24"/>
          <w:szCs w:val="24"/>
        </w:rPr>
        <w:t>2-е изд., испр. и доп.</w:t>
      </w:r>
      <w:r w:rsidRPr="000A0A3D">
        <w:rPr>
          <w:sz w:val="24"/>
          <w:szCs w:val="24"/>
        </w:rPr>
        <w:t xml:space="preserve"> </w:t>
      </w:r>
      <w:r w:rsidRPr="000A0A3D">
        <w:rPr>
          <w:sz w:val="24"/>
          <w:szCs w:val="24"/>
        </w:rPr>
        <w:sym w:font="Times New Roman" w:char="2014"/>
      </w:r>
      <w:r w:rsidRPr="000A0A3D">
        <w:rPr>
          <w:sz w:val="24"/>
          <w:szCs w:val="24"/>
        </w:rPr>
        <w:t xml:space="preserve"> СПб. : Алетейя, 1997. </w:t>
      </w:r>
      <w:r w:rsidRPr="000A0A3D">
        <w:rPr>
          <w:sz w:val="24"/>
          <w:szCs w:val="24"/>
        </w:rPr>
        <w:sym w:font="Times New Roman" w:char="2014"/>
      </w:r>
      <w:r w:rsidRPr="000A0A3D">
        <w:rPr>
          <w:sz w:val="24"/>
          <w:szCs w:val="24"/>
        </w:rPr>
        <w:t xml:space="preserve"> 506 с. </w:t>
      </w:r>
      <w:r w:rsidRPr="000A0A3D">
        <w:rPr>
          <w:sz w:val="24"/>
          <w:szCs w:val="24"/>
        </w:rPr>
        <w:sym w:font="Times New Roman" w:char="2014"/>
      </w:r>
      <w:r w:rsidRPr="000A0A3D">
        <w:rPr>
          <w:sz w:val="24"/>
          <w:szCs w:val="24"/>
        </w:rPr>
        <w:t xml:space="preserve"> (Византийская библиотека.</w:t>
      </w:r>
      <w:proofErr w:type="gramEnd"/>
      <w:r w:rsidRPr="000A0A3D">
        <w:rPr>
          <w:sz w:val="24"/>
          <w:szCs w:val="24"/>
        </w:rPr>
        <w:t xml:space="preserve"> </w:t>
      </w:r>
      <w:proofErr w:type="gramStart"/>
      <w:r w:rsidRPr="000A0A3D">
        <w:rPr>
          <w:sz w:val="24"/>
          <w:szCs w:val="24"/>
        </w:rPr>
        <w:t>Источники).</w:t>
      </w:r>
      <w:proofErr w:type="gramEnd"/>
    </w:p>
    <w:p w:rsidR="00D57301" w:rsidRPr="000A0A3D" w:rsidRDefault="00D57301" w:rsidP="00622CAE">
      <w:pPr>
        <w:ind w:right="-313" w:firstLine="567"/>
        <w:jc w:val="both"/>
        <w:rPr>
          <w:sz w:val="24"/>
          <w:szCs w:val="24"/>
        </w:rPr>
      </w:pPr>
      <w:r w:rsidRPr="000A0A3D">
        <w:rPr>
          <w:sz w:val="24"/>
          <w:szCs w:val="24"/>
        </w:rPr>
        <w:t>Писания мужей апостольских : [сборник] / предисл., пер. с древнегреч., латин. и примеч. протоиерея Петра Преображенского ; сост., общ</w:t>
      </w:r>
      <w:proofErr w:type="gramStart"/>
      <w:r w:rsidRPr="000A0A3D">
        <w:rPr>
          <w:sz w:val="24"/>
          <w:szCs w:val="24"/>
        </w:rPr>
        <w:t>.</w:t>
      </w:r>
      <w:proofErr w:type="gramEnd"/>
      <w:r w:rsidRPr="000A0A3D">
        <w:rPr>
          <w:sz w:val="24"/>
          <w:szCs w:val="24"/>
        </w:rPr>
        <w:t xml:space="preserve"> </w:t>
      </w:r>
      <w:proofErr w:type="gramStart"/>
      <w:r w:rsidRPr="000A0A3D">
        <w:rPr>
          <w:sz w:val="24"/>
          <w:szCs w:val="24"/>
        </w:rPr>
        <w:t>в</w:t>
      </w:r>
      <w:proofErr w:type="gramEnd"/>
      <w:r w:rsidRPr="000A0A3D">
        <w:rPr>
          <w:sz w:val="24"/>
          <w:szCs w:val="24"/>
        </w:rPr>
        <w:t>вед., пер. с древнегреч. и</w:t>
      </w:r>
      <w:r w:rsidRPr="00E570DE">
        <w:rPr>
          <w:sz w:val="24"/>
          <w:szCs w:val="24"/>
        </w:rPr>
        <w:t xml:space="preserve"> латин., предисл., коммент., библиогр. и указ. А. Г. Дунаева</w:t>
      </w:r>
      <w:proofErr w:type="gramStart"/>
      <w:r w:rsidRPr="00E570DE">
        <w:rPr>
          <w:sz w:val="24"/>
          <w:szCs w:val="24"/>
        </w:rPr>
        <w:t xml:space="preserve"> ;</w:t>
      </w:r>
      <w:proofErr w:type="gramEnd"/>
      <w:r w:rsidRPr="00E570DE">
        <w:rPr>
          <w:sz w:val="24"/>
          <w:szCs w:val="24"/>
        </w:rPr>
        <w:t xml:space="preserve"> пер. с древнегреч. протоиерея Валентина Асмуса ; пер. с древнеармян. и коммент. В. М. Лурье</w:t>
      </w:r>
      <w:proofErr w:type="gramStart"/>
      <w:r w:rsidRPr="00E570DE">
        <w:rPr>
          <w:sz w:val="24"/>
          <w:szCs w:val="24"/>
        </w:rPr>
        <w:t xml:space="preserve"> ;</w:t>
      </w:r>
      <w:proofErr w:type="gramEnd"/>
      <w:r w:rsidRPr="00E570DE">
        <w:rPr>
          <w:sz w:val="24"/>
          <w:szCs w:val="24"/>
        </w:rPr>
        <w:t xml:space="preserve"> пер. с араб. М. В. Грацианского. </w:t>
      </w:r>
      <w:r w:rsidRPr="00E570DE">
        <w:rPr>
          <w:sz w:val="24"/>
          <w:szCs w:val="24"/>
        </w:rPr>
        <w:sym w:font="Times New Roman" w:char="2014"/>
      </w:r>
      <w:r w:rsidRPr="00E570DE">
        <w:rPr>
          <w:sz w:val="24"/>
          <w:szCs w:val="24"/>
        </w:rPr>
        <w:t xml:space="preserve"> </w:t>
      </w:r>
      <w:r w:rsidRPr="000A0A3D">
        <w:rPr>
          <w:b/>
          <w:sz w:val="24"/>
          <w:szCs w:val="24"/>
        </w:rPr>
        <w:t>2-е изд., перераб. и доп. [Воспр. изд. 1895 г. с доп.</w:t>
      </w:r>
      <w:r w:rsidRPr="000A0A3D">
        <w:rPr>
          <w:sz w:val="24"/>
          <w:szCs w:val="24"/>
        </w:rPr>
        <w:t xml:space="preserve">]. </w:t>
      </w:r>
      <w:r w:rsidRPr="000A0A3D">
        <w:rPr>
          <w:sz w:val="24"/>
          <w:szCs w:val="24"/>
        </w:rPr>
        <w:sym w:font="Times New Roman" w:char="2014"/>
      </w:r>
      <w:r w:rsidRPr="000A0A3D">
        <w:rPr>
          <w:sz w:val="24"/>
          <w:szCs w:val="24"/>
        </w:rPr>
        <w:t xml:space="preserve"> М.</w:t>
      </w:r>
      <w:proofErr w:type="gramStart"/>
      <w:r w:rsidRPr="000A0A3D">
        <w:rPr>
          <w:sz w:val="24"/>
          <w:szCs w:val="24"/>
        </w:rPr>
        <w:t xml:space="preserve"> :</w:t>
      </w:r>
      <w:proofErr w:type="gramEnd"/>
      <w:r w:rsidRPr="000A0A3D">
        <w:rPr>
          <w:sz w:val="24"/>
          <w:szCs w:val="24"/>
        </w:rPr>
        <w:t xml:space="preserve"> Издательский совет Русской Православной Церкви, 2008. </w:t>
      </w:r>
      <w:r w:rsidRPr="000A0A3D">
        <w:rPr>
          <w:sz w:val="24"/>
          <w:szCs w:val="24"/>
        </w:rPr>
        <w:sym w:font="Times New Roman" w:char="2014"/>
      </w:r>
      <w:r w:rsidRPr="000A0A3D">
        <w:rPr>
          <w:sz w:val="24"/>
          <w:szCs w:val="24"/>
        </w:rPr>
        <w:t xml:space="preserve"> 670 с. </w:t>
      </w:r>
      <w:r w:rsidRPr="000A0A3D">
        <w:rPr>
          <w:sz w:val="24"/>
          <w:szCs w:val="24"/>
        </w:rPr>
        <w:sym w:font="Times New Roman" w:char="2014"/>
      </w:r>
      <w:r w:rsidRPr="000A0A3D">
        <w:rPr>
          <w:sz w:val="24"/>
          <w:szCs w:val="24"/>
        </w:rPr>
        <w:t xml:space="preserve"> (Творения святых отцов и учителей Церкви).</w:t>
      </w:r>
    </w:p>
    <w:p w:rsidR="00D57301" w:rsidRPr="000A0A3D" w:rsidRDefault="00D57301" w:rsidP="00622CAE">
      <w:pPr>
        <w:numPr>
          <w:ilvl w:val="12"/>
          <w:numId w:val="0"/>
        </w:numPr>
        <w:ind w:left="45" w:right="-313" w:firstLine="522"/>
        <w:jc w:val="both"/>
        <w:rPr>
          <w:sz w:val="24"/>
          <w:szCs w:val="24"/>
        </w:rPr>
      </w:pPr>
      <w:r w:rsidRPr="000A0A3D">
        <w:rPr>
          <w:sz w:val="24"/>
          <w:szCs w:val="24"/>
        </w:rPr>
        <w:t xml:space="preserve">Православное догматическое богословие в сжатом изложении / протопресвитер Михаил Помазанский. </w:t>
      </w:r>
      <w:r w:rsidRPr="000A0A3D">
        <w:rPr>
          <w:sz w:val="24"/>
          <w:szCs w:val="24"/>
        </w:rPr>
        <w:sym w:font="Times New Roman" w:char="2014"/>
      </w:r>
      <w:r w:rsidRPr="000A0A3D">
        <w:rPr>
          <w:sz w:val="24"/>
          <w:szCs w:val="24"/>
        </w:rPr>
        <w:t xml:space="preserve"> </w:t>
      </w:r>
      <w:r w:rsidRPr="000A0A3D">
        <w:rPr>
          <w:b/>
          <w:sz w:val="24"/>
          <w:szCs w:val="24"/>
        </w:rPr>
        <w:t>Репр. изд. 1963 г.</w:t>
      </w:r>
      <w:r w:rsidRPr="000A0A3D">
        <w:rPr>
          <w:sz w:val="24"/>
          <w:szCs w:val="24"/>
        </w:rPr>
        <w:t xml:space="preserve"> </w:t>
      </w:r>
      <w:r w:rsidRPr="000A0A3D">
        <w:rPr>
          <w:sz w:val="24"/>
          <w:szCs w:val="24"/>
        </w:rPr>
        <w:sym w:font="Times New Roman" w:char="2014"/>
      </w:r>
      <w:r w:rsidRPr="000A0A3D">
        <w:rPr>
          <w:sz w:val="24"/>
          <w:szCs w:val="24"/>
        </w:rPr>
        <w:t xml:space="preserve"> Новосибирск</w:t>
      </w:r>
      <w:proofErr w:type="gramStart"/>
      <w:r w:rsidRPr="000A0A3D">
        <w:rPr>
          <w:sz w:val="24"/>
          <w:szCs w:val="24"/>
        </w:rPr>
        <w:t xml:space="preserve"> :</w:t>
      </w:r>
      <w:proofErr w:type="gramEnd"/>
      <w:r w:rsidRPr="000A0A3D">
        <w:rPr>
          <w:sz w:val="24"/>
          <w:szCs w:val="24"/>
        </w:rPr>
        <w:t xml:space="preserve"> Благовест</w:t>
      </w:r>
      <w:proofErr w:type="gramStart"/>
      <w:r w:rsidRPr="000A0A3D">
        <w:rPr>
          <w:sz w:val="24"/>
          <w:szCs w:val="24"/>
        </w:rPr>
        <w:t xml:space="preserve"> ;</w:t>
      </w:r>
      <w:proofErr w:type="gramEnd"/>
      <w:r w:rsidRPr="000A0A3D">
        <w:rPr>
          <w:sz w:val="24"/>
          <w:szCs w:val="24"/>
        </w:rPr>
        <w:t xml:space="preserve"> Рига : Балто-славянское общество культурного развития и сотрудничества, 1993. </w:t>
      </w:r>
      <w:r w:rsidRPr="000A0A3D">
        <w:rPr>
          <w:sz w:val="24"/>
          <w:szCs w:val="24"/>
        </w:rPr>
        <w:sym w:font="Times New Roman" w:char="2014"/>
      </w:r>
      <w:r w:rsidRPr="000A0A3D">
        <w:rPr>
          <w:sz w:val="24"/>
          <w:szCs w:val="24"/>
        </w:rPr>
        <w:t xml:space="preserve"> 240 с. </w:t>
      </w:r>
    </w:p>
    <w:p w:rsidR="00D57301" w:rsidRPr="000A0A3D" w:rsidRDefault="00D57301" w:rsidP="00D57301">
      <w:pPr>
        <w:rPr>
          <w:sz w:val="24"/>
          <w:szCs w:val="24"/>
        </w:rPr>
      </w:pPr>
    </w:p>
    <w:p w:rsidR="00C94489" w:rsidRPr="00C94489" w:rsidRDefault="00D57301" w:rsidP="00C94489">
      <w:pPr>
        <w:ind w:firstLine="142"/>
        <w:rPr>
          <w:sz w:val="24"/>
          <w:szCs w:val="24"/>
        </w:rPr>
      </w:pPr>
      <w:bookmarkStart w:id="159" w:name="_Toc305598355"/>
      <w:r w:rsidRPr="000A0A3D">
        <w:rPr>
          <w:b/>
          <w:sz w:val="24"/>
          <w:szCs w:val="24"/>
        </w:rPr>
        <w:t>2.7. Область специфических сведений</w:t>
      </w:r>
      <w:bookmarkEnd w:id="159"/>
      <w:r w:rsidRPr="000A0A3D">
        <w:rPr>
          <w:sz w:val="24"/>
          <w:szCs w:val="24"/>
        </w:rPr>
        <w:t xml:space="preserve"> </w:t>
      </w:r>
      <w:r w:rsidRPr="000A0A3D">
        <w:rPr>
          <w:sz w:val="24"/>
          <w:szCs w:val="24"/>
        </w:rPr>
        <w:sym w:font="Times New Roman" w:char="2014"/>
      </w:r>
      <w:r w:rsidRPr="000A0A3D">
        <w:rPr>
          <w:sz w:val="24"/>
          <w:szCs w:val="24"/>
        </w:rPr>
        <w:t xml:space="preserve"> обобщающее название для ряда разных по названию областей, которые заполняются при описании некоторых видов документов. В зависимости от вида документа в ней фиксируются специфические сведения, разные по названию элементы с соответствующими предписанными знаками. Набор элементов, приводимых в области специфических сведений, различен для разных видов документов.</w:t>
      </w:r>
      <w:r w:rsidRPr="00C94489">
        <w:rPr>
          <w:sz w:val="24"/>
          <w:szCs w:val="24"/>
        </w:rPr>
        <w:t xml:space="preserve"> </w:t>
      </w:r>
    </w:p>
    <w:p w:rsidR="00D57301" w:rsidRPr="00E570DE" w:rsidRDefault="00D57301" w:rsidP="00C94489">
      <w:pPr>
        <w:ind w:firstLine="567"/>
        <w:rPr>
          <w:sz w:val="24"/>
          <w:szCs w:val="24"/>
        </w:rPr>
      </w:pPr>
      <w:r w:rsidRPr="00C94489">
        <w:rPr>
          <w:sz w:val="24"/>
          <w:szCs w:val="24"/>
        </w:rPr>
        <w:lastRenderedPageBreak/>
        <w:t>Область впервые введена ГОСТ 7.1-2003 и применяется при описании объектов,</w:t>
      </w:r>
      <w:r w:rsidRPr="00E570DE">
        <w:rPr>
          <w:sz w:val="24"/>
          <w:szCs w:val="24"/>
        </w:rPr>
        <w:t xml:space="preserve"> являющихся особым типом публикации или размещенных на специфических носителях.</w:t>
      </w:r>
      <w:r w:rsidR="00C94489">
        <w:rPr>
          <w:sz w:val="24"/>
          <w:szCs w:val="24"/>
        </w:rPr>
        <w:t xml:space="preserve"> К ним относятся: </w:t>
      </w:r>
      <w:r w:rsidRPr="00E570DE">
        <w:rPr>
          <w:sz w:val="24"/>
          <w:szCs w:val="24"/>
        </w:rPr>
        <w:t xml:space="preserve">картографические, нотно-музыкальные </w:t>
      </w:r>
      <w:r w:rsidR="00C94489">
        <w:rPr>
          <w:sz w:val="24"/>
          <w:szCs w:val="24"/>
        </w:rPr>
        <w:t>издания</w:t>
      </w:r>
      <w:r w:rsidRPr="00E570DE">
        <w:rPr>
          <w:sz w:val="24"/>
          <w:szCs w:val="24"/>
        </w:rPr>
        <w:t>, отдельные виды нормативных и технических документов, электронные ресурсы, а также микроформы, если на них расположены все названные виды документов (за исключением электронных ресурсов).</w:t>
      </w:r>
    </w:p>
    <w:p w:rsidR="00D57301" w:rsidRPr="00E13467" w:rsidRDefault="00D57301" w:rsidP="00D57301">
      <w:pPr>
        <w:ind w:right="-313"/>
        <w:jc w:val="both"/>
        <w:rPr>
          <w:i/>
          <w:sz w:val="24"/>
          <w:szCs w:val="24"/>
        </w:rPr>
      </w:pPr>
      <w:r w:rsidRPr="001153AC">
        <w:rPr>
          <w:b/>
          <w:sz w:val="24"/>
          <w:szCs w:val="24"/>
        </w:rPr>
        <w:t>2.7.</w:t>
      </w:r>
      <w:r w:rsidR="00C94489" w:rsidRPr="001153AC">
        <w:rPr>
          <w:b/>
          <w:sz w:val="24"/>
          <w:szCs w:val="24"/>
        </w:rPr>
        <w:t>1</w:t>
      </w:r>
      <w:r w:rsidRPr="001153AC">
        <w:rPr>
          <w:b/>
          <w:sz w:val="24"/>
          <w:szCs w:val="24"/>
        </w:rPr>
        <w:t>.</w:t>
      </w:r>
      <w:r w:rsidRPr="00E570DE">
        <w:rPr>
          <w:sz w:val="24"/>
          <w:szCs w:val="24"/>
        </w:rPr>
        <w:t xml:space="preserve"> </w:t>
      </w:r>
      <w:r w:rsidRPr="00E13467">
        <w:rPr>
          <w:i/>
          <w:sz w:val="24"/>
          <w:szCs w:val="24"/>
        </w:rPr>
        <w:t>Особенности описания различных видов документов.</w:t>
      </w:r>
    </w:p>
    <w:p w:rsidR="00C94489" w:rsidRPr="00584446" w:rsidRDefault="00D57301" w:rsidP="00C94489">
      <w:pPr>
        <w:keepNext/>
        <w:ind w:right="-313"/>
        <w:jc w:val="both"/>
        <w:rPr>
          <w:sz w:val="24"/>
          <w:szCs w:val="24"/>
        </w:rPr>
      </w:pPr>
      <w:r w:rsidRPr="001153AC">
        <w:rPr>
          <w:b/>
          <w:sz w:val="24"/>
          <w:szCs w:val="24"/>
        </w:rPr>
        <w:t>2.7.</w:t>
      </w:r>
      <w:r w:rsidR="00C94489" w:rsidRPr="001153AC">
        <w:rPr>
          <w:b/>
          <w:sz w:val="24"/>
          <w:szCs w:val="24"/>
        </w:rPr>
        <w:t>1</w:t>
      </w:r>
      <w:r w:rsidRPr="001153AC">
        <w:rPr>
          <w:b/>
          <w:sz w:val="24"/>
          <w:szCs w:val="24"/>
        </w:rPr>
        <w:t xml:space="preserve">.1. </w:t>
      </w:r>
      <w:r w:rsidRPr="00E570DE">
        <w:rPr>
          <w:sz w:val="24"/>
          <w:szCs w:val="24"/>
        </w:rPr>
        <w:t xml:space="preserve">При описании </w:t>
      </w:r>
      <w:r w:rsidRPr="00E570DE">
        <w:rPr>
          <w:b/>
          <w:sz w:val="24"/>
          <w:szCs w:val="24"/>
        </w:rPr>
        <w:t xml:space="preserve">нотных </w:t>
      </w:r>
      <w:r w:rsidRPr="00E570DE">
        <w:rPr>
          <w:sz w:val="24"/>
          <w:szCs w:val="24"/>
        </w:rPr>
        <w:t>документов в области специфических сведений приводят сведения о форме изложения нотного текста: партитуре, партиях (голосах), дирекционах и т. д. Сведения указывают в форме, данной в предписанном источнике информации.</w:t>
      </w:r>
      <w:r w:rsidR="00C94489">
        <w:rPr>
          <w:sz w:val="24"/>
          <w:szCs w:val="24"/>
        </w:rPr>
        <w:t xml:space="preserve"> Например</w:t>
      </w:r>
      <w:r w:rsidR="00C94489" w:rsidRPr="00584446">
        <w:rPr>
          <w:sz w:val="24"/>
          <w:szCs w:val="24"/>
        </w:rPr>
        <w:t>:</w:t>
      </w:r>
    </w:p>
    <w:p w:rsidR="00D57301" w:rsidRPr="00E570DE" w:rsidRDefault="00D57301" w:rsidP="00D57301">
      <w:pPr>
        <w:ind w:right="-313"/>
        <w:jc w:val="both"/>
        <w:rPr>
          <w:sz w:val="24"/>
          <w:szCs w:val="24"/>
        </w:rPr>
      </w:pPr>
      <w:r w:rsidRPr="00E570DE">
        <w:rPr>
          <w:sz w:val="24"/>
          <w:szCs w:val="24"/>
        </w:rPr>
        <w:t xml:space="preserve"> </w:t>
      </w:r>
    </w:p>
    <w:p w:rsidR="00D57301" w:rsidRPr="00E570DE" w:rsidRDefault="00D57301" w:rsidP="00E13467">
      <w:pPr>
        <w:ind w:right="-313" w:firstLine="567"/>
        <w:jc w:val="both"/>
        <w:rPr>
          <w:sz w:val="24"/>
          <w:szCs w:val="24"/>
        </w:rPr>
      </w:pPr>
      <w:r w:rsidRPr="00E570DE">
        <w:rPr>
          <w:bCs/>
          <w:sz w:val="24"/>
          <w:szCs w:val="24"/>
        </w:rPr>
        <w:t>Псалмодия</w:t>
      </w:r>
      <w:r w:rsidRPr="00E570DE">
        <w:rPr>
          <w:sz w:val="24"/>
          <w:szCs w:val="24"/>
        </w:rPr>
        <w:t xml:space="preserve"> [Ноты]</w:t>
      </w:r>
      <w:proofErr w:type="gramStart"/>
      <w:r w:rsidRPr="00E570DE">
        <w:rPr>
          <w:sz w:val="24"/>
          <w:szCs w:val="24"/>
        </w:rPr>
        <w:t xml:space="preserve"> :</w:t>
      </w:r>
      <w:proofErr w:type="gramEnd"/>
      <w:r w:rsidRPr="00E570DE">
        <w:rPr>
          <w:sz w:val="24"/>
          <w:szCs w:val="24"/>
        </w:rPr>
        <w:t xml:space="preserve"> песнопения богослужебного обихода византийской и русской традиций / сост. И. Сахно. </w:t>
      </w:r>
      <w:r w:rsidRPr="00E570DE">
        <w:rPr>
          <w:sz w:val="24"/>
          <w:szCs w:val="24"/>
        </w:rPr>
        <w:sym w:font="Times New Roman" w:char="2014"/>
      </w:r>
      <w:r w:rsidRPr="00E570DE">
        <w:rPr>
          <w:sz w:val="24"/>
          <w:szCs w:val="24"/>
        </w:rPr>
        <w:t xml:space="preserve"> </w:t>
      </w:r>
      <w:r w:rsidRPr="00E570DE">
        <w:rPr>
          <w:b/>
          <w:sz w:val="24"/>
          <w:szCs w:val="24"/>
        </w:rPr>
        <w:t>Партитура.</w:t>
      </w:r>
      <w:r w:rsidRPr="00E570DE">
        <w:rPr>
          <w:sz w:val="24"/>
          <w:szCs w:val="24"/>
        </w:rPr>
        <w:t xml:space="preserve"> </w:t>
      </w:r>
      <w:r w:rsidRPr="00E570DE">
        <w:rPr>
          <w:sz w:val="24"/>
          <w:szCs w:val="24"/>
        </w:rPr>
        <w:sym w:font="Times New Roman" w:char="2014"/>
      </w:r>
      <w:r>
        <w:rPr>
          <w:sz w:val="24"/>
          <w:szCs w:val="24"/>
        </w:rPr>
        <w:t xml:space="preserve"> Киев</w:t>
      </w:r>
      <w:proofErr w:type="gramStart"/>
      <w:r>
        <w:rPr>
          <w:sz w:val="24"/>
          <w:szCs w:val="24"/>
        </w:rPr>
        <w:t xml:space="preserve"> :</w:t>
      </w:r>
      <w:proofErr w:type="gramEnd"/>
      <w:r>
        <w:rPr>
          <w:sz w:val="24"/>
          <w:szCs w:val="24"/>
        </w:rPr>
        <w:t xml:space="preserve"> Изд. Свято-Троицкого Ио</w:t>
      </w:r>
      <w:r w:rsidRPr="00E570DE">
        <w:rPr>
          <w:sz w:val="24"/>
          <w:szCs w:val="24"/>
        </w:rPr>
        <w:t xml:space="preserve">нинского монастыря, 2005. </w:t>
      </w:r>
      <w:r w:rsidRPr="00E570DE">
        <w:rPr>
          <w:sz w:val="24"/>
          <w:szCs w:val="24"/>
        </w:rPr>
        <w:sym w:font="Times New Roman" w:char="2014"/>
      </w:r>
      <w:r w:rsidRPr="00E570DE">
        <w:rPr>
          <w:sz w:val="24"/>
          <w:szCs w:val="24"/>
        </w:rPr>
        <w:t xml:space="preserve"> 314 с.</w:t>
      </w:r>
      <w:proofErr w:type="gramStart"/>
      <w:r w:rsidRPr="00E570DE">
        <w:rPr>
          <w:sz w:val="24"/>
          <w:szCs w:val="24"/>
        </w:rPr>
        <w:t xml:space="preserve"> :</w:t>
      </w:r>
      <w:proofErr w:type="gramEnd"/>
      <w:r w:rsidRPr="00E570DE">
        <w:rPr>
          <w:sz w:val="24"/>
          <w:szCs w:val="24"/>
        </w:rPr>
        <w:t xml:space="preserve"> ноты. </w:t>
      </w:r>
      <w:r w:rsidRPr="00E570DE">
        <w:rPr>
          <w:sz w:val="24"/>
          <w:szCs w:val="24"/>
        </w:rPr>
        <w:sym w:font="Times New Roman" w:char="2014"/>
      </w:r>
      <w:r w:rsidRPr="00E570DE">
        <w:rPr>
          <w:sz w:val="24"/>
          <w:szCs w:val="24"/>
        </w:rPr>
        <w:t xml:space="preserve"> Нотация нескольких видов: современная, византийская</w:t>
      </w:r>
      <w:r w:rsidR="00E13467">
        <w:rPr>
          <w:sz w:val="24"/>
          <w:szCs w:val="24"/>
        </w:rPr>
        <w:t xml:space="preserve"> </w:t>
      </w:r>
      <w:r w:rsidRPr="00E570DE">
        <w:rPr>
          <w:sz w:val="24"/>
          <w:szCs w:val="24"/>
        </w:rPr>
        <w:t>и древнерусская (</w:t>
      </w:r>
      <w:r w:rsidRPr="000A0A3D">
        <w:rPr>
          <w:sz w:val="24"/>
          <w:szCs w:val="24"/>
        </w:rPr>
        <w:t>крюковая</w:t>
      </w:r>
      <w:r w:rsidRPr="00E570DE">
        <w:rPr>
          <w:sz w:val="24"/>
          <w:szCs w:val="24"/>
        </w:rPr>
        <w:t>).</w:t>
      </w:r>
    </w:p>
    <w:p w:rsidR="00D57301" w:rsidRDefault="00D57301" w:rsidP="00E13467">
      <w:pPr>
        <w:ind w:right="-313" w:firstLine="567"/>
        <w:jc w:val="both"/>
        <w:rPr>
          <w:sz w:val="24"/>
          <w:szCs w:val="24"/>
        </w:rPr>
      </w:pPr>
      <w:r w:rsidRPr="00E570DE">
        <w:rPr>
          <w:sz w:val="24"/>
          <w:szCs w:val="24"/>
        </w:rPr>
        <w:t>Бортнянский Д. С. Херувимские песни [Ноты]</w:t>
      </w:r>
      <w:proofErr w:type="gramStart"/>
      <w:r w:rsidRPr="00E570DE">
        <w:rPr>
          <w:sz w:val="24"/>
          <w:szCs w:val="24"/>
        </w:rPr>
        <w:t xml:space="preserve"> :</w:t>
      </w:r>
      <w:proofErr w:type="gramEnd"/>
      <w:r w:rsidRPr="00E570DE">
        <w:rPr>
          <w:sz w:val="24"/>
          <w:szCs w:val="24"/>
        </w:rPr>
        <w:t xml:space="preserve"> для смеш</w:t>
      </w:r>
      <w:r w:rsidRPr="000A0A3D">
        <w:rPr>
          <w:sz w:val="24"/>
          <w:szCs w:val="24"/>
        </w:rPr>
        <w:t>анного</w:t>
      </w:r>
      <w:r w:rsidRPr="00E570DE">
        <w:rPr>
          <w:sz w:val="24"/>
          <w:szCs w:val="24"/>
        </w:rPr>
        <w:t xml:space="preserve"> хора без сопровожд. / Д. С. Бортнянский</w:t>
      </w:r>
      <w:proofErr w:type="gramStart"/>
      <w:r w:rsidRPr="00E570DE">
        <w:rPr>
          <w:sz w:val="24"/>
          <w:szCs w:val="24"/>
        </w:rPr>
        <w:t xml:space="preserve"> ;</w:t>
      </w:r>
      <w:proofErr w:type="gramEnd"/>
      <w:r w:rsidRPr="00E570DE">
        <w:rPr>
          <w:sz w:val="24"/>
          <w:szCs w:val="24"/>
        </w:rPr>
        <w:t xml:space="preserve"> ред. П. И. Чайковский. </w:t>
      </w:r>
      <w:r w:rsidRPr="00E570DE">
        <w:rPr>
          <w:sz w:val="24"/>
          <w:szCs w:val="24"/>
        </w:rPr>
        <w:sym w:font="Times New Roman" w:char="2014"/>
      </w:r>
      <w:r w:rsidRPr="00E570DE">
        <w:rPr>
          <w:sz w:val="24"/>
          <w:szCs w:val="24"/>
        </w:rPr>
        <w:t xml:space="preserve"> </w:t>
      </w:r>
      <w:r w:rsidRPr="00E570DE">
        <w:rPr>
          <w:b/>
          <w:sz w:val="24"/>
          <w:szCs w:val="24"/>
        </w:rPr>
        <w:t>Партитура и голоса.</w:t>
      </w:r>
      <w:r w:rsidRPr="00E570DE">
        <w:rPr>
          <w:sz w:val="24"/>
          <w:szCs w:val="24"/>
        </w:rPr>
        <w:t xml:space="preserve"> </w:t>
      </w:r>
      <w:r w:rsidRPr="00E570DE">
        <w:rPr>
          <w:sz w:val="24"/>
          <w:szCs w:val="24"/>
        </w:rPr>
        <w:sym w:font="Times New Roman" w:char="2014"/>
      </w:r>
      <w:r>
        <w:rPr>
          <w:sz w:val="24"/>
          <w:szCs w:val="24"/>
        </w:rPr>
        <w:t xml:space="preserve"> М. : Музыка, 2005. –</w:t>
      </w:r>
      <w:r w:rsidRPr="00E570DE">
        <w:rPr>
          <w:sz w:val="24"/>
          <w:szCs w:val="24"/>
        </w:rPr>
        <w:t xml:space="preserve"> 47 с., 8 парт</w:t>
      </w:r>
      <w:proofErr w:type="gramStart"/>
      <w:r w:rsidRPr="00E570DE">
        <w:rPr>
          <w:sz w:val="24"/>
          <w:szCs w:val="24"/>
        </w:rPr>
        <w:t>.</w:t>
      </w:r>
      <w:proofErr w:type="gramEnd"/>
      <w:r w:rsidRPr="00E570DE">
        <w:rPr>
          <w:sz w:val="24"/>
          <w:szCs w:val="24"/>
        </w:rPr>
        <w:t xml:space="preserve"> (</w:t>
      </w:r>
      <w:proofErr w:type="gramStart"/>
      <w:r w:rsidRPr="00E570DE">
        <w:rPr>
          <w:sz w:val="24"/>
          <w:szCs w:val="24"/>
        </w:rPr>
        <w:t>р</w:t>
      </w:r>
      <w:proofErr w:type="gramEnd"/>
      <w:r w:rsidRPr="00E570DE">
        <w:rPr>
          <w:sz w:val="24"/>
          <w:szCs w:val="24"/>
        </w:rPr>
        <w:t>азд. паг.) : ноты.</w:t>
      </w:r>
    </w:p>
    <w:p w:rsidR="00E13467" w:rsidRPr="00E570DE" w:rsidRDefault="00E13467" w:rsidP="00E13467">
      <w:pPr>
        <w:ind w:right="-313" w:firstLine="567"/>
        <w:jc w:val="both"/>
        <w:rPr>
          <w:sz w:val="24"/>
          <w:szCs w:val="24"/>
        </w:rPr>
      </w:pPr>
    </w:p>
    <w:p w:rsidR="00D57301" w:rsidRPr="00E570DE" w:rsidRDefault="00D57301" w:rsidP="00D57301">
      <w:pPr>
        <w:ind w:right="-313"/>
        <w:jc w:val="both"/>
        <w:rPr>
          <w:sz w:val="24"/>
          <w:szCs w:val="24"/>
        </w:rPr>
      </w:pPr>
      <w:r w:rsidRPr="001153AC">
        <w:rPr>
          <w:b/>
          <w:sz w:val="24"/>
          <w:szCs w:val="24"/>
        </w:rPr>
        <w:t>2.7.</w:t>
      </w:r>
      <w:r w:rsidR="001153AC">
        <w:rPr>
          <w:b/>
          <w:sz w:val="24"/>
          <w:szCs w:val="24"/>
        </w:rPr>
        <w:t>1</w:t>
      </w:r>
      <w:r w:rsidRPr="001153AC">
        <w:rPr>
          <w:b/>
          <w:sz w:val="24"/>
          <w:szCs w:val="24"/>
        </w:rPr>
        <w:t>.2.</w:t>
      </w:r>
      <w:r w:rsidRPr="00E570DE">
        <w:rPr>
          <w:sz w:val="24"/>
          <w:szCs w:val="24"/>
        </w:rPr>
        <w:t xml:space="preserve"> При описании </w:t>
      </w:r>
      <w:r w:rsidRPr="00E570DE">
        <w:rPr>
          <w:b/>
          <w:sz w:val="24"/>
          <w:szCs w:val="24"/>
        </w:rPr>
        <w:t>сериальных</w:t>
      </w:r>
      <w:r w:rsidRPr="00E570DE">
        <w:rPr>
          <w:sz w:val="24"/>
          <w:szCs w:val="24"/>
        </w:rPr>
        <w:t xml:space="preserve"> и других продолжающихся ресурсов областью специфических сведений является область нумерации. При описании газеты в области специфических сведений указывается дата начала издания и окончания, перерыва.</w:t>
      </w:r>
    </w:p>
    <w:p w:rsidR="001153AC" w:rsidRPr="00584446" w:rsidRDefault="00D57301" w:rsidP="001153AC">
      <w:pPr>
        <w:keepNext/>
        <w:ind w:right="-313"/>
        <w:jc w:val="both"/>
        <w:rPr>
          <w:sz w:val="24"/>
          <w:szCs w:val="24"/>
        </w:rPr>
      </w:pPr>
      <w:r w:rsidRPr="001153AC">
        <w:rPr>
          <w:b/>
          <w:sz w:val="24"/>
          <w:szCs w:val="24"/>
        </w:rPr>
        <w:t>2.7.</w:t>
      </w:r>
      <w:r w:rsidR="001153AC" w:rsidRPr="001153AC">
        <w:rPr>
          <w:b/>
          <w:sz w:val="24"/>
          <w:szCs w:val="24"/>
        </w:rPr>
        <w:t>1</w:t>
      </w:r>
      <w:r w:rsidRPr="001153AC">
        <w:rPr>
          <w:b/>
          <w:sz w:val="24"/>
          <w:szCs w:val="24"/>
        </w:rPr>
        <w:t>.3.</w:t>
      </w:r>
      <w:r w:rsidRPr="00E570DE">
        <w:rPr>
          <w:sz w:val="24"/>
          <w:szCs w:val="24"/>
        </w:rPr>
        <w:t xml:space="preserve"> При описании </w:t>
      </w:r>
      <w:r w:rsidRPr="00E570DE">
        <w:rPr>
          <w:b/>
          <w:sz w:val="24"/>
          <w:szCs w:val="24"/>
        </w:rPr>
        <w:t>нормативных документов по стандартизации</w:t>
      </w:r>
      <w:r w:rsidRPr="00E570DE">
        <w:rPr>
          <w:sz w:val="24"/>
          <w:szCs w:val="24"/>
        </w:rPr>
        <w:t xml:space="preserve"> в области специфических сведений указывают ранее действовавш</w:t>
      </w:r>
      <w:r w:rsidR="001153AC">
        <w:rPr>
          <w:sz w:val="24"/>
          <w:szCs w:val="24"/>
        </w:rPr>
        <w:t>ий</w:t>
      </w:r>
      <w:r w:rsidRPr="00E570DE">
        <w:rPr>
          <w:sz w:val="24"/>
          <w:szCs w:val="24"/>
        </w:rPr>
        <w:t xml:space="preserve"> документ, дат</w:t>
      </w:r>
      <w:r w:rsidR="001153AC">
        <w:rPr>
          <w:sz w:val="24"/>
          <w:szCs w:val="24"/>
        </w:rPr>
        <w:t>у</w:t>
      </w:r>
      <w:r w:rsidRPr="00E570DE">
        <w:rPr>
          <w:sz w:val="24"/>
          <w:szCs w:val="24"/>
        </w:rPr>
        <w:t xml:space="preserve"> введения, сроки действия объекта библиографического описания.</w:t>
      </w:r>
      <w:r w:rsidR="001153AC">
        <w:rPr>
          <w:sz w:val="24"/>
          <w:szCs w:val="24"/>
        </w:rPr>
        <w:t xml:space="preserve"> Например</w:t>
      </w:r>
      <w:r w:rsidR="001153AC" w:rsidRPr="00584446">
        <w:rPr>
          <w:sz w:val="24"/>
          <w:szCs w:val="24"/>
        </w:rPr>
        <w:t>:</w:t>
      </w:r>
    </w:p>
    <w:p w:rsidR="00D57301" w:rsidRPr="00E570DE" w:rsidRDefault="00D57301" w:rsidP="00D57301">
      <w:pPr>
        <w:ind w:right="-313"/>
        <w:jc w:val="both"/>
        <w:rPr>
          <w:sz w:val="24"/>
          <w:szCs w:val="24"/>
        </w:rPr>
      </w:pPr>
    </w:p>
    <w:p w:rsidR="00D57301" w:rsidRDefault="00D57301" w:rsidP="001153AC">
      <w:pPr>
        <w:ind w:right="-313" w:firstLine="567"/>
        <w:jc w:val="both"/>
        <w:rPr>
          <w:b/>
          <w:sz w:val="24"/>
          <w:szCs w:val="24"/>
        </w:rPr>
      </w:pPr>
      <w:r w:rsidRPr="00E570DE">
        <w:rPr>
          <w:sz w:val="24"/>
          <w:szCs w:val="24"/>
        </w:rPr>
        <w:t>Библиографическая запись. Сокращения слов на русском языке. Общие требования и правила [Текст]</w:t>
      </w:r>
      <w:proofErr w:type="gramStart"/>
      <w:r w:rsidRPr="00E570DE">
        <w:rPr>
          <w:sz w:val="24"/>
          <w:szCs w:val="24"/>
        </w:rPr>
        <w:t xml:space="preserve"> :</w:t>
      </w:r>
      <w:proofErr w:type="gramEnd"/>
      <w:r w:rsidRPr="00E570DE">
        <w:rPr>
          <w:sz w:val="24"/>
          <w:szCs w:val="24"/>
        </w:rPr>
        <w:t xml:space="preserve"> ГОСТ 7.12-93. </w:t>
      </w:r>
      <w:r w:rsidRPr="00E570DE">
        <w:rPr>
          <w:sz w:val="24"/>
          <w:szCs w:val="24"/>
        </w:rPr>
        <w:sym w:font="Times New Roman" w:char="2014"/>
      </w:r>
      <w:r w:rsidRPr="00E570DE">
        <w:rPr>
          <w:sz w:val="24"/>
          <w:szCs w:val="24"/>
        </w:rPr>
        <w:t xml:space="preserve"> </w:t>
      </w:r>
      <w:r w:rsidRPr="00E570DE">
        <w:rPr>
          <w:b/>
          <w:sz w:val="24"/>
          <w:szCs w:val="24"/>
        </w:rPr>
        <w:t>Взамен ГОСТ 7.12-77</w:t>
      </w:r>
      <w:proofErr w:type="gramStart"/>
      <w:r w:rsidRPr="00E570DE">
        <w:rPr>
          <w:b/>
          <w:sz w:val="24"/>
          <w:szCs w:val="24"/>
        </w:rPr>
        <w:t xml:space="preserve"> ;</w:t>
      </w:r>
      <w:proofErr w:type="gramEnd"/>
      <w:r w:rsidRPr="00E570DE">
        <w:rPr>
          <w:b/>
          <w:sz w:val="24"/>
          <w:szCs w:val="24"/>
        </w:rPr>
        <w:t xml:space="preserve"> введ. 01.07.1995</w:t>
      </w:r>
    </w:p>
    <w:p w:rsidR="001153AC" w:rsidRPr="00E570DE" w:rsidRDefault="001153AC" w:rsidP="001153AC">
      <w:pPr>
        <w:ind w:right="-313" w:firstLine="567"/>
        <w:jc w:val="both"/>
        <w:rPr>
          <w:sz w:val="24"/>
          <w:szCs w:val="24"/>
        </w:rPr>
      </w:pPr>
    </w:p>
    <w:p w:rsidR="006416F3" w:rsidRPr="00584446" w:rsidRDefault="00D57301" w:rsidP="006416F3">
      <w:pPr>
        <w:keepNext/>
        <w:ind w:right="-313"/>
        <w:jc w:val="both"/>
        <w:rPr>
          <w:sz w:val="24"/>
          <w:szCs w:val="24"/>
        </w:rPr>
      </w:pPr>
      <w:r w:rsidRPr="001153AC">
        <w:rPr>
          <w:b/>
          <w:sz w:val="24"/>
          <w:szCs w:val="24"/>
        </w:rPr>
        <w:t>2.7.</w:t>
      </w:r>
      <w:r w:rsidR="006416F3">
        <w:rPr>
          <w:b/>
          <w:sz w:val="24"/>
          <w:szCs w:val="24"/>
        </w:rPr>
        <w:t>1</w:t>
      </w:r>
      <w:r w:rsidRPr="001153AC">
        <w:rPr>
          <w:b/>
          <w:sz w:val="24"/>
          <w:szCs w:val="24"/>
        </w:rPr>
        <w:t>.4.</w:t>
      </w:r>
      <w:r w:rsidRPr="00E570DE">
        <w:rPr>
          <w:sz w:val="24"/>
          <w:szCs w:val="24"/>
        </w:rPr>
        <w:t xml:space="preserve"> При описании </w:t>
      </w:r>
      <w:r w:rsidRPr="00E570DE">
        <w:rPr>
          <w:b/>
          <w:sz w:val="24"/>
          <w:szCs w:val="24"/>
        </w:rPr>
        <w:t>электронных ресурсов</w:t>
      </w:r>
      <w:r w:rsidRPr="00E570DE">
        <w:rPr>
          <w:sz w:val="24"/>
          <w:szCs w:val="24"/>
        </w:rPr>
        <w:t xml:space="preserve"> областью специфических сведений является область вида и объема ресурса (сведения приводят по ГОСТ 7.82-2001). </w:t>
      </w:r>
      <w:r w:rsidR="006416F3">
        <w:rPr>
          <w:sz w:val="24"/>
          <w:szCs w:val="24"/>
        </w:rPr>
        <w:t>Например</w:t>
      </w:r>
      <w:r w:rsidR="006416F3" w:rsidRPr="00584446">
        <w:rPr>
          <w:sz w:val="24"/>
          <w:szCs w:val="24"/>
        </w:rPr>
        <w:t>:</w:t>
      </w:r>
    </w:p>
    <w:p w:rsidR="00D57301" w:rsidRPr="00E570DE" w:rsidRDefault="00D57301" w:rsidP="00D57301">
      <w:pPr>
        <w:ind w:right="-313"/>
        <w:jc w:val="both"/>
        <w:rPr>
          <w:sz w:val="24"/>
          <w:szCs w:val="24"/>
        </w:rPr>
      </w:pPr>
    </w:p>
    <w:p w:rsidR="00D57301" w:rsidRDefault="00D57301" w:rsidP="006416F3">
      <w:pPr>
        <w:ind w:right="-313" w:firstLine="567"/>
        <w:jc w:val="both"/>
        <w:rPr>
          <w:b/>
          <w:sz w:val="24"/>
          <w:szCs w:val="24"/>
        </w:rPr>
      </w:pPr>
      <w:r w:rsidRPr="00E570DE">
        <w:rPr>
          <w:sz w:val="24"/>
          <w:szCs w:val="24"/>
        </w:rPr>
        <w:t>Библиография по социальным и гуманитарным наукам, 1993</w:t>
      </w:r>
      <w:r>
        <w:rPr>
          <w:sz w:val="24"/>
          <w:szCs w:val="24"/>
        </w:rPr>
        <w:t>–</w:t>
      </w:r>
      <w:r w:rsidRPr="00E570DE">
        <w:rPr>
          <w:sz w:val="24"/>
          <w:szCs w:val="24"/>
        </w:rPr>
        <w:t>1995 [Электронный ресурс] / Ин-т науч. информации по обществ</w:t>
      </w:r>
      <w:proofErr w:type="gramStart"/>
      <w:r w:rsidRPr="00E570DE">
        <w:rPr>
          <w:sz w:val="24"/>
          <w:szCs w:val="24"/>
        </w:rPr>
        <w:t>.</w:t>
      </w:r>
      <w:proofErr w:type="gramEnd"/>
      <w:r w:rsidRPr="00E570DE">
        <w:rPr>
          <w:sz w:val="24"/>
          <w:szCs w:val="24"/>
        </w:rPr>
        <w:t xml:space="preserve"> </w:t>
      </w:r>
      <w:proofErr w:type="gramStart"/>
      <w:r w:rsidRPr="00E570DE">
        <w:rPr>
          <w:sz w:val="24"/>
          <w:szCs w:val="24"/>
        </w:rPr>
        <w:t>н</w:t>
      </w:r>
      <w:proofErr w:type="gramEnd"/>
      <w:r w:rsidRPr="00E570DE">
        <w:rPr>
          <w:sz w:val="24"/>
          <w:szCs w:val="24"/>
        </w:rPr>
        <w:t xml:space="preserve">аукам (ИНИОН). </w:t>
      </w:r>
      <w:r w:rsidRPr="00E570DE">
        <w:rPr>
          <w:sz w:val="24"/>
          <w:szCs w:val="24"/>
        </w:rPr>
        <w:sym w:font="Times New Roman" w:char="2014"/>
      </w:r>
      <w:r w:rsidRPr="00E570DE">
        <w:rPr>
          <w:sz w:val="24"/>
          <w:szCs w:val="24"/>
        </w:rPr>
        <w:t xml:space="preserve"> </w:t>
      </w:r>
      <w:r w:rsidRPr="00E570DE">
        <w:rPr>
          <w:b/>
          <w:sz w:val="24"/>
          <w:szCs w:val="24"/>
        </w:rPr>
        <w:t>Электрон</w:t>
      </w:r>
      <w:proofErr w:type="gramStart"/>
      <w:r w:rsidRPr="00E570DE">
        <w:rPr>
          <w:b/>
          <w:sz w:val="24"/>
          <w:szCs w:val="24"/>
        </w:rPr>
        <w:t>.</w:t>
      </w:r>
      <w:proofErr w:type="gramEnd"/>
      <w:r w:rsidRPr="00E570DE">
        <w:rPr>
          <w:b/>
          <w:sz w:val="24"/>
          <w:szCs w:val="24"/>
        </w:rPr>
        <w:t xml:space="preserve"> </w:t>
      </w:r>
      <w:proofErr w:type="gramStart"/>
      <w:r w:rsidRPr="00E570DE">
        <w:rPr>
          <w:b/>
          <w:sz w:val="24"/>
          <w:szCs w:val="24"/>
        </w:rPr>
        <w:t>д</w:t>
      </w:r>
      <w:proofErr w:type="gramEnd"/>
      <w:r w:rsidRPr="00E570DE">
        <w:rPr>
          <w:b/>
          <w:sz w:val="24"/>
          <w:szCs w:val="24"/>
        </w:rPr>
        <w:t>ан. и прогр. (33 файла : 459658539 байт).</w:t>
      </w:r>
    </w:p>
    <w:p w:rsidR="006416F3" w:rsidRPr="00E570DE" w:rsidRDefault="006416F3" w:rsidP="006416F3">
      <w:pPr>
        <w:ind w:right="-313" w:firstLine="567"/>
        <w:jc w:val="both"/>
        <w:rPr>
          <w:sz w:val="24"/>
          <w:szCs w:val="24"/>
        </w:rPr>
      </w:pPr>
    </w:p>
    <w:p w:rsidR="006416F3" w:rsidRPr="00584446" w:rsidRDefault="00D57301" w:rsidP="006416F3">
      <w:pPr>
        <w:keepNext/>
        <w:ind w:right="-313"/>
        <w:jc w:val="both"/>
        <w:rPr>
          <w:sz w:val="24"/>
          <w:szCs w:val="24"/>
        </w:rPr>
      </w:pPr>
      <w:r w:rsidRPr="006416F3">
        <w:rPr>
          <w:b/>
          <w:sz w:val="24"/>
          <w:szCs w:val="24"/>
        </w:rPr>
        <w:t>2.7.</w:t>
      </w:r>
      <w:r w:rsidR="006416F3" w:rsidRPr="006416F3">
        <w:rPr>
          <w:b/>
          <w:sz w:val="24"/>
          <w:szCs w:val="24"/>
        </w:rPr>
        <w:t>1</w:t>
      </w:r>
      <w:r w:rsidRPr="006416F3">
        <w:rPr>
          <w:b/>
          <w:sz w:val="24"/>
          <w:szCs w:val="24"/>
        </w:rPr>
        <w:t>.5.</w:t>
      </w:r>
      <w:r w:rsidRPr="00E570DE">
        <w:rPr>
          <w:sz w:val="24"/>
          <w:szCs w:val="24"/>
        </w:rPr>
        <w:t xml:space="preserve"> При описании </w:t>
      </w:r>
      <w:r w:rsidRPr="00E570DE">
        <w:rPr>
          <w:b/>
          <w:sz w:val="24"/>
          <w:szCs w:val="24"/>
        </w:rPr>
        <w:t>картографических</w:t>
      </w:r>
      <w:r w:rsidRPr="00E570DE">
        <w:rPr>
          <w:sz w:val="24"/>
          <w:szCs w:val="24"/>
        </w:rPr>
        <w:t xml:space="preserve"> изданий в области специфических сведений помещаются сведения о масштабе и другие технические параметры: картографическая проекция, координаты, сведения о равноденствии или эпохе в звездных картах.</w:t>
      </w:r>
      <w:r w:rsidR="006416F3">
        <w:rPr>
          <w:sz w:val="24"/>
          <w:szCs w:val="24"/>
        </w:rPr>
        <w:t xml:space="preserve"> Например</w:t>
      </w:r>
      <w:r w:rsidR="006416F3" w:rsidRPr="00584446">
        <w:rPr>
          <w:sz w:val="24"/>
          <w:szCs w:val="24"/>
        </w:rPr>
        <w:t>:</w:t>
      </w:r>
    </w:p>
    <w:p w:rsidR="00D57301" w:rsidRPr="00E570DE" w:rsidRDefault="00D57301" w:rsidP="00D57301">
      <w:pPr>
        <w:ind w:right="-313"/>
        <w:jc w:val="both"/>
        <w:rPr>
          <w:sz w:val="24"/>
          <w:szCs w:val="24"/>
        </w:rPr>
      </w:pPr>
    </w:p>
    <w:p w:rsidR="00D57301" w:rsidRDefault="00D57301" w:rsidP="006416F3">
      <w:pPr>
        <w:ind w:right="-313" w:firstLine="567"/>
        <w:jc w:val="both"/>
        <w:rPr>
          <w:sz w:val="24"/>
          <w:szCs w:val="24"/>
        </w:rPr>
      </w:pPr>
      <w:r w:rsidRPr="00E570DE">
        <w:rPr>
          <w:sz w:val="24"/>
          <w:szCs w:val="24"/>
        </w:rPr>
        <w:t>Европа. Государства Европы [Карты]</w:t>
      </w:r>
      <w:proofErr w:type="gramStart"/>
      <w:r w:rsidRPr="00E570DE">
        <w:rPr>
          <w:sz w:val="24"/>
          <w:szCs w:val="24"/>
        </w:rPr>
        <w:t xml:space="preserve"> :</w:t>
      </w:r>
      <w:proofErr w:type="gramEnd"/>
      <w:r w:rsidRPr="00E570DE">
        <w:rPr>
          <w:sz w:val="24"/>
          <w:szCs w:val="24"/>
        </w:rPr>
        <w:t xml:space="preserve"> [физическая карта] / сост. и подгот. к печати ПКО «Картография» в 1985 г. ; ст. ред. Л. Н. Колосова. </w:t>
      </w:r>
      <w:r w:rsidRPr="00E570DE">
        <w:rPr>
          <w:sz w:val="24"/>
          <w:szCs w:val="24"/>
        </w:rPr>
        <w:sym w:font="Times New Roman" w:char="2014"/>
      </w:r>
      <w:r w:rsidRPr="00E570DE">
        <w:rPr>
          <w:sz w:val="24"/>
          <w:szCs w:val="24"/>
        </w:rPr>
        <w:t xml:space="preserve"> Испр. в 2000 г. </w:t>
      </w:r>
      <w:r w:rsidRPr="00E570DE">
        <w:rPr>
          <w:sz w:val="24"/>
          <w:szCs w:val="24"/>
        </w:rPr>
        <w:sym w:font="Times New Roman" w:char="2014"/>
      </w:r>
      <w:r w:rsidRPr="00E570DE">
        <w:rPr>
          <w:sz w:val="24"/>
          <w:szCs w:val="24"/>
        </w:rPr>
        <w:t xml:space="preserve"> </w:t>
      </w:r>
      <w:r w:rsidRPr="00E570DE">
        <w:rPr>
          <w:b/>
          <w:sz w:val="24"/>
          <w:szCs w:val="24"/>
        </w:rPr>
        <w:t>1 : 5 000 000, 50 км</w:t>
      </w:r>
      <w:proofErr w:type="gramStart"/>
      <w:r w:rsidRPr="00E570DE">
        <w:rPr>
          <w:b/>
          <w:sz w:val="24"/>
          <w:szCs w:val="24"/>
        </w:rPr>
        <w:t>.</w:t>
      </w:r>
      <w:proofErr w:type="gramEnd"/>
      <w:r w:rsidRPr="00E570DE">
        <w:rPr>
          <w:b/>
          <w:sz w:val="24"/>
          <w:szCs w:val="24"/>
        </w:rPr>
        <w:t xml:space="preserve"> </w:t>
      </w:r>
      <w:proofErr w:type="gramStart"/>
      <w:r w:rsidRPr="00E570DE">
        <w:rPr>
          <w:b/>
          <w:sz w:val="24"/>
          <w:szCs w:val="24"/>
        </w:rPr>
        <w:t>в</w:t>
      </w:r>
      <w:proofErr w:type="gramEnd"/>
      <w:r w:rsidRPr="00E570DE">
        <w:rPr>
          <w:b/>
          <w:sz w:val="24"/>
          <w:szCs w:val="24"/>
        </w:rPr>
        <w:t xml:space="preserve"> 1 см ; </w:t>
      </w:r>
      <w:r w:rsidRPr="000A0A3D">
        <w:rPr>
          <w:b/>
          <w:sz w:val="24"/>
          <w:szCs w:val="24"/>
        </w:rPr>
        <w:t>пр-ция норм. кон. равнопром.</w:t>
      </w:r>
      <w:r w:rsidRPr="000A0A3D">
        <w:rPr>
          <w:sz w:val="24"/>
          <w:szCs w:val="24"/>
        </w:rPr>
        <w:t xml:space="preserve"> </w:t>
      </w:r>
      <w:r w:rsidRPr="000A0A3D">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Роскартография, 2000. </w:t>
      </w:r>
      <w:r w:rsidRPr="00E570DE">
        <w:rPr>
          <w:sz w:val="24"/>
          <w:szCs w:val="24"/>
        </w:rPr>
        <w:sym w:font="Times New Roman" w:char="2014"/>
      </w:r>
      <w:r w:rsidRPr="00E570DE">
        <w:rPr>
          <w:sz w:val="24"/>
          <w:szCs w:val="24"/>
        </w:rPr>
        <w:t xml:space="preserve"> 1 к. : цв. табл. </w:t>
      </w:r>
    </w:p>
    <w:p w:rsidR="006416F3" w:rsidRPr="00E570DE" w:rsidRDefault="006416F3" w:rsidP="006416F3">
      <w:pPr>
        <w:ind w:right="-313"/>
        <w:jc w:val="both"/>
        <w:rPr>
          <w:sz w:val="24"/>
          <w:szCs w:val="24"/>
        </w:rPr>
      </w:pPr>
    </w:p>
    <w:p w:rsidR="006416F3" w:rsidRPr="00584446" w:rsidRDefault="00D57301" w:rsidP="006416F3">
      <w:pPr>
        <w:keepNext/>
        <w:ind w:right="-313"/>
        <w:jc w:val="both"/>
        <w:rPr>
          <w:sz w:val="24"/>
          <w:szCs w:val="24"/>
        </w:rPr>
      </w:pPr>
      <w:r w:rsidRPr="006416F3">
        <w:rPr>
          <w:b/>
          <w:sz w:val="24"/>
          <w:szCs w:val="24"/>
        </w:rPr>
        <w:t>2.7.</w:t>
      </w:r>
      <w:r w:rsidR="006416F3" w:rsidRPr="006416F3">
        <w:rPr>
          <w:b/>
          <w:sz w:val="24"/>
          <w:szCs w:val="24"/>
        </w:rPr>
        <w:t>1</w:t>
      </w:r>
      <w:r w:rsidRPr="006416F3">
        <w:rPr>
          <w:b/>
          <w:sz w:val="24"/>
          <w:szCs w:val="24"/>
        </w:rPr>
        <w:t>.6.</w:t>
      </w:r>
      <w:r w:rsidRPr="00E570DE">
        <w:rPr>
          <w:sz w:val="24"/>
          <w:szCs w:val="24"/>
        </w:rPr>
        <w:t xml:space="preserve"> Для</w:t>
      </w:r>
      <w:r w:rsidRPr="00E570DE">
        <w:rPr>
          <w:b/>
          <w:sz w:val="24"/>
          <w:szCs w:val="24"/>
        </w:rPr>
        <w:t xml:space="preserve"> ауди</w:t>
      </w:r>
      <w:proofErr w:type="gramStart"/>
      <w:r w:rsidRPr="00E570DE">
        <w:rPr>
          <w:b/>
          <w:sz w:val="24"/>
          <w:szCs w:val="24"/>
        </w:rPr>
        <w:t>о-</w:t>
      </w:r>
      <w:proofErr w:type="gramEnd"/>
      <w:r w:rsidRPr="00E570DE">
        <w:rPr>
          <w:b/>
          <w:sz w:val="24"/>
          <w:szCs w:val="24"/>
        </w:rPr>
        <w:t xml:space="preserve"> и видеоизданий</w:t>
      </w:r>
      <w:r w:rsidRPr="00E570DE">
        <w:rPr>
          <w:sz w:val="24"/>
          <w:szCs w:val="24"/>
        </w:rPr>
        <w:t xml:space="preserve"> в области специфических сведений обязательны сведения об исполнителях и других представителях творческого коллектива </w:t>
      </w:r>
      <w:r w:rsidRPr="00E570DE">
        <w:rPr>
          <w:sz w:val="24"/>
          <w:szCs w:val="24"/>
        </w:rPr>
        <w:sym w:font="Times New Roman" w:char="2014"/>
      </w:r>
      <w:r w:rsidRPr="00E570DE">
        <w:rPr>
          <w:sz w:val="24"/>
          <w:szCs w:val="24"/>
        </w:rPr>
        <w:t xml:space="preserve"> студии, режиссере и т. д., а также характеристика носителей информации.</w:t>
      </w:r>
      <w:r w:rsidR="006416F3">
        <w:rPr>
          <w:sz w:val="24"/>
          <w:szCs w:val="24"/>
        </w:rPr>
        <w:t xml:space="preserve"> Например</w:t>
      </w:r>
      <w:r w:rsidR="006416F3" w:rsidRPr="00584446">
        <w:rPr>
          <w:sz w:val="24"/>
          <w:szCs w:val="24"/>
        </w:rPr>
        <w:t>:</w:t>
      </w:r>
    </w:p>
    <w:p w:rsidR="00D57301" w:rsidRPr="00E570DE" w:rsidRDefault="00D57301" w:rsidP="00D57301">
      <w:pPr>
        <w:ind w:right="-313"/>
        <w:jc w:val="both"/>
        <w:rPr>
          <w:sz w:val="24"/>
          <w:szCs w:val="24"/>
        </w:rPr>
      </w:pPr>
    </w:p>
    <w:p w:rsidR="00D57301" w:rsidRPr="00E570DE" w:rsidRDefault="00D57301" w:rsidP="006416F3">
      <w:pPr>
        <w:ind w:right="-313" w:firstLine="567"/>
        <w:jc w:val="both"/>
        <w:rPr>
          <w:sz w:val="24"/>
          <w:szCs w:val="24"/>
        </w:rPr>
      </w:pPr>
      <w:r w:rsidRPr="00E570DE">
        <w:rPr>
          <w:sz w:val="24"/>
          <w:szCs w:val="24"/>
        </w:rPr>
        <w:lastRenderedPageBreak/>
        <w:t>Роман [Матюшин], иеромонах. Песни [Звукозапись] / иеромонах Роман [Матюшин]</w:t>
      </w:r>
      <w:proofErr w:type="gramStart"/>
      <w:r w:rsidRPr="00E570DE">
        <w:rPr>
          <w:sz w:val="24"/>
          <w:szCs w:val="24"/>
        </w:rPr>
        <w:t xml:space="preserve"> ;</w:t>
      </w:r>
      <w:proofErr w:type="gramEnd"/>
      <w:r w:rsidRPr="00E570DE">
        <w:rPr>
          <w:sz w:val="24"/>
          <w:szCs w:val="24"/>
        </w:rPr>
        <w:t xml:space="preserve"> исп. Жанна Бичевская. </w:t>
      </w:r>
      <w:r w:rsidRPr="00E570DE">
        <w:rPr>
          <w:sz w:val="24"/>
          <w:szCs w:val="24"/>
        </w:rPr>
        <w:sym w:font="Times New Roman" w:char="2014"/>
      </w:r>
      <w:r w:rsidRPr="00E570DE">
        <w:rPr>
          <w:sz w:val="24"/>
          <w:szCs w:val="24"/>
        </w:rPr>
        <w:t xml:space="preserve"> СПб. : Центр духов</w:t>
      </w:r>
      <w:proofErr w:type="gramStart"/>
      <w:r w:rsidRPr="00E570DE">
        <w:rPr>
          <w:sz w:val="24"/>
          <w:szCs w:val="24"/>
        </w:rPr>
        <w:t>.</w:t>
      </w:r>
      <w:proofErr w:type="gramEnd"/>
      <w:r w:rsidRPr="00E570DE">
        <w:rPr>
          <w:sz w:val="24"/>
          <w:szCs w:val="24"/>
        </w:rPr>
        <w:t xml:space="preserve"> </w:t>
      </w:r>
      <w:proofErr w:type="gramStart"/>
      <w:r w:rsidRPr="00E570DE">
        <w:rPr>
          <w:sz w:val="24"/>
          <w:szCs w:val="24"/>
        </w:rPr>
        <w:t>п</w:t>
      </w:r>
      <w:proofErr w:type="gramEnd"/>
      <w:r w:rsidRPr="00E570DE">
        <w:rPr>
          <w:sz w:val="24"/>
          <w:szCs w:val="24"/>
        </w:rPr>
        <w:t xml:space="preserve">росвещения, 2002. </w:t>
      </w:r>
      <w:r w:rsidRPr="00E570DE">
        <w:rPr>
          <w:sz w:val="24"/>
          <w:szCs w:val="24"/>
        </w:rPr>
        <w:sym w:font="Times New Roman" w:char="2014"/>
      </w:r>
      <w:r w:rsidRPr="00E570DE">
        <w:rPr>
          <w:sz w:val="24"/>
          <w:szCs w:val="24"/>
        </w:rPr>
        <w:t xml:space="preserve"> </w:t>
      </w:r>
      <w:r w:rsidRPr="00E570DE">
        <w:rPr>
          <w:b/>
          <w:sz w:val="24"/>
          <w:szCs w:val="24"/>
        </w:rPr>
        <w:t>1 электрон. опт. диск (</w:t>
      </w:r>
      <w:r w:rsidRPr="00E570DE">
        <w:rPr>
          <w:b/>
          <w:sz w:val="24"/>
          <w:szCs w:val="24"/>
          <w:lang w:val="en-US"/>
        </w:rPr>
        <w:t>CD</w:t>
      </w:r>
      <w:r w:rsidRPr="00E570DE">
        <w:rPr>
          <w:b/>
          <w:sz w:val="24"/>
          <w:szCs w:val="24"/>
        </w:rPr>
        <w:t>-</w:t>
      </w:r>
      <w:r w:rsidRPr="00E570DE">
        <w:rPr>
          <w:b/>
          <w:sz w:val="24"/>
          <w:szCs w:val="24"/>
          <w:lang w:val="en-US"/>
        </w:rPr>
        <w:t>ROM</w:t>
      </w:r>
      <w:r w:rsidRPr="00E570DE">
        <w:rPr>
          <w:b/>
          <w:sz w:val="24"/>
          <w:szCs w:val="24"/>
        </w:rPr>
        <w:t>).</w:t>
      </w:r>
      <w:r w:rsidRPr="00E570DE">
        <w:rPr>
          <w:sz w:val="24"/>
          <w:szCs w:val="24"/>
        </w:rPr>
        <w:t xml:space="preserve"> </w:t>
      </w:r>
      <w:r w:rsidRPr="00E570DE">
        <w:rPr>
          <w:sz w:val="24"/>
          <w:szCs w:val="24"/>
        </w:rPr>
        <w:sym w:font="Times New Roman" w:char="2014"/>
      </w:r>
      <w:r w:rsidRPr="00E570DE">
        <w:rPr>
          <w:sz w:val="24"/>
          <w:szCs w:val="24"/>
        </w:rPr>
        <w:t xml:space="preserve"> (Песнопения иеромонаха Романа</w:t>
      </w:r>
      <w:proofErr w:type="gramStart"/>
      <w:r w:rsidRPr="00E570DE">
        <w:rPr>
          <w:sz w:val="24"/>
          <w:szCs w:val="24"/>
        </w:rPr>
        <w:t xml:space="preserve"> ;</w:t>
      </w:r>
      <w:proofErr w:type="gramEnd"/>
      <w:r w:rsidRPr="00E570DE">
        <w:rPr>
          <w:sz w:val="24"/>
          <w:szCs w:val="24"/>
        </w:rPr>
        <w:t xml:space="preserve"> вып. 3).</w:t>
      </w:r>
    </w:p>
    <w:p w:rsidR="000A0A3D" w:rsidRDefault="00D57301" w:rsidP="006416F3">
      <w:pPr>
        <w:ind w:right="-313" w:firstLine="567"/>
        <w:jc w:val="both"/>
        <w:rPr>
          <w:sz w:val="24"/>
          <w:szCs w:val="24"/>
        </w:rPr>
      </w:pPr>
      <w:r w:rsidRPr="00E570DE">
        <w:rPr>
          <w:sz w:val="24"/>
          <w:szCs w:val="24"/>
        </w:rPr>
        <w:t>Святой Георгий [Видеозапись] : док</w:t>
      </w:r>
      <w:proofErr w:type="gramStart"/>
      <w:r w:rsidRPr="00E570DE">
        <w:rPr>
          <w:sz w:val="24"/>
          <w:szCs w:val="24"/>
        </w:rPr>
        <w:t>.</w:t>
      </w:r>
      <w:proofErr w:type="gramEnd"/>
      <w:r w:rsidRPr="00E570DE">
        <w:rPr>
          <w:sz w:val="24"/>
          <w:szCs w:val="24"/>
        </w:rPr>
        <w:t xml:space="preserve"> </w:t>
      </w:r>
      <w:proofErr w:type="gramStart"/>
      <w:r w:rsidRPr="00E570DE">
        <w:rPr>
          <w:sz w:val="24"/>
          <w:szCs w:val="24"/>
        </w:rPr>
        <w:t>ф</w:t>
      </w:r>
      <w:proofErr w:type="gramEnd"/>
      <w:r w:rsidRPr="00E570DE">
        <w:rPr>
          <w:sz w:val="24"/>
          <w:szCs w:val="24"/>
        </w:rPr>
        <w:t>ильм / реж. Ираклий Квирикадзе</w:t>
      </w:r>
      <w:proofErr w:type="gramStart"/>
      <w:r w:rsidRPr="00E570DE">
        <w:rPr>
          <w:sz w:val="24"/>
          <w:szCs w:val="24"/>
        </w:rPr>
        <w:t xml:space="preserve"> ;</w:t>
      </w:r>
      <w:proofErr w:type="gramEnd"/>
      <w:r w:rsidRPr="00E570DE">
        <w:rPr>
          <w:sz w:val="24"/>
          <w:szCs w:val="24"/>
        </w:rPr>
        <w:t xml:space="preserve"> Кино-телекомпания «Православная энциклопедия».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Православная энциклопедия, 2006</w:t>
      </w:r>
    </w:p>
    <w:p w:rsidR="00D57301" w:rsidRPr="00E570DE" w:rsidRDefault="00D57301" w:rsidP="000A0A3D">
      <w:pPr>
        <w:ind w:right="-313"/>
        <w:jc w:val="both"/>
        <w:rPr>
          <w:sz w:val="24"/>
          <w:szCs w:val="24"/>
        </w:rPr>
      </w:pPr>
      <w:r w:rsidRPr="00E570DE">
        <w:rPr>
          <w:sz w:val="24"/>
          <w:szCs w:val="24"/>
        </w:rPr>
        <w:t xml:space="preserve">. </w:t>
      </w:r>
      <w:r w:rsidRPr="00E570DE">
        <w:rPr>
          <w:sz w:val="24"/>
          <w:szCs w:val="24"/>
        </w:rPr>
        <w:sym w:font="Times New Roman" w:char="2014"/>
      </w:r>
      <w:r w:rsidRPr="00E570DE">
        <w:rPr>
          <w:sz w:val="24"/>
          <w:szCs w:val="24"/>
        </w:rPr>
        <w:t xml:space="preserve"> </w:t>
      </w:r>
      <w:r w:rsidRPr="00E570DE">
        <w:rPr>
          <w:b/>
          <w:sz w:val="24"/>
          <w:szCs w:val="24"/>
        </w:rPr>
        <w:t>1 электрон</w:t>
      </w:r>
      <w:proofErr w:type="gramStart"/>
      <w:r w:rsidRPr="00E570DE">
        <w:rPr>
          <w:b/>
          <w:sz w:val="24"/>
          <w:szCs w:val="24"/>
        </w:rPr>
        <w:t>.</w:t>
      </w:r>
      <w:proofErr w:type="gramEnd"/>
      <w:r w:rsidRPr="00E570DE">
        <w:rPr>
          <w:b/>
          <w:sz w:val="24"/>
          <w:szCs w:val="24"/>
        </w:rPr>
        <w:t xml:space="preserve"> </w:t>
      </w:r>
      <w:proofErr w:type="gramStart"/>
      <w:r w:rsidRPr="00E570DE">
        <w:rPr>
          <w:b/>
          <w:sz w:val="24"/>
          <w:szCs w:val="24"/>
        </w:rPr>
        <w:t>о</w:t>
      </w:r>
      <w:proofErr w:type="gramEnd"/>
      <w:r w:rsidRPr="00E570DE">
        <w:rPr>
          <w:b/>
          <w:sz w:val="24"/>
          <w:szCs w:val="24"/>
        </w:rPr>
        <w:t>пт. диск (</w:t>
      </w:r>
      <w:r w:rsidRPr="00E570DE">
        <w:rPr>
          <w:b/>
          <w:sz w:val="24"/>
          <w:szCs w:val="24"/>
          <w:lang w:val="en-US"/>
        </w:rPr>
        <w:t>DVD</w:t>
      </w:r>
      <w:r w:rsidRPr="00E570DE">
        <w:rPr>
          <w:b/>
          <w:sz w:val="24"/>
          <w:szCs w:val="24"/>
        </w:rPr>
        <w:t>-</w:t>
      </w:r>
      <w:r w:rsidRPr="00E570DE">
        <w:rPr>
          <w:b/>
          <w:sz w:val="24"/>
          <w:szCs w:val="24"/>
          <w:lang w:val="en-US"/>
        </w:rPr>
        <w:t>ROM</w:t>
      </w:r>
      <w:r w:rsidRPr="00E570DE">
        <w:rPr>
          <w:b/>
          <w:sz w:val="24"/>
          <w:szCs w:val="24"/>
        </w:rPr>
        <w:t>) (44 мин.).</w:t>
      </w:r>
    </w:p>
    <w:p w:rsidR="00D57301" w:rsidRPr="00E570DE" w:rsidRDefault="00D57301" w:rsidP="00D57301">
      <w:pPr>
        <w:ind w:right="-313"/>
        <w:jc w:val="both"/>
        <w:rPr>
          <w:sz w:val="24"/>
          <w:szCs w:val="24"/>
        </w:rPr>
      </w:pPr>
    </w:p>
    <w:p w:rsidR="00D57301" w:rsidRPr="006416F3" w:rsidRDefault="00D57301" w:rsidP="00D57301">
      <w:pPr>
        <w:rPr>
          <w:b/>
          <w:sz w:val="24"/>
          <w:szCs w:val="24"/>
        </w:rPr>
      </w:pPr>
      <w:bookmarkStart w:id="160" w:name="_Toc305598356"/>
      <w:r w:rsidRPr="006416F3">
        <w:rPr>
          <w:b/>
          <w:sz w:val="24"/>
          <w:szCs w:val="24"/>
        </w:rPr>
        <w:t>2.8. Область выходных данных</w:t>
      </w:r>
      <w:bookmarkEnd w:id="160"/>
    </w:p>
    <w:p w:rsidR="00D57301" w:rsidRPr="00E570DE" w:rsidRDefault="00D57301" w:rsidP="00D57301">
      <w:pPr>
        <w:ind w:right="-313"/>
        <w:jc w:val="both"/>
        <w:rPr>
          <w:sz w:val="24"/>
          <w:szCs w:val="24"/>
        </w:rPr>
      </w:pPr>
      <w:r w:rsidRPr="006416F3">
        <w:rPr>
          <w:b/>
          <w:sz w:val="24"/>
          <w:szCs w:val="24"/>
        </w:rPr>
        <w:t>2.8.1.</w:t>
      </w:r>
      <w:r w:rsidRPr="00E570DE">
        <w:rPr>
          <w:sz w:val="24"/>
          <w:szCs w:val="24"/>
        </w:rPr>
        <w:t xml:space="preserve"> </w:t>
      </w:r>
      <w:r w:rsidRPr="00EC2ED3">
        <w:rPr>
          <w:i/>
          <w:sz w:val="24"/>
          <w:szCs w:val="24"/>
        </w:rPr>
        <w:t>Названием места издания</w:t>
      </w:r>
      <w:r w:rsidRPr="00E570DE">
        <w:rPr>
          <w:sz w:val="24"/>
          <w:szCs w:val="24"/>
        </w:rPr>
        <w:t xml:space="preserve"> может быть как город, так и другие населенные пункты. В соответствии с современной международной практикой название места издания приводят не только в именительном падеже, как было принято ранее, а в том виде, в каком это обозначено на титульной странице (т. е. возможны варианты «В Можайске» и т. п.). Если в электронных форматах не рекомендуется применять сокращения наименований географических пунктов даже для</w:t>
      </w:r>
      <w:r>
        <w:rPr>
          <w:sz w:val="24"/>
          <w:szCs w:val="24"/>
        </w:rPr>
        <w:t xml:space="preserve"> городов </w:t>
      </w:r>
      <w:r w:rsidRPr="00E570DE">
        <w:rPr>
          <w:sz w:val="24"/>
          <w:szCs w:val="24"/>
        </w:rPr>
        <w:t xml:space="preserve">Москва (М.) и </w:t>
      </w:r>
      <w:r>
        <w:rPr>
          <w:sz w:val="24"/>
          <w:szCs w:val="24"/>
        </w:rPr>
        <w:t>Санкт-</w:t>
      </w:r>
      <w:r w:rsidRPr="00E570DE">
        <w:rPr>
          <w:sz w:val="24"/>
          <w:szCs w:val="24"/>
        </w:rPr>
        <w:t>Петербург</w:t>
      </w:r>
      <w:r>
        <w:rPr>
          <w:sz w:val="24"/>
          <w:szCs w:val="24"/>
        </w:rPr>
        <w:t xml:space="preserve"> (Петроград, Ленинград)</w:t>
      </w:r>
      <w:r w:rsidRPr="00E570DE">
        <w:rPr>
          <w:sz w:val="24"/>
          <w:szCs w:val="24"/>
        </w:rPr>
        <w:t xml:space="preserve"> (СПб.</w:t>
      </w:r>
      <w:r>
        <w:rPr>
          <w:sz w:val="24"/>
          <w:szCs w:val="24"/>
        </w:rPr>
        <w:t>,</w:t>
      </w:r>
      <w:r w:rsidRPr="00E570DE">
        <w:rPr>
          <w:sz w:val="24"/>
          <w:szCs w:val="24"/>
        </w:rPr>
        <w:t xml:space="preserve"> Пг</w:t>
      </w:r>
      <w:r>
        <w:rPr>
          <w:sz w:val="24"/>
          <w:szCs w:val="24"/>
        </w:rPr>
        <w:t>.,</w:t>
      </w:r>
      <w:r w:rsidRPr="00E570DE">
        <w:rPr>
          <w:sz w:val="24"/>
          <w:szCs w:val="24"/>
        </w:rPr>
        <w:t xml:space="preserve"> Л.) и любых других, то в отечественной полиграфической практике (особенно в случаях библиографических </w:t>
      </w:r>
      <w:proofErr w:type="gramStart"/>
      <w:r w:rsidRPr="00E570DE">
        <w:rPr>
          <w:sz w:val="24"/>
          <w:szCs w:val="24"/>
        </w:rPr>
        <w:t xml:space="preserve">ссылок) </w:t>
      </w:r>
      <w:proofErr w:type="gramEnd"/>
      <w:r w:rsidRPr="00E570DE">
        <w:rPr>
          <w:sz w:val="24"/>
          <w:szCs w:val="24"/>
        </w:rPr>
        <w:t xml:space="preserve">сокращения названий многих городов продолжают применяться. При наличии нескольких мест издания действуют следующие правила. </w:t>
      </w:r>
    </w:p>
    <w:p w:rsidR="00D57301" w:rsidRPr="00E570DE" w:rsidRDefault="00D57301" w:rsidP="00D57301">
      <w:pPr>
        <w:ind w:right="-313"/>
        <w:jc w:val="both"/>
        <w:rPr>
          <w:sz w:val="24"/>
          <w:szCs w:val="24"/>
        </w:rPr>
      </w:pPr>
      <w:r w:rsidRPr="006416F3">
        <w:rPr>
          <w:b/>
          <w:sz w:val="24"/>
          <w:szCs w:val="24"/>
        </w:rPr>
        <w:t xml:space="preserve">2.8.1.1. </w:t>
      </w:r>
      <w:r w:rsidRPr="00E570DE">
        <w:rPr>
          <w:sz w:val="24"/>
          <w:szCs w:val="24"/>
        </w:rPr>
        <w:t>При наличии двух мест издания приводят названия обоих, разделяя их точкой с запятой (М.</w:t>
      </w:r>
      <w:proofErr w:type="gramStart"/>
      <w:r w:rsidRPr="00E570DE">
        <w:rPr>
          <w:sz w:val="24"/>
          <w:szCs w:val="24"/>
        </w:rPr>
        <w:t xml:space="preserve"> ;</w:t>
      </w:r>
      <w:proofErr w:type="gramEnd"/>
      <w:r w:rsidRPr="00E570DE">
        <w:rPr>
          <w:sz w:val="24"/>
          <w:szCs w:val="24"/>
        </w:rPr>
        <w:t xml:space="preserve"> СПб.). </w:t>
      </w:r>
    </w:p>
    <w:p w:rsidR="006416F3" w:rsidRPr="00FA7691" w:rsidRDefault="00D57301" w:rsidP="006416F3">
      <w:pPr>
        <w:keepNext/>
        <w:ind w:right="-313"/>
        <w:jc w:val="both"/>
        <w:rPr>
          <w:sz w:val="24"/>
          <w:szCs w:val="24"/>
          <w:lang w:val="en-US"/>
        </w:rPr>
      </w:pPr>
      <w:r w:rsidRPr="006416F3">
        <w:rPr>
          <w:b/>
          <w:sz w:val="24"/>
          <w:szCs w:val="24"/>
        </w:rPr>
        <w:t>2.8.1.2.</w:t>
      </w:r>
      <w:r w:rsidRPr="00E570DE">
        <w:rPr>
          <w:sz w:val="24"/>
          <w:szCs w:val="24"/>
        </w:rPr>
        <w:t xml:space="preserve"> При </w:t>
      </w:r>
      <w:r w:rsidR="006416F3">
        <w:rPr>
          <w:sz w:val="24"/>
          <w:szCs w:val="24"/>
        </w:rPr>
        <w:t xml:space="preserve">наличии </w:t>
      </w:r>
      <w:r w:rsidRPr="00E570DE">
        <w:rPr>
          <w:sz w:val="24"/>
          <w:szCs w:val="24"/>
        </w:rPr>
        <w:t xml:space="preserve">трех и более мест издания может быть указано только первое (или другое на выбор) с добавлением [и др.] (для изданий на иностранных языках </w:t>
      </w:r>
      <w:r w:rsidRPr="00E570DE">
        <w:rPr>
          <w:sz w:val="24"/>
          <w:szCs w:val="24"/>
        </w:rPr>
        <w:sym w:font="Times New Roman" w:char="2014"/>
      </w:r>
      <w:r w:rsidRPr="00E570DE">
        <w:rPr>
          <w:sz w:val="24"/>
          <w:szCs w:val="24"/>
        </w:rPr>
        <w:t xml:space="preserve"> </w:t>
      </w:r>
      <w:r w:rsidR="00EC2ED3">
        <w:rPr>
          <w:sz w:val="24"/>
          <w:szCs w:val="24"/>
        </w:rPr>
        <w:t>[</w:t>
      </w:r>
      <w:r w:rsidRPr="00E570DE">
        <w:rPr>
          <w:sz w:val="24"/>
          <w:szCs w:val="24"/>
        </w:rPr>
        <w:t>е. а.</w:t>
      </w:r>
      <w:r w:rsidR="00EC2ED3">
        <w:rPr>
          <w:sz w:val="24"/>
          <w:szCs w:val="24"/>
        </w:rPr>
        <w:t>]</w:t>
      </w:r>
      <w:r w:rsidRPr="00E570DE">
        <w:rPr>
          <w:sz w:val="24"/>
          <w:szCs w:val="24"/>
        </w:rPr>
        <w:t>).</w:t>
      </w:r>
      <w:r w:rsidR="006416F3">
        <w:rPr>
          <w:sz w:val="24"/>
          <w:szCs w:val="24"/>
        </w:rPr>
        <w:t xml:space="preserve"> Например</w:t>
      </w:r>
      <w:r w:rsidR="006416F3" w:rsidRPr="00FA7691">
        <w:rPr>
          <w:sz w:val="24"/>
          <w:szCs w:val="24"/>
          <w:lang w:val="en-US"/>
        </w:rPr>
        <w:t>:</w:t>
      </w:r>
    </w:p>
    <w:p w:rsidR="00D57301" w:rsidRPr="00FA7691" w:rsidRDefault="00D57301" w:rsidP="00D57301">
      <w:pPr>
        <w:ind w:right="-313"/>
        <w:jc w:val="both"/>
        <w:rPr>
          <w:sz w:val="24"/>
          <w:szCs w:val="24"/>
          <w:lang w:val="en-US"/>
        </w:rPr>
      </w:pPr>
    </w:p>
    <w:p w:rsidR="00D57301" w:rsidRPr="00FA7691" w:rsidRDefault="00D57301" w:rsidP="00D57301">
      <w:pPr>
        <w:ind w:right="-313"/>
        <w:jc w:val="both"/>
        <w:rPr>
          <w:sz w:val="24"/>
          <w:szCs w:val="24"/>
          <w:lang w:val="en-US"/>
        </w:rPr>
      </w:pPr>
      <w:r w:rsidRPr="00E570DE">
        <w:rPr>
          <w:sz w:val="24"/>
          <w:szCs w:val="24"/>
        </w:rPr>
        <w:t>М</w:t>
      </w:r>
      <w:r w:rsidRPr="00FA7691">
        <w:rPr>
          <w:sz w:val="24"/>
          <w:szCs w:val="24"/>
          <w:lang w:val="en-US"/>
        </w:rPr>
        <w:t>.</w:t>
      </w:r>
      <w:proofErr w:type="gramStart"/>
      <w:r w:rsidRPr="00FA7691">
        <w:rPr>
          <w:sz w:val="24"/>
          <w:szCs w:val="24"/>
          <w:lang w:val="en-US"/>
        </w:rPr>
        <w:t xml:space="preserve"> ;</w:t>
      </w:r>
      <w:proofErr w:type="gramEnd"/>
      <w:r w:rsidRPr="00FA7691">
        <w:rPr>
          <w:sz w:val="24"/>
          <w:szCs w:val="24"/>
          <w:lang w:val="en-US"/>
        </w:rPr>
        <w:t xml:space="preserve"> </w:t>
      </w:r>
      <w:r w:rsidRPr="00E570DE">
        <w:rPr>
          <w:sz w:val="24"/>
          <w:szCs w:val="24"/>
        </w:rPr>
        <w:t>Киев</w:t>
      </w:r>
      <w:r w:rsidRPr="00FA7691">
        <w:rPr>
          <w:sz w:val="24"/>
          <w:szCs w:val="24"/>
          <w:lang w:val="en-US"/>
        </w:rPr>
        <w:t xml:space="preserve"> ; </w:t>
      </w:r>
      <w:r w:rsidRPr="00E570DE">
        <w:rPr>
          <w:sz w:val="24"/>
          <w:szCs w:val="24"/>
        </w:rPr>
        <w:t>Париж</w:t>
      </w:r>
      <w:r w:rsidRPr="00FA7691">
        <w:rPr>
          <w:i/>
          <w:sz w:val="24"/>
          <w:szCs w:val="24"/>
          <w:lang w:val="en-US"/>
        </w:rPr>
        <w:t xml:space="preserve">   </w:t>
      </w:r>
    </w:p>
    <w:p w:rsidR="00EC2ED3" w:rsidRDefault="00D57301" w:rsidP="00D57301">
      <w:pPr>
        <w:ind w:right="-313"/>
        <w:jc w:val="both"/>
        <w:rPr>
          <w:sz w:val="24"/>
          <w:szCs w:val="24"/>
          <w:lang w:val="en-US"/>
        </w:rPr>
      </w:pPr>
      <w:r w:rsidRPr="00FA7691">
        <w:rPr>
          <w:sz w:val="24"/>
          <w:szCs w:val="24"/>
          <w:lang w:val="en-US"/>
        </w:rPr>
        <w:t xml:space="preserve"> </w:t>
      </w:r>
      <w:r w:rsidR="00EC2ED3">
        <w:rPr>
          <w:i/>
          <w:sz w:val="24"/>
          <w:szCs w:val="24"/>
        </w:rPr>
        <w:t>Л</w:t>
      </w:r>
      <w:r w:rsidRPr="00E570DE">
        <w:rPr>
          <w:i/>
          <w:sz w:val="24"/>
          <w:szCs w:val="24"/>
        </w:rPr>
        <w:t>ибо</w:t>
      </w:r>
      <w:r w:rsidRPr="00131E26">
        <w:rPr>
          <w:sz w:val="24"/>
          <w:szCs w:val="24"/>
          <w:lang w:val="en-US"/>
        </w:rPr>
        <w:t xml:space="preserve">:    </w:t>
      </w:r>
    </w:p>
    <w:p w:rsidR="00D57301" w:rsidRDefault="00D57301" w:rsidP="00D57301">
      <w:pPr>
        <w:ind w:right="-313"/>
        <w:jc w:val="both"/>
        <w:rPr>
          <w:sz w:val="24"/>
          <w:szCs w:val="24"/>
          <w:lang w:val="en-US"/>
        </w:rPr>
      </w:pPr>
      <w:r w:rsidRPr="00E570DE">
        <w:rPr>
          <w:sz w:val="24"/>
          <w:szCs w:val="24"/>
        </w:rPr>
        <w:t>М</w:t>
      </w:r>
      <w:r w:rsidRPr="00131E26">
        <w:rPr>
          <w:sz w:val="24"/>
          <w:szCs w:val="24"/>
          <w:lang w:val="en-US"/>
        </w:rPr>
        <w:t>. [</w:t>
      </w:r>
      <w:r w:rsidRPr="00E570DE">
        <w:rPr>
          <w:sz w:val="24"/>
          <w:szCs w:val="24"/>
        </w:rPr>
        <w:t>и</w:t>
      </w:r>
      <w:r w:rsidRPr="00131E26">
        <w:rPr>
          <w:sz w:val="24"/>
          <w:szCs w:val="24"/>
          <w:lang w:val="en-US"/>
        </w:rPr>
        <w:t xml:space="preserve"> </w:t>
      </w:r>
      <w:r w:rsidRPr="00E570DE">
        <w:rPr>
          <w:sz w:val="24"/>
          <w:szCs w:val="24"/>
        </w:rPr>
        <w:t>др</w:t>
      </w:r>
      <w:r w:rsidRPr="00131E26">
        <w:rPr>
          <w:sz w:val="24"/>
          <w:szCs w:val="24"/>
          <w:lang w:val="en-US"/>
        </w:rPr>
        <w:t>.]</w:t>
      </w:r>
    </w:p>
    <w:p w:rsidR="00EC2ED3" w:rsidRPr="00131E26" w:rsidRDefault="00EC2ED3" w:rsidP="00D57301">
      <w:pPr>
        <w:ind w:right="-313"/>
        <w:jc w:val="both"/>
        <w:rPr>
          <w:sz w:val="24"/>
          <w:szCs w:val="24"/>
          <w:lang w:val="en-US"/>
        </w:rPr>
      </w:pPr>
    </w:p>
    <w:p w:rsidR="00D57301" w:rsidRPr="00E570DE" w:rsidRDefault="00D57301" w:rsidP="00EC2ED3">
      <w:pPr>
        <w:ind w:right="-313" w:firstLine="567"/>
        <w:jc w:val="both"/>
        <w:rPr>
          <w:sz w:val="24"/>
          <w:szCs w:val="24"/>
          <w:lang w:val="en-US"/>
        </w:rPr>
      </w:pPr>
      <w:proofErr w:type="gramStart"/>
      <w:r w:rsidRPr="00E570DE">
        <w:rPr>
          <w:sz w:val="24"/>
          <w:szCs w:val="24"/>
          <w:lang w:val="en-US"/>
        </w:rPr>
        <w:t>The Orthodox Church in Russia.</w:t>
      </w:r>
      <w:proofErr w:type="gramEnd"/>
      <w:r w:rsidRPr="00E570DE">
        <w:rPr>
          <w:sz w:val="24"/>
          <w:szCs w:val="24"/>
          <w:lang w:val="en-US"/>
        </w:rPr>
        <w:t xml:space="preserve"> </w:t>
      </w:r>
      <w:proofErr w:type="gramStart"/>
      <w:r w:rsidRPr="00E570DE">
        <w:rPr>
          <w:sz w:val="24"/>
          <w:szCs w:val="24"/>
          <w:lang w:val="en-US"/>
        </w:rPr>
        <w:t>A millennial celebration.</w:t>
      </w:r>
      <w:proofErr w:type="gramEnd"/>
      <w:r w:rsidRPr="00E570DE">
        <w:rPr>
          <w:sz w:val="24"/>
          <w:szCs w:val="24"/>
          <w:lang w:val="en-US"/>
        </w:rPr>
        <w:t xml:space="preserve"> </w:t>
      </w:r>
      <w:r w:rsidRPr="00E570DE">
        <w:rPr>
          <w:sz w:val="24"/>
          <w:szCs w:val="24"/>
        </w:rPr>
        <w:sym w:font="Times New Roman" w:char="2014"/>
      </w:r>
      <w:r w:rsidRPr="00E570DE">
        <w:rPr>
          <w:sz w:val="24"/>
          <w:szCs w:val="24"/>
          <w:lang w:val="en-US"/>
        </w:rPr>
        <w:t xml:space="preserve"> </w:t>
      </w:r>
      <w:r w:rsidRPr="00E570DE">
        <w:rPr>
          <w:b/>
          <w:sz w:val="24"/>
          <w:szCs w:val="24"/>
          <w:lang w:val="en-US"/>
        </w:rPr>
        <w:t xml:space="preserve">New </w:t>
      </w:r>
      <w:proofErr w:type="gramStart"/>
      <w:r w:rsidRPr="00E570DE">
        <w:rPr>
          <w:b/>
          <w:sz w:val="24"/>
          <w:szCs w:val="24"/>
          <w:lang w:val="en-US"/>
        </w:rPr>
        <w:t>York ;</w:t>
      </w:r>
      <w:proofErr w:type="gramEnd"/>
      <w:r w:rsidRPr="00E570DE">
        <w:rPr>
          <w:b/>
          <w:sz w:val="24"/>
          <w:szCs w:val="24"/>
          <w:lang w:val="en-US"/>
        </w:rPr>
        <w:t xml:space="preserve"> Paris </w:t>
      </w:r>
      <w:r w:rsidRPr="00E570DE">
        <w:rPr>
          <w:sz w:val="24"/>
          <w:szCs w:val="24"/>
          <w:lang w:val="en-US"/>
        </w:rPr>
        <w:t xml:space="preserve">: St. Vladimir Seminary publ., 1982. </w:t>
      </w:r>
      <w:r w:rsidRPr="00E570DE">
        <w:rPr>
          <w:sz w:val="24"/>
          <w:szCs w:val="24"/>
        </w:rPr>
        <w:sym w:font="Times New Roman" w:char="2014"/>
      </w:r>
      <w:r w:rsidRPr="00E570DE">
        <w:rPr>
          <w:sz w:val="24"/>
          <w:szCs w:val="24"/>
          <w:lang w:val="en-US"/>
        </w:rPr>
        <w:t xml:space="preserve"> </w:t>
      </w:r>
      <w:proofErr w:type="gramStart"/>
      <w:r w:rsidRPr="00E570DE">
        <w:rPr>
          <w:sz w:val="24"/>
          <w:szCs w:val="24"/>
          <w:lang w:val="en-US"/>
        </w:rPr>
        <w:t>318 p.</w:t>
      </w:r>
      <w:proofErr w:type="gramEnd"/>
    </w:p>
    <w:p w:rsidR="00D57301" w:rsidRPr="00E570DE" w:rsidRDefault="00D57301" w:rsidP="00EC2ED3">
      <w:pPr>
        <w:ind w:right="-313" w:firstLine="567"/>
        <w:jc w:val="both"/>
        <w:rPr>
          <w:sz w:val="24"/>
          <w:szCs w:val="24"/>
        </w:rPr>
      </w:pPr>
      <w:proofErr w:type="gramStart"/>
      <w:r w:rsidRPr="00E570DE">
        <w:rPr>
          <w:sz w:val="24"/>
          <w:szCs w:val="24"/>
          <w:lang w:val="en-US"/>
        </w:rPr>
        <w:t>Bibeltheologisches W</w:t>
      </w:r>
      <w:r w:rsidRPr="00E570DE">
        <w:rPr>
          <w:sz w:val="24"/>
          <w:szCs w:val="24"/>
          <w:lang w:val="en-US"/>
        </w:rPr>
        <w:sym w:font="Times New Roman" w:char="006F"/>
      </w:r>
      <w:r w:rsidRPr="00E570DE">
        <w:rPr>
          <w:sz w:val="24"/>
          <w:szCs w:val="24"/>
          <w:lang w:val="en-US"/>
        </w:rPr>
        <w:t>rterbuch.</w:t>
      </w:r>
      <w:proofErr w:type="gramEnd"/>
      <w:r w:rsidRPr="00E570DE">
        <w:rPr>
          <w:sz w:val="24"/>
          <w:szCs w:val="24"/>
          <w:lang w:val="en-US"/>
        </w:rPr>
        <w:t xml:space="preserve"> </w:t>
      </w:r>
      <w:r w:rsidRPr="00E570DE">
        <w:rPr>
          <w:sz w:val="24"/>
          <w:szCs w:val="24"/>
        </w:rPr>
        <w:sym w:font="Times New Roman" w:char="2014"/>
      </w:r>
      <w:r w:rsidRPr="00E570DE">
        <w:rPr>
          <w:sz w:val="24"/>
          <w:szCs w:val="24"/>
          <w:lang w:val="en-US"/>
        </w:rPr>
        <w:t xml:space="preserve"> 4. Aufl. </w:t>
      </w:r>
      <w:r w:rsidRPr="00E570DE">
        <w:rPr>
          <w:sz w:val="24"/>
          <w:szCs w:val="24"/>
        </w:rPr>
        <w:sym w:font="Times New Roman" w:char="2014"/>
      </w:r>
      <w:r w:rsidRPr="00E570DE">
        <w:rPr>
          <w:sz w:val="24"/>
          <w:szCs w:val="24"/>
          <w:lang w:val="en-US"/>
        </w:rPr>
        <w:t xml:space="preserve"> </w:t>
      </w:r>
      <w:r w:rsidRPr="00E570DE">
        <w:rPr>
          <w:b/>
          <w:sz w:val="24"/>
          <w:szCs w:val="24"/>
          <w:lang w:val="en-US"/>
        </w:rPr>
        <w:t>Graz e. a</w:t>
      </w:r>
      <w:proofErr w:type="gramStart"/>
      <w:r w:rsidRPr="00E570DE">
        <w:rPr>
          <w:sz w:val="24"/>
          <w:szCs w:val="24"/>
          <w:lang w:val="en-US"/>
        </w:rPr>
        <w:t>. :</w:t>
      </w:r>
      <w:proofErr w:type="gramEnd"/>
      <w:r w:rsidRPr="00E570DE">
        <w:rPr>
          <w:sz w:val="24"/>
          <w:szCs w:val="24"/>
          <w:lang w:val="en-US"/>
        </w:rPr>
        <w:t xml:space="preserve"> Akad. </w:t>
      </w:r>
      <w:proofErr w:type="gramStart"/>
      <w:r w:rsidRPr="00E570DE">
        <w:rPr>
          <w:sz w:val="24"/>
          <w:szCs w:val="24"/>
          <w:lang w:val="en-US"/>
        </w:rPr>
        <w:t>Verl</w:t>
      </w:r>
      <w:r w:rsidRPr="00FA7691">
        <w:rPr>
          <w:sz w:val="24"/>
          <w:szCs w:val="24"/>
          <w:lang w:val="en-US"/>
        </w:rPr>
        <w:t>.,</w:t>
      </w:r>
      <w:proofErr w:type="gramEnd"/>
      <w:r w:rsidRPr="00FA7691">
        <w:rPr>
          <w:sz w:val="24"/>
          <w:szCs w:val="24"/>
          <w:lang w:val="en-US"/>
        </w:rPr>
        <w:t xml:space="preserve"> 1994. </w:t>
      </w:r>
      <w:r w:rsidRPr="00E570DE">
        <w:rPr>
          <w:sz w:val="24"/>
          <w:szCs w:val="24"/>
        </w:rPr>
        <w:sym w:font="Times New Roman" w:char="2014"/>
      </w:r>
      <w:r w:rsidRPr="00FA7691">
        <w:rPr>
          <w:sz w:val="24"/>
          <w:szCs w:val="24"/>
          <w:lang w:val="en-US"/>
        </w:rPr>
        <w:t xml:space="preserve"> </w:t>
      </w:r>
      <w:r w:rsidRPr="00E570DE">
        <w:rPr>
          <w:sz w:val="24"/>
          <w:szCs w:val="24"/>
        </w:rPr>
        <w:t xml:space="preserve">724 </w:t>
      </w:r>
      <w:r w:rsidRPr="00E570DE">
        <w:rPr>
          <w:sz w:val="24"/>
          <w:szCs w:val="24"/>
          <w:lang w:val="en-US"/>
        </w:rPr>
        <w:t>S</w:t>
      </w:r>
      <w:r w:rsidRPr="00E570DE">
        <w:rPr>
          <w:sz w:val="24"/>
          <w:szCs w:val="24"/>
        </w:rPr>
        <w:t>.</w:t>
      </w:r>
    </w:p>
    <w:p w:rsidR="00D57301" w:rsidRPr="00E570DE" w:rsidRDefault="00D57301" w:rsidP="00D57301">
      <w:pPr>
        <w:ind w:left="567" w:right="-313" w:firstLine="1"/>
        <w:jc w:val="both"/>
        <w:rPr>
          <w:sz w:val="24"/>
          <w:szCs w:val="24"/>
        </w:rPr>
      </w:pPr>
    </w:p>
    <w:p w:rsidR="00EC2ED3" w:rsidRPr="00EC2ED3" w:rsidRDefault="00D57301" w:rsidP="00EC2ED3">
      <w:pPr>
        <w:ind w:right="-313"/>
        <w:jc w:val="both"/>
        <w:rPr>
          <w:sz w:val="24"/>
          <w:szCs w:val="24"/>
        </w:rPr>
      </w:pPr>
      <w:r w:rsidRPr="00EC2ED3">
        <w:rPr>
          <w:b/>
          <w:sz w:val="24"/>
          <w:szCs w:val="24"/>
        </w:rPr>
        <w:t>2.8.1.3</w:t>
      </w:r>
      <w:r w:rsidRPr="00E570DE">
        <w:rPr>
          <w:sz w:val="24"/>
          <w:szCs w:val="24"/>
        </w:rPr>
        <w:t>. При отсутствии сведений о месте издания делают пометку: [Б. м.] (или [</w:t>
      </w:r>
      <w:r w:rsidRPr="00E570DE">
        <w:rPr>
          <w:sz w:val="24"/>
          <w:szCs w:val="24"/>
          <w:lang w:val="en-US"/>
        </w:rPr>
        <w:t>S</w:t>
      </w:r>
      <w:r w:rsidRPr="00E570DE">
        <w:rPr>
          <w:sz w:val="24"/>
          <w:szCs w:val="24"/>
        </w:rPr>
        <w:t xml:space="preserve">. </w:t>
      </w:r>
      <w:r w:rsidRPr="00E570DE">
        <w:rPr>
          <w:sz w:val="24"/>
          <w:szCs w:val="24"/>
          <w:lang w:val="en-US"/>
        </w:rPr>
        <w:t>l</w:t>
      </w:r>
      <w:r w:rsidRPr="00E570DE">
        <w:rPr>
          <w:sz w:val="24"/>
          <w:szCs w:val="24"/>
        </w:rPr>
        <w:t>.], если описание производится на любом иностранном языке). Однако если оно может быть установлено по дополнительным источникам, то его приводят в квадратных скобках: [Н. Новгород]. В случае сомнений к обозначению в квадратных скобках может быть добавлен вопросительный знак. Если место издания ясно из наименования издателя (например, Московское подворье Свято-Троицкой Сергиевой лавры), то квадратные скобки в названии места издания не употребляются.</w:t>
      </w:r>
      <w:r w:rsidR="00EC2ED3" w:rsidRPr="00EC2ED3">
        <w:rPr>
          <w:sz w:val="24"/>
          <w:szCs w:val="24"/>
        </w:rPr>
        <w:t xml:space="preserve"> Например:</w:t>
      </w:r>
    </w:p>
    <w:p w:rsidR="00D57301" w:rsidRPr="00E570DE" w:rsidRDefault="00D57301" w:rsidP="00D57301">
      <w:pPr>
        <w:ind w:right="-313"/>
        <w:jc w:val="both"/>
        <w:rPr>
          <w:sz w:val="24"/>
          <w:szCs w:val="24"/>
        </w:rPr>
      </w:pPr>
    </w:p>
    <w:p w:rsidR="00D57301" w:rsidRDefault="00D57301" w:rsidP="00EC2ED3">
      <w:pPr>
        <w:ind w:left="45" w:right="-313" w:firstLine="522"/>
        <w:jc w:val="both"/>
        <w:rPr>
          <w:sz w:val="24"/>
          <w:szCs w:val="24"/>
        </w:rPr>
      </w:pPr>
      <w:r w:rsidRPr="00E570DE">
        <w:rPr>
          <w:sz w:val="24"/>
          <w:szCs w:val="24"/>
        </w:rPr>
        <w:t>Бари, 1987 г. Новый Валаам, 1988 г. Баламан, 1993 г.</w:t>
      </w:r>
      <w:proofErr w:type="gramStart"/>
      <w:r w:rsidRPr="00E570DE">
        <w:rPr>
          <w:sz w:val="24"/>
          <w:szCs w:val="24"/>
        </w:rPr>
        <w:t xml:space="preserve"> :</w:t>
      </w:r>
      <w:proofErr w:type="gramEnd"/>
      <w:r w:rsidRPr="00E570DE">
        <w:rPr>
          <w:sz w:val="24"/>
          <w:szCs w:val="24"/>
        </w:rPr>
        <w:t xml:space="preserve"> [сб. док.] / Междунар. смеш. богослов</w:t>
      </w:r>
      <w:proofErr w:type="gramStart"/>
      <w:r w:rsidRPr="00E570DE">
        <w:rPr>
          <w:sz w:val="24"/>
          <w:szCs w:val="24"/>
        </w:rPr>
        <w:t>.</w:t>
      </w:r>
      <w:proofErr w:type="gramEnd"/>
      <w:r w:rsidRPr="00E570DE">
        <w:rPr>
          <w:sz w:val="24"/>
          <w:szCs w:val="24"/>
        </w:rPr>
        <w:t xml:space="preserve"> </w:t>
      </w:r>
      <w:proofErr w:type="gramStart"/>
      <w:r w:rsidRPr="00E570DE">
        <w:rPr>
          <w:sz w:val="24"/>
          <w:szCs w:val="24"/>
        </w:rPr>
        <w:t>к</w:t>
      </w:r>
      <w:proofErr w:type="gramEnd"/>
      <w:r w:rsidRPr="00E570DE">
        <w:rPr>
          <w:sz w:val="24"/>
          <w:szCs w:val="24"/>
        </w:rPr>
        <w:t xml:space="preserve">омис. </w:t>
      </w:r>
      <w:r w:rsidRPr="00E570DE">
        <w:rPr>
          <w:sz w:val="24"/>
          <w:szCs w:val="24"/>
        </w:rPr>
        <w:sym w:font="Times New Roman" w:char="2014"/>
      </w:r>
      <w:r w:rsidRPr="00E570DE">
        <w:rPr>
          <w:sz w:val="24"/>
          <w:szCs w:val="24"/>
        </w:rPr>
        <w:t xml:space="preserve"> </w:t>
      </w:r>
      <w:r w:rsidRPr="00E570DE">
        <w:rPr>
          <w:b/>
          <w:sz w:val="24"/>
          <w:szCs w:val="24"/>
        </w:rPr>
        <w:t>[Б. м. : б. и.],</w:t>
      </w:r>
      <w:r w:rsidRPr="00E570DE">
        <w:rPr>
          <w:sz w:val="24"/>
          <w:szCs w:val="24"/>
        </w:rPr>
        <w:t xml:space="preserve"> 1995. </w:t>
      </w:r>
      <w:r w:rsidRPr="00E570DE">
        <w:rPr>
          <w:sz w:val="24"/>
          <w:szCs w:val="24"/>
        </w:rPr>
        <w:sym w:font="Times New Roman" w:char="2014"/>
      </w:r>
      <w:r w:rsidRPr="00E570DE">
        <w:rPr>
          <w:sz w:val="24"/>
          <w:szCs w:val="24"/>
        </w:rPr>
        <w:t xml:space="preserve"> 186 с. </w:t>
      </w:r>
      <w:r w:rsidRPr="00E570DE">
        <w:rPr>
          <w:sz w:val="24"/>
          <w:szCs w:val="24"/>
        </w:rPr>
        <w:sym w:font="Times New Roman" w:char="2014"/>
      </w:r>
      <w:r w:rsidRPr="00E570DE">
        <w:rPr>
          <w:sz w:val="24"/>
          <w:szCs w:val="24"/>
        </w:rPr>
        <w:t xml:space="preserve"> На фр. и рус</w:t>
      </w:r>
      <w:proofErr w:type="gramStart"/>
      <w:r w:rsidRPr="00E570DE">
        <w:rPr>
          <w:sz w:val="24"/>
          <w:szCs w:val="24"/>
        </w:rPr>
        <w:t>.</w:t>
      </w:r>
      <w:proofErr w:type="gramEnd"/>
      <w:r w:rsidRPr="00E570DE">
        <w:rPr>
          <w:sz w:val="24"/>
          <w:szCs w:val="24"/>
        </w:rPr>
        <w:t xml:space="preserve"> </w:t>
      </w:r>
      <w:proofErr w:type="gramStart"/>
      <w:r w:rsidRPr="00E570DE">
        <w:rPr>
          <w:sz w:val="24"/>
          <w:szCs w:val="24"/>
        </w:rPr>
        <w:t>я</w:t>
      </w:r>
      <w:proofErr w:type="gramEnd"/>
      <w:r w:rsidRPr="00E570DE">
        <w:rPr>
          <w:sz w:val="24"/>
          <w:szCs w:val="24"/>
        </w:rPr>
        <w:t xml:space="preserve">з. </w:t>
      </w:r>
    </w:p>
    <w:p w:rsidR="00EC2ED3" w:rsidRPr="00E570DE" w:rsidRDefault="00EC2ED3" w:rsidP="00EC2ED3">
      <w:pPr>
        <w:ind w:left="45" w:right="-313" w:firstLine="522"/>
        <w:jc w:val="both"/>
        <w:rPr>
          <w:sz w:val="24"/>
          <w:szCs w:val="24"/>
        </w:rPr>
      </w:pPr>
    </w:p>
    <w:p w:rsidR="00D57301" w:rsidRDefault="00D57301" w:rsidP="00D57301">
      <w:pPr>
        <w:ind w:left="45" w:right="-313"/>
        <w:jc w:val="both"/>
        <w:rPr>
          <w:sz w:val="24"/>
          <w:szCs w:val="24"/>
        </w:rPr>
      </w:pPr>
      <w:r w:rsidRPr="00EC2ED3">
        <w:rPr>
          <w:b/>
          <w:sz w:val="24"/>
          <w:szCs w:val="24"/>
        </w:rPr>
        <w:t>2.</w:t>
      </w:r>
      <w:r w:rsidR="00EC2ED3">
        <w:rPr>
          <w:b/>
          <w:sz w:val="24"/>
          <w:szCs w:val="24"/>
        </w:rPr>
        <w:t>8</w:t>
      </w:r>
      <w:r w:rsidRPr="00EC2ED3">
        <w:rPr>
          <w:b/>
          <w:sz w:val="24"/>
          <w:szCs w:val="24"/>
        </w:rPr>
        <w:t>.1.4.</w:t>
      </w:r>
      <w:r w:rsidRPr="00E570DE">
        <w:rPr>
          <w:sz w:val="24"/>
          <w:szCs w:val="24"/>
        </w:rPr>
        <w:t xml:space="preserve"> Не приводят сведений о месте издания для неопубликованных материалов – рукописей, видеоматериалов, фотоснимков, необработанных звукозаписей, неопубликованных коллекций. Сокращение [Б. м.] в этих случаях также не приводят.</w:t>
      </w:r>
    </w:p>
    <w:p w:rsidR="00EC2ED3" w:rsidRPr="00E570DE" w:rsidRDefault="00EC2ED3" w:rsidP="00D57301">
      <w:pPr>
        <w:ind w:left="45" w:right="-313"/>
        <w:jc w:val="both"/>
        <w:rPr>
          <w:sz w:val="24"/>
          <w:szCs w:val="24"/>
        </w:rPr>
      </w:pPr>
    </w:p>
    <w:p w:rsidR="00D57301" w:rsidRDefault="00D57301" w:rsidP="00D57301">
      <w:pPr>
        <w:ind w:right="-313"/>
        <w:jc w:val="both"/>
        <w:rPr>
          <w:sz w:val="24"/>
          <w:szCs w:val="24"/>
        </w:rPr>
      </w:pPr>
      <w:r w:rsidRPr="00EC2ED3">
        <w:rPr>
          <w:b/>
          <w:sz w:val="24"/>
          <w:szCs w:val="24"/>
        </w:rPr>
        <w:t>2.</w:t>
      </w:r>
      <w:r w:rsidR="00EC2ED3">
        <w:rPr>
          <w:b/>
          <w:sz w:val="24"/>
          <w:szCs w:val="24"/>
        </w:rPr>
        <w:t>8</w:t>
      </w:r>
      <w:r w:rsidRPr="00EC2ED3">
        <w:rPr>
          <w:b/>
          <w:sz w:val="24"/>
          <w:szCs w:val="24"/>
        </w:rPr>
        <w:t>.2.</w:t>
      </w:r>
      <w:r w:rsidRPr="00E570DE">
        <w:rPr>
          <w:sz w:val="24"/>
          <w:szCs w:val="24"/>
        </w:rPr>
        <w:t xml:space="preserve"> </w:t>
      </w:r>
      <w:r w:rsidRPr="00EC2ED3">
        <w:rPr>
          <w:i/>
          <w:sz w:val="24"/>
          <w:szCs w:val="24"/>
        </w:rPr>
        <w:t>Название издательства</w:t>
      </w:r>
      <w:r w:rsidRPr="00E570DE">
        <w:rPr>
          <w:sz w:val="24"/>
          <w:szCs w:val="24"/>
        </w:rPr>
        <w:t>, а также издающей организации, распространителя и т. п. по ГОСТ 7.1-2003 впервые получило статус обязательного элемента библиографического описания. Сведения  приводят в том виде, в каком они указаны на титульной странице, сохраняя слова или фразы, указывающие функции (</w:t>
      </w:r>
      <w:proofErr w:type="gramStart"/>
      <w:r w:rsidRPr="00E570DE">
        <w:rPr>
          <w:sz w:val="24"/>
          <w:szCs w:val="24"/>
        </w:rPr>
        <w:t>кроме</w:t>
      </w:r>
      <w:proofErr w:type="gramEnd"/>
      <w:r w:rsidRPr="00E570DE">
        <w:rPr>
          <w:sz w:val="24"/>
          <w:szCs w:val="24"/>
        </w:rPr>
        <w:t xml:space="preserve"> издательской), выполняемые лицом или организацией. </w:t>
      </w:r>
      <w:proofErr w:type="gramStart"/>
      <w:r w:rsidRPr="00E570DE">
        <w:rPr>
          <w:sz w:val="24"/>
          <w:szCs w:val="24"/>
        </w:rPr>
        <w:t xml:space="preserve">В описание, как правило, не включают: слова, передающие </w:t>
      </w:r>
      <w:r w:rsidRPr="00E570DE">
        <w:rPr>
          <w:sz w:val="24"/>
          <w:szCs w:val="24"/>
        </w:rPr>
        <w:lastRenderedPageBreak/>
        <w:t>издательскую функцию (издательство, издательский дом и т. п.); кавычки, в которые заключено наименование издательства; сведения о форме собственно</w:t>
      </w:r>
      <w:r>
        <w:rPr>
          <w:sz w:val="24"/>
          <w:szCs w:val="24"/>
        </w:rPr>
        <w:t>сти издателя (АО, ООО и т. д.).</w:t>
      </w:r>
      <w:proofErr w:type="gramEnd"/>
      <w:r>
        <w:rPr>
          <w:sz w:val="24"/>
          <w:szCs w:val="24"/>
        </w:rPr>
        <w:t xml:space="preserve"> Исключением является наименование религиозной организации «Издательство Московской Патриархии Русской Православной Церкви» – в данном случае слово «издательство» входит в официальное наименование одной из структур Московского Патриархата. Е</w:t>
      </w:r>
      <w:r w:rsidRPr="00E570DE">
        <w:rPr>
          <w:sz w:val="24"/>
          <w:szCs w:val="24"/>
        </w:rPr>
        <w:t>сли издателем является физическое лицо, то в описании приводят его фамилию и инициалы в форме и падеже, которые указаны на титульной странице.</w:t>
      </w:r>
      <w:r w:rsidR="00EC2ED3" w:rsidRPr="00EC2ED3">
        <w:rPr>
          <w:sz w:val="24"/>
          <w:szCs w:val="24"/>
        </w:rPr>
        <w:t xml:space="preserve"> </w:t>
      </w:r>
      <w:r w:rsidR="00EC2ED3">
        <w:rPr>
          <w:sz w:val="24"/>
          <w:szCs w:val="24"/>
        </w:rPr>
        <w:t>Нап</w:t>
      </w:r>
      <w:r w:rsidR="00EC2ED3" w:rsidRPr="00E570DE">
        <w:rPr>
          <w:sz w:val="24"/>
          <w:szCs w:val="24"/>
        </w:rPr>
        <w:t>ример:</w:t>
      </w:r>
    </w:p>
    <w:p w:rsidR="00D57301" w:rsidRPr="00E570DE" w:rsidRDefault="00D57301" w:rsidP="00D57301">
      <w:pPr>
        <w:ind w:left="328" w:right="-313"/>
        <w:jc w:val="both"/>
        <w:rPr>
          <w:sz w:val="24"/>
          <w:szCs w:val="24"/>
        </w:rPr>
      </w:pPr>
    </w:p>
    <w:p w:rsidR="00D57301" w:rsidRPr="00EC2ED3" w:rsidRDefault="00D57301" w:rsidP="00D57301">
      <w:pPr>
        <w:ind w:left="328" w:right="-313"/>
        <w:jc w:val="both"/>
        <w:rPr>
          <w:i/>
          <w:sz w:val="24"/>
          <w:szCs w:val="24"/>
        </w:rPr>
      </w:pPr>
      <w:r w:rsidRPr="00EC2ED3">
        <w:rPr>
          <w:i/>
          <w:sz w:val="24"/>
          <w:szCs w:val="24"/>
        </w:rPr>
        <w:t xml:space="preserve"> </w:t>
      </w:r>
      <w:r w:rsidR="00EC2ED3" w:rsidRPr="00EC2ED3">
        <w:rPr>
          <w:i/>
          <w:sz w:val="24"/>
          <w:szCs w:val="24"/>
        </w:rPr>
        <w:t>На тит. странице:</w:t>
      </w:r>
      <w:r w:rsidR="00EC2ED3">
        <w:rPr>
          <w:i/>
          <w:sz w:val="24"/>
          <w:szCs w:val="24"/>
        </w:rPr>
        <w:t xml:space="preserve">                                                                    </w:t>
      </w:r>
      <w:r w:rsidR="00EC2ED3" w:rsidRPr="00EC2ED3">
        <w:rPr>
          <w:sz w:val="24"/>
          <w:szCs w:val="24"/>
        </w:rPr>
        <w:t xml:space="preserve"> </w:t>
      </w:r>
      <w:r w:rsidR="00EC2ED3" w:rsidRPr="00EC2ED3">
        <w:rPr>
          <w:i/>
          <w:sz w:val="24"/>
          <w:szCs w:val="24"/>
        </w:rPr>
        <w:t>В документе:</w:t>
      </w:r>
    </w:p>
    <w:p w:rsidR="00D57301" w:rsidRPr="000A0A3D" w:rsidRDefault="00D57301" w:rsidP="00D57301">
      <w:pPr>
        <w:ind w:left="328" w:right="-313"/>
        <w:jc w:val="both"/>
        <w:rPr>
          <w:sz w:val="24"/>
          <w:szCs w:val="24"/>
        </w:rPr>
      </w:pPr>
      <w:r w:rsidRPr="00E570DE">
        <w:rPr>
          <w:sz w:val="24"/>
          <w:szCs w:val="24"/>
        </w:rPr>
        <w:t>Издательство «</w:t>
      </w:r>
      <w:r w:rsidRPr="000A0A3D">
        <w:rPr>
          <w:sz w:val="24"/>
          <w:szCs w:val="24"/>
        </w:rPr>
        <w:t>Наука</w:t>
      </w:r>
      <w:proofErr w:type="gramStart"/>
      <w:r w:rsidRPr="000A0A3D">
        <w:rPr>
          <w:sz w:val="24"/>
          <w:szCs w:val="24"/>
        </w:rPr>
        <w:t>»;</w:t>
      </w:r>
      <w:r w:rsidR="00EC2ED3" w:rsidRPr="000A0A3D">
        <w:rPr>
          <w:sz w:val="24"/>
          <w:szCs w:val="24"/>
        </w:rPr>
        <w:t xml:space="preserve">                                                                 </w:t>
      </w:r>
      <w:r w:rsidRPr="000A0A3D">
        <w:rPr>
          <w:sz w:val="24"/>
          <w:szCs w:val="24"/>
        </w:rPr>
        <w:t xml:space="preserve">: </w:t>
      </w:r>
      <w:proofErr w:type="gramEnd"/>
      <w:r w:rsidRPr="000A0A3D">
        <w:rPr>
          <w:sz w:val="24"/>
          <w:szCs w:val="24"/>
        </w:rPr>
        <w:t>Наука;</w:t>
      </w:r>
    </w:p>
    <w:p w:rsidR="00D57301" w:rsidRPr="00E570DE" w:rsidRDefault="00D57301" w:rsidP="00D57301">
      <w:pPr>
        <w:ind w:left="328" w:right="-313"/>
        <w:jc w:val="both"/>
        <w:rPr>
          <w:sz w:val="24"/>
          <w:szCs w:val="24"/>
        </w:rPr>
      </w:pPr>
      <w:r w:rsidRPr="000A0A3D">
        <w:rPr>
          <w:sz w:val="24"/>
          <w:szCs w:val="24"/>
        </w:rPr>
        <w:t>Издательство Московского университета</w:t>
      </w:r>
      <w:proofErr w:type="gramStart"/>
      <w:r w:rsidRPr="000A0A3D">
        <w:rPr>
          <w:sz w:val="24"/>
          <w:szCs w:val="24"/>
        </w:rPr>
        <w:t xml:space="preserve">             </w:t>
      </w:r>
      <w:r w:rsidR="00EC2ED3" w:rsidRPr="000A0A3D">
        <w:rPr>
          <w:sz w:val="24"/>
          <w:szCs w:val="24"/>
        </w:rPr>
        <w:t xml:space="preserve">                   </w:t>
      </w:r>
      <w:r w:rsidRPr="000A0A3D">
        <w:rPr>
          <w:sz w:val="24"/>
          <w:szCs w:val="24"/>
        </w:rPr>
        <w:t xml:space="preserve">  :</w:t>
      </w:r>
      <w:proofErr w:type="gramEnd"/>
      <w:r w:rsidRPr="000A0A3D">
        <w:rPr>
          <w:sz w:val="24"/>
          <w:szCs w:val="24"/>
        </w:rPr>
        <w:t xml:space="preserve"> Изд-во Моск</w:t>
      </w:r>
      <w:r w:rsidRPr="00E570DE">
        <w:rPr>
          <w:sz w:val="24"/>
          <w:szCs w:val="24"/>
        </w:rPr>
        <w:t>. ун-та</w:t>
      </w:r>
    </w:p>
    <w:p w:rsidR="00D57301" w:rsidRPr="00E570DE" w:rsidRDefault="00D57301" w:rsidP="00D57301">
      <w:pPr>
        <w:ind w:left="328" w:right="-313"/>
        <w:jc w:val="both"/>
        <w:rPr>
          <w:sz w:val="24"/>
          <w:szCs w:val="24"/>
        </w:rPr>
      </w:pPr>
      <w:r w:rsidRPr="00E570DE">
        <w:rPr>
          <w:sz w:val="24"/>
          <w:szCs w:val="24"/>
        </w:rPr>
        <w:t>у  И. Д. Сытина</w:t>
      </w:r>
      <w:proofErr w:type="gramStart"/>
      <w:r w:rsidR="00EC2ED3">
        <w:rPr>
          <w:sz w:val="24"/>
          <w:szCs w:val="24"/>
        </w:rPr>
        <w:t xml:space="preserve">                                                                              </w:t>
      </w:r>
      <w:r w:rsidRPr="00E570DE">
        <w:rPr>
          <w:sz w:val="24"/>
          <w:szCs w:val="24"/>
        </w:rPr>
        <w:t>:</w:t>
      </w:r>
      <w:proofErr w:type="gramEnd"/>
      <w:r w:rsidRPr="00E570DE">
        <w:rPr>
          <w:sz w:val="24"/>
          <w:szCs w:val="24"/>
        </w:rPr>
        <w:t xml:space="preserve"> у  И. Д. Сытина</w:t>
      </w:r>
    </w:p>
    <w:p w:rsidR="00D57301" w:rsidRPr="00E570DE" w:rsidRDefault="00D57301" w:rsidP="00D57301">
      <w:pPr>
        <w:ind w:left="328" w:right="-313"/>
        <w:jc w:val="both"/>
        <w:rPr>
          <w:sz w:val="24"/>
          <w:szCs w:val="24"/>
        </w:rPr>
      </w:pPr>
    </w:p>
    <w:p w:rsidR="00D57301" w:rsidRPr="00E570DE" w:rsidRDefault="00D57301" w:rsidP="00D57301">
      <w:pPr>
        <w:ind w:right="-313"/>
        <w:jc w:val="both"/>
        <w:rPr>
          <w:sz w:val="24"/>
          <w:szCs w:val="24"/>
        </w:rPr>
      </w:pPr>
      <w:r w:rsidRPr="004D2FE3">
        <w:rPr>
          <w:b/>
          <w:sz w:val="24"/>
          <w:szCs w:val="24"/>
        </w:rPr>
        <w:t>2.8.</w:t>
      </w:r>
      <w:r w:rsidR="004D2FE3" w:rsidRPr="004D2FE3">
        <w:rPr>
          <w:b/>
          <w:sz w:val="24"/>
          <w:szCs w:val="24"/>
        </w:rPr>
        <w:t>2.1.</w:t>
      </w:r>
      <w:r w:rsidRPr="00E570DE">
        <w:rPr>
          <w:sz w:val="24"/>
          <w:szCs w:val="24"/>
        </w:rPr>
        <w:t>Сокращения производятся по общим правилам.</w:t>
      </w:r>
    </w:p>
    <w:p w:rsidR="007A0522" w:rsidRDefault="00D57301" w:rsidP="00D57301">
      <w:pPr>
        <w:ind w:right="-313"/>
        <w:jc w:val="both"/>
        <w:rPr>
          <w:sz w:val="24"/>
          <w:szCs w:val="24"/>
        </w:rPr>
      </w:pPr>
      <w:r w:rsidRPr="004D2FE3">
        <w:rPr>
          <w:b/>
          <w:sz w:val="24"/>
          <w:szCs w:val="24"/>
        </w:rPr>
        <w:t>2.8.</w:t>
      </w:r>
      <w:r w:rsidR="004D2FE3" w:rsidRPr="004D2FE3">
        <w:rPr>
          <w:b/>
          <w:sz w:val="24"/>
          <w:szCs w:val="24"/>
        </w:rPr>
        <w:t>2</w:t>
      </w:r>
      <w:r w:rsidRPr="004D2FE3">
        <w:rPr>
          <w:b/>
          <w:sz w:val="24"/>
          <w:szCs w:val="24"/>
        </w:rPr>
        <w:t>.</w:t>
      </w:r>
      <w:r w:rsidR="004D2FE3" w:rsidRPr="004D2FE3">
        <w:rPr>
          <w:b/>
          <w:sz w:val="24"/>
          <w:szCs w:val="24"/>
        </w:rPr>
        <w:t>2</w:t>
      </w:r>
      <w:r w:rsidRPr="004D2FE3">
        <w:rPr>
          <w:b/>
          <w:sz w:val="24"/>
          <w:szCs w:val="24"/>
        </w:rPr>
        <w:t>.</w:t>
      </w:r>
      <w:r w:rsidRPr="00E570DE">
        <w:rPr>
          <w:sz w:val="24"/>
          <w:szCs w:val="24"/>
        </w:rPr>
        <w:t xml:space="preserve"> При наличии 2-х издатель</w:t>
      </w:r>
      <w:proofErr w:type="gramStart"/>
      <w:r w:rsidRPr="00E570DE">
        <w:rPr>
          <w:sz w:val="24"/>
          <w:szCs w:val="24"/>
        </w:rPr>
        <w:t>ств пр</w:t>
      </w:r>
      <w:proofErr w:type="gramEnd"/>
      <w:r w:rsidRPr="00E570DE">
        <w:rPr>
          <w:sz w:val="24"/>
          <w:szCs w:val="24"/>
        </w:rPr>
        <w:t>иводят наименование обоих, каждом</w:t>
      </w:r>
      <w:r w:rsidR="007A0522">
        <w:rPr>
          <w:sz w:val="24"/>
          <w:szCs w:val="24"/>
        </w:rPr>
        <w:t>у предшествует двоеточие.</w:t>
      </w:r>
      <w:r w:rsidRPr="00E570DE">
        <w:rPr>
          <w:sz w:val="24"/>
          <w:szCs w:val="24"/>
        </w:rPr>
        <w:t xml:space="preserve"> </w:t>
      </w:r>
      <w:r w:rsidR="007A0522">
        <w:rPr>
          <w:sz w:val="24"/>
          <w:szCs w:val="24"/>
        </w:rPr>
        <w:t>Н</w:t>
      </w:r>
      <w:r w:rsidRPr="00E570DE">
        <w:rPr>
          <w:sz w:val="24"/>
          <w:szCs w:val="24"/>
        </w:rPr>
        <w:t xml:space="preserve">апример: </w:t>
      </w:r>
    </w:p>
    <w:p w:rsidR="007A0522" w:rsidRDefault="007A0522" w:rsidP="00D57301">
      <w:pPr>
        <w:ind w:right="-313"/>
        <w:jc w:val="both"/>
        <w:rPr>
          <w:sz w:val="24"/>
          <w:szCs w:val="24"/>
        </w:rPr>
      </w:pPr>
      <w:r>
        <w:rPr>
          <w:sz w:val="24"/>
          <w:szCs w:val="24"/>
        </w:rPr>
        <w:t xml:space="preserve">         М.</w:t>
      </w:r>
      <w:proofErr w:type="gramStart"/>
      <w:r>
        <w:rPr>
          <w:sz w:val="24"/>
          <w:szCs w:val="24"/>
        </w:rPr>
        <w:t xml:space="preserve"> :</w:t>
      </w:r>
      <w:proofErr w:type="gramEnd"/>
      <w:r>
        <w:rPr>
          <w:sz w:val="24"/>
          <w:szCs w:val="24"/>
        </w:rPr>
        <w:t xml:space="preserve"> Наука : Планета</w:t>
      </w:r>
    </w:p>
    <w:p w:rsidR="00D57301" w:rsidRPr="00E570DE" w:rsidRDefault="00D57301" w:rsidP="00D57301">
      <w:pPr>
        <w:ind w:right="-313"/>
        <w:jc w:val="both"/>
        <w:rPr>
          <w:sz w:val="24"/>
          <w:szCs w:val="24"/>
        </w:rPr>
      </w:pPr>
      <w:r w:rsidRPr="00E570DE">
        <w:rPr>
          <w:sz w:val="24"/>
          <w:szCs w:val="24"/>
        </w:rPr>
        <w:t xml:space="preserve"> </w:t>
      </w:r>
    </w:p>
    <w:p w:rsidR="00D57301" w:rsidRPr="00E570DE" w:rsidRDefault="00D57301" w:rsidP="007A0522">
      <w:pPr>
        <w:ind w:right="-313" w:firstLine="567"/>
        <w:jc w:val="both"/>
        <w:rPr>
          <w:sz w:val="24"/>
          <w:szCs w:val="24"/>
        </w:rPr>
      </w:pPr>
      <w:r w:rsidRPr="00E570DE">
        <w:rPr>
          <w:sz w:val="24"/>
          <w:szCs w:val="24"/>
        </w:rPr>
        <w:t>При наличии 3-х и более издатель</w:t>
      </w:r>
      <w:proofErr w:type="gramStart"/>
      <w:r w:rsidRPr="00E570DE">
        <w:rPr>
          <w:sz w:val="24"/>
          <w:szCs w:val="24"/>
        </w:rPr>
        <w:t>ств пр</w:t>
      </w:r>
      <w:proofErr w:type="gramEnd"/>
      <w:r w:rsidRPr="00E570DE">
        <w:rPr>
          <w:sz w:val="24"/>
          <w:szCs w:val="24"/>
        </w:rPr>
        <w:t>иводят первое или любое на выбор, с добавлением: [и др.] (или [</w:t>
      </w:r>
      <w:r w:rsidRPr="00E570DE">
        <w:rPr>
          <w:sz w:val="24"/>
          <w:szCs w:val="24"/>
          <w:lang w:val="en-US"/>
        </w:rPr>
        <w:t>etc</w:t>
      </w:r>
      <w:r w:rsidRPr="00E570DE">
        <w:rPr>
          <w:sz w:val="24"/>
          <w:szCs w:val="24"/>
        </w:rPr>
        <w:t>.] при описании на иностранных языках).</w:t>
      </w:r>
    </w:p>
    <w:p w:rsidR="007A0522" w:rsidRPr="007A0522" w:rsidRDefault="00D57301" w:rsidP="007A0522">
      <w:pPr>
        <w:ind w:right="-313"/>
        <w:jc w:val="both"/>
        <w:rPr>
          <w:sz w:val="24"/>
          <w:szCs w:val="24"/>
        </w:rPr>
      </w:pPr>
      <w:r w:rsidRPr="007A0522">
        <w:rPr>
          <w:b/>
          <w:sz w:val="24"/>
          <w:szCs w:val="24"/>
        </w:rPr>
        <w:t>2.8.</w:t>
      </w:r>
      <w:r w:rsidR="007A0522" w:rsidRPr="007A0522">
        <w:rPr>
          <w:b/>
          <w:sz w:val="24"/>
          <w:szCs w:val="24"/>
        </w:rPr>
        <w:t>2</w:t>
      </w:r>
      <w:r w:rsidRPr="007A0522">
        <w:rPr>
          <w:b/>
          <w:sz w:val="24"/>
          <w:szCs w:val="24"/>
        </w:rPr>
        <w:t>.3.</w:t>
      </w:r>
      <w:r w:rsidRPr="00E570DE">
        <w:rPr>
          <w:sz w:val="24"/>
          <w:szCs w:val="24"/>
        </w:rPr>
        <w:t xml:space="preserve"> Если же сведения об издательствах относятся к разным городам, то они объединяются в группы, которые разделяются между собой точкой с запятой. Количество групп может быть ограничено. </w:t>
      </w:r>
      <w:r w:rsidR="007A0522" w:rsidRPr="007A0522">
        <w:rPr>
          <w:sz w:val="24"/>
          <w:szCs w:val="24"/>
        </w:rPr>
        <w:t>Например:</w:t>
      </w:r>
    </w:p>
    <w:p w:rsidR="00D57301" w:rsidRPr="00E570DE" w:rsidRDefault="00D57301" w:rsidP="00D57301">
      <w:pPr>
        <w:ind w:right="-313"/>
        <w:jc w:val="both"/>
        <w:rPr>
          <w:sz w:val="24"/>
          <w:szCs w:val="24"/>
        </w:rPr>
      </w:pPr>
    </w:p>
    <w:p w:rsidR="00D57301" w:rsidRPr="00E570DE" w:rsidRDefault="00D57301" w:rsidP="00D57301">
      <w:pPr>
        <w:ind w:right="-313"/>
        <w:jc w:val="both"/>
        <w:rPr>
          <w:sz w:val="24"/>
          <w:szCs w:val="24"/>
        </w:rPr>
      </w:pPr>
    </w:p>
    <w:p w:rsidR="00D57301" w:rsidRDefault="00D57301" w:rsidP="007A0522">
      <w:pPr>
        <w:numPr>
          <w:ilvl w:val="12"/>
          <w:numId w:val="0"/>
        </w:numPr>
        <w:ind w:right="-313" w:firstLine="567"/>
        <w:jc w:val="both"/>
        <w:rPr>
          <w:sz w:val="24"/>
          <w:szCs w:val="24"/>
        </w:rPr>
      </w:pPr>
      <w:r w:rsidRPr="00E570DE">
        <w:rPr>
          <w:sz w:val="24"/>
          <w:szCs w:val="24"/>
        </w:rPr>
        <w:t>Словарь религий, обрядов и верований</w:t>
      </w:r>
      <w:proofErr w:type="gramStart"/>
      <w:r w:rsidRPr="00E570DE">
        <w:rPr>
          <w:sz w:val="24"/>
          <w:szCs w:val="24"/>
        </w:rPr>
        <w:t xml:space="preserve"> :</w:t>
      </w:r>
      <w:proofErr w:type="gramEnd"/>
      <w:r w:rsidRPr="00E570DE">
        <w:rPr>
          <w:sz w:val="24"/>
          <w:szCs w:val="24"/>
        </w:rPr>
        <w:t xml:space="preserve"> пер. с фр. / сост. М. Элиаде, И. Кулиано ; при участии Г. С. Винер. </w:t>
      </w:r>
      <w:r w:rsidRPr="00E570DE">
        <w:rPr>
          <w:sz w:val="24"/>
          <w:szCs w:val="24"/>
        </w:rPr>
        <w:sym w:font="Times New Roman" w:char="2014"/>
      </w:r>
      <w:r w:rsidRPr="00E570DE">
        <w:rPr>
          <w:sz w:val="24"/>
          <w:szCs w:val="24"/>
        </w:rPr>
        <w:t xml:space="preserve"> </w:t>
      </w:r>
      <w:proofErr w:type="gramStart"/>
      <w:r w:rsidRPr="00E570DE">
        <w:rPr>
          <w:b/>
          <w:sz w:val="24"/>
          <w:szCs w:val="24"/>
        </w:rPr>
        <w:t>М. : Рудомино; СПб. : Унив. кн., 1997.</w:t>
      </w:r>
      <w:r w:rsidRPr="00E570DE">
        <w:rPr>
          <w:sz w:val="24"/>
          <w:szCs w:val="24"/>
        </w:rPr>
        <w:t xml:space="preserve"> </w:t>
      </w:r>
      <w:r w:rsidRPr="00E570DE">
        <w:rPr>
          <w:sz w:val="24"/>
          <w:szCs w:val="24"/>
        </w:rPr>
        <w:sym w:font="Times New Roman" w:char="2014"/>
      </w:r>
      <w:r w:rsidRPr="00E570DE">
        <w:rPr>
          <w:sz w:val="24"/>
          <w:szCs w:val="24"/>
        </w:rPr>
        <w:t xml:space="preserve"> 414 с. </w:t>
      </w:r>
      <w:r w:rsidRPr="00E570DE">
        <w:rPr>
          <w:sz w:val="24"/>
          <w:szCs w:val="24"/>
        </w:rPr>
        <w:sym w:font="Times New Roman" w:char="2014"/>
      </w:r>
      <w:r w:rsidRPr="00E570DE">
        <w:rPr>
          <w:sz w:val="24"/>
          <w:szCs w:val="24"/>
        </w:rPr>
        <w:t xml:space="preserve"> (Миф, религия, культура).</w:t>
      </w:r>
      <w:proofErr w:type="gramEnd"/>
      <w:r w:rsidRPr="00E570DE">
        <w:rPr>
          <w:sz w:val="24"/>
          <w:szCs w:val="24"/>
        </w:rPr>
        <w:t xml:space="preserve"> </w:t>
      </w:r>
      <w:r w:rsidRPr="00E570DE">
        <w:rPr>
          <w:sz w:val="24"/>
          <w:szCs w:val="24"/>
        </w:rPr>
        <w:sym w:font="Times New Roman" w:char="2014"/>
      </w:r>
      <w:r w:rsidRPr="00E570DE">
        <w:rPr>
          <w:sz w:val="24"/>
          <w:szCs w:val="24"/>
        </w:rPr>
        <w:t xml:space="preserve"> Коммент. указ</w:t>
      </w:r>
      <w:proofErr w:type="gramStart"/>
      <w:r w:rsidRPr="00E570DE">
        <w:rPr>
          <w:sz w:val="24"/>
          <w:szCs w:val="24"/>
        </w:rPr>
        <w:t>.</w:t>
      </w:r>
      <w:proofErr w:type="gramEnd"/>
      <w:r w:rsidRPr="00E570DE">
        <w:rPr>
          <w:sz w:val="24"/>
          <w:szCs w:val="24"/>
        </w:rPr>
        <w:t xml:space="preserve"> [</w:t>
      </w:r>
      <w:proofErr w:type="gramStart"/>
      <w:r w:rsidRPr="00E570DE">
        <w:rPr>
          <w:sz w:val="24"/>
          <w:szCs w:val="24"/>
        </w:rPr>
        <w:t>и</w:t>
      </w:r>
      <w:proofErr w:type="gramEnd"/>
      <w:r w:rsidRPr="00E570DE">
        <w:rPr>
          <w:sz w:val="24"/>
          <w:szCs w:val="24"/>
        </w:rPr>
        <w:t>мен и предм.]: c. 331</w:t>
      </w:r>
      <w:r w:rsidRPr="00E570DE">
        <w:rPr>
          <w:sz w:val="24"/>
          <w:szCs w:val="24"/>
        </w:rPr>
        <w:sym w:font="Times New Roman" w:char="2014"/>
      </w:r>
      <w:r w:rsidRPr="00E570DE">
        <w:rPr>
          <w:sz w:val="24"/>
          <w:szCs w:val="24"/>
        </w:rPr>
        <w:t>411.</w:t>
      </w:r>
    </w:p>
    <w:p w:rsidR="007A0522" w:rsidRPr="00E570DE" w:rsidRDefault="007A0522" w:rsidP="007A0522">
      <w:pPr>
        <w:numPr>
          <w:ilvl w:val="12"/>
          <w:numId w:val="0"/>
        </w:numPr>
        <w:ind w:right="-313" w:firstLine="567"/>
        <w:jc w:val="both"/>
        <w:rPr>
          <w:sz w:val="24"/>
          <w:szCs w:val="24"/>
        </w:rPr>
      </w:pPr>
    </w:p>
    <w:p w:rsidR="00D57301" w:rsidRPr="00E570DE" w:rsidRDefault="00D57301" w:rsidP="00D57301">
      <w:pPr>
        <w:numPr>
          <w:ilvl w:val="12"/>
          <w:numId w:val="0"/>
        </w:numPr>
        <w:ind w:right="-313"/>
        <w:jc w:val="both"/>
        <w:rPr>
          <w:sz w:val="24"/>
          <w:szCs w:val="24"/>
        </w:rPr>
      </w:pPr>
      <w:r w:rsidRPr="007A0522">
        <w:rPr>
          <w:b/>
          <w:sz w:val="24"/>
          <w:szCs w:val="24"/>
        </w:rPr>
        <w:t>2.8.</w:t>
      </w:r>
      <w:r w:rsidR="007A0522" w:rsidRPr="007A0522">
        <w:rPr>
          <w:b/>
          <w:sz w:val="24"/>
          <w:szCs w:val="24"/>
        </w:rPr>
        <w:t>2</w:t>
      </w:r>
      <w:r w:rsidRPr="007A0522">
        <w:rPr>
          <w:b/>
          <w:sz w:val="24"/>
          <w:szCs w:val="24"/>
        </w:rPr>
        <w:t>.4.</w:t>
      </w:r>
      <w:r w:rsidRPr="00E570DE">
        <w:rPr>
          <w:sz w:val="24"/>
          <w:szCs w:val="24"/>
        </w:rPr>
        <w:t xml:space="preserve"> При отсутствии имени (наименования) издателя в квадратных скобках приводят сокращение [б. и.] (или [</w:t>
      </w:r>
      <w:r w:rsidRPr="00E570DE">
        <w:rPr>
          <w:sz w:val="24"/>
          <w:szCs w:val="24"/>
          <w:lang w:val="en-US"/>
        </w:rPr>
        <w:t>s</w:t>
      </w:r>
      <w:r w:rsidRPr="00E570DE">
        <w:rPr>
          <w:sz w:val="24"/>
          <w:szCs w:val="24"/>
        </w:rPr>
        <w:t xml:space="preserve">. </w:t>
      </w:r>
      <w:r w:rsidRPr="00E570DE">
        <w:rPr>
          <w:sz w:val="24"/>
          <w:szCs w:val="24"/>
          <w:lang w:val="en-US"/>
        </w:rPr>
        <w:t>n</w:t>
      </w:r>
      <w:r w:rsidRPr="00E570DE">
        <w:rPr>
          <w:sz w:val="24"/>
          <w:szCs w:val="24"/>
        </w:rPr>
        <w:t>.] при описании на иностранных языках).</w:t>
      </w:r>
    </w:p>
    <w:p w:rsidR="00D57301" w:rsidRPr="00E570DE" w:rsidRDefault="00D57301" w:rsidP="00D57301">
      <w:pPr>
        <w:numPr>
          <w:ilvl w:val="12"/>
          <w:numId w:val="0"/>
        </w:numPr>
        <w:ind w:right="-313"/>
        <w:jc w:val="both"/>
        <w:rPr>
          <w:sz w:val="24"/>
          <w:szCs w:val="24"/>
        </w:rPr>
      </w:pPr>
    </w:p>
    <w:p w:rsidR="007A0522" w:rsidRPr="007A0522" w:rsidRDefault="00D57301" w:rsidP="007A0522">
      <w:pPr>
        <w:ind w:right="-313"/>
        <w:jc w:val="both"/>
        <w:rPr>
          <w:sz w:val="24"/>
          <w:szCs w:val="24"/>
        </w:rPr>
      </w:pPr>
      <w:r w:rsidRPr="007A0522">
        <w:rPr>
          <w:b/>
          <w:sz w:val="24"/>
          <w:szCs w:val="24"/>
        </w:rPr>
        <w:t>2.8.</w:t>
      </w:r>
      <w:r w:rsidR="007A0522" w:rsidRPr="007A0522">
        <w:rPr>
          <w:b/>
          <w:sz w:val="24"/>
          <w:szCs w:val="24"/>
        </w:rPr>
        <w:t>3</w:t>
      </w:r>
      <w:r w:rsidRPr="007A0522">
        <w:rPr>
          <w:b/>
          <w:sz w:val="24"/>
          <w:szCs w:val="24"/>
        </w:rPr>
        <w:t>.</w:t>
      </w:r>
      <w:r w:rsidRPr="00E570DE">
        <w:rPr>
          <w:sz w:val="24"/>
          <w:szCs w:val="24"/>
        </w:rPr>
        <w:t xml:space="preserve"> В качестве</w:t>
      </w:r>
      <w:r w:rsidRPr="00E570DE">
        <w:rPr>
          <w:b/>
          <w:sz w:val="24"/>
          <w:szCs w:val="24"/>
        </w:rPr>
        <w:t xml:space="preserve"> </w:t>
      </w:r>
      <w:r w:rsidRPr="007A0522">
        <w:rPr>
          <w:i/>
          <w:sz w:val="24"/>
          <w:szCs w:val="24"/>
        </w:rPr>
        <w:t xml:space="preserve">даты издания </w:t>
      </w:r>
      <w:r w:rsidRPr="00E570DE">
        <w:rPr>
          <w:sz w:val="24"/>
          <w:szCs w:val="24"/>
        </w:rPr>
        <w:t xml:space="preserve">приводят год публикации документа, являющегося объектом описания. Год указывают арабскими цифрами, перед которыми ставится запятая. Если приведена римская цифра, то перевод в </w:t>
      </w:r>
      <w:proofErr w:type="gramStart"/>
      <w:r w:rsidRPr="00E570DE">
        <w:rPr>
          <w:sz w:val="24"/>
          <w:szCs w:val="24"/>
        </w:rPr>
        <w:t>арабскую</w:t>
      </w:r>
      <w:proofErr w:type="gramEnd"/>
      <w:r w:rsidRPr="00E570DE">
        <w:rPr>
          <w:sz w:val="24"/>
          <w:szCs w:val="24"/>
        </w:rPr>
        <w:t xml:space="preserve"> производится без дополнительных пояснений. </w:t>
      </w:r>
      <w:proofErr w:type="gramStart"/>
      <w:r w:rsidRPr="00E570DE">
        <w:rPr>
          <w:sz w:val="24"/>
          <w:szCs w:val="24"/>
        </w:rPr>
        <w:t>Год, указанный в книге по летосчислению, отличному от общепринятого («от сотворения мира», по иудейскому, мусульманскому или другим календарям) приводят в форме оригинала.</w:t>
      </w:r>
      <w:proofErr w:type="gramEnd"/>
      <w:r w:rsidRPr="00E570DE">
        <w:rPr>
          <w:sz w:val="24"/>
          <w:szCs w:val="24"/>
        </w:rPr>
        <w:t xml:space="preserve"> Дополнительно в квадратных скобках дается год в переводе на современное европейское летосчисление, если его удается установить.</w:t>
      </w:r>
      <w:r w:rsidR="007A0522" w:rsidRPr="007A0522">
        <w:rPr>
          <w:sz w:val="24"/>
          <w:szCs w:val="24"/>
        </w:rPr>
        <w:t xml:space="preserve"> Например:</w:t>
      </w:r>
    </w:p>
    <w:p w:rsidR="00D57301" w:rsidRPr="00E570DE" w:rsidRDefault="00D57301" w:rsidP="00D57301">
      <w:pPr>
        <w:ind w:right="-313"/>
        <w:jc w:val="both"/>
        <w:rPr>
          <w:sz w:val="24"/>
          <w:szCs w:val="24"/>
        </w:rPr>
      </w:pPr>
    </w:p>
    <w:p w:rsidR="007A0522" w:rsidRDefault="00D57301" w:rsidP="00D57301">
      <w:pPr>
        <w:ind w:left="567" w:right="-313" w:firstLine="1"/>
        <w:jc w:val="both"/>
        <w:rPr>
          <w:i/>
          <w:sz w:val="24"/>
          <w:szCs w:val="24"/>
        </w:rPr>
      </w:pPr>
      <w:r w:rsidRPr="007A0522">
        <w:rPr>
          <w:i/>
          <w:sz w:val="24"/>
          <w:szCs w:val="24"/>
        </w:rPr>
        <w:t>В издании:</w:t>
      </w:r>
      <w:r w:rsidR="007A0522" w:rsidRPr="007A0522">
        <w:rPr>
          <w:i/>
          <w:sz w:val="24"/>
          <w:szCs w:val="24"/>
        </w:rPr>
        <w:t xml:space="preserve">                                                                      </w:t>
      </w:r>
      <w:r w:rsidRPr="007A0522">
        <w:rPr>
          <w:i/>
          <w:sz w:val="24"/>
          <w:szCs w:val="24"/>
        </w:rPr>
        <w:t xml:space="preserve"> </w:t>
      </w:r>
      <w:r w:rsidR="007A0522" w:rsidRPr="007A0522">
        <w:rPr>
          <w:i/>
          <w:sz w:val="24"/>
          <w:szCs w:val="24"/>
        </w:rPr>
        <w:t>В описании:</w:t>
      </w:r>
    </w:p>
    <w:p w:rsidR="00D57301" w:rsidRDefault="007A0522" w:rsidP="00D57301">
      <w:pPr>
        <w:ind w:left="567" w:right="-313" w:firstLine="1"/>
        <w:jc w:val="both"/>
        <w:rPr>
          <w:sz w:val="24"/>
          <w:szCs w:val="24"/>
        </w:rPr>
      </w:pPr>
      <w:r>
        <w:rPr>
          <w:sz w:val="24"/>
          <w:szCs w:val="24"/>
        </w:rPr>
        <w:t xml:space="preserve">   4308                                                                                 4308 [1975]</w:t>
      </w:r>
    </w:p>
    <w:p w:rsidR="005F4F06" w:rsidRPr="00E570DE" w:rsidRDefault="005F4F06" w:rsidP="00D57301">
      <w:pPr>
        <w:ind w:left="567" w:right="-313" w:firstLine="1"/>
        <w:jc w:val="both"/>
        <w:rPr>
          <w:sz w:val="24"/>
          <w:szCs w:val="24"/>
        </w:rPr>
      </w:pPr>
    </w:p>
    <w:p w:rsidR="005F4F06" w:rsidRPr="005F4F06" w:rsidRDefault="00D57301" w:rsidP="005F4F06">
      <w:pPr>
        <w:keepNext/>
        <w:ind w:right="-313"/>
        <w:jc w:val="both"/>
        <w:rPr>
          <w:sz w:val="24"/>
          <w:szCs w:val="24"/>
        </w:rPr>
      </w:pPr>
      <w:r w:rsidRPr="007A0522">
        <w:rPr>
          <w:b/>
          <w:sz w:val="24"/>
          <w:szCs w:val="24"/>
        </w:rPr>
        <w:lastRenderedPageBreak/>
        <w:t>2.8.</w:t>
      </w:r>
      <w:r w:rsidR="007A0522">
        <w:rPr>
          <w:b/>
          <w:sz w:val="24"/>
          <w:szCs w:val="24"/>
        </w:rPr>
        <w:t>3</w:t>
      </w:r>
      <w:r w:rsidRPr="007A0522">
        <w:rPr>
          <w:b/>
          <w:sz w:val="24"/>
          <w:szCs w:val="24"/>
        </w:rPr>
        <w:t>.1.</w:t>
      </w:r>
      <w:r w:rsidRPr="00E570DE">
        <w:rPr>
          <w:sz w:val="24"/>
          <w:szCs w:val="24"/>
        </w:rPr>
        <w:t xml:space="preserve"> Если год выхода в книге отсутствует, то его, по возможности, устанавливают на основе анализа издания или с привлечением дополнительных источников и заключают в квадратные скобки. Когда есть сомнения в правильности указываемых сведений, в квадратных скобках приводят предполагаемую дату и ставят знак вопроса или др. пояснения (например</w:t>
      </w:r>
      <w:r>
        <w:rPr>
          <w:sz w:val="24"/>
          <w:szCs w:val="24"/>
        </w:rPr>
        <w:t>:</w:t>
      </w:r>
      <w:r w:rsidRPr="00E570DE">
        <w:rPr>
          <w:sz w:val="24"/>
          <w:szCs w:val="24"/>
        </w:rPr>
        <w:t xml:space="preserve"> [ок. 1900], [1900?], [1899 или 1900], [190-]</w:t>
      </w:r>
      <w:r>
        <w:rPr>
          <w:sz w:val="24"/>
          <w:szCs w:val="24"/>
        </w:rPr>
        <w:t>)</w:t>
      </w:r>
      <w:r w:rsidRPr="00E570DE">
        <w:rPr>
          <w:sz w:val="24"/>
          <w:szCs w:val="24"/>
        </w:rPr>
        <w:t>. Обозначение [б. г.] более не приводят.</w:t>
      </w:r>
      <w:r w:rsidRPr="00E570DE">
        <w:rPr>
          <w:i/>
          <w:sz w:val="24"/>
          <w:szCs w:val="24"/>
        </w:rPr>
        <w:t xml:space="preserve"> </w:t>
      </w:r>
      <w:r w:rsidR="005F4F06" w:rsidRPr="005F4F06">
        <w:rPr>
          <w:sz w:val="24"/>
          <w:szCs w:val="24"/>
        </w:rPr>
        <w:t>Например:</w:t>
      </w:r>
    </w:p>
    <w:p w:rsidR="00D57301" w:rsidRPr="00E570DE" w:rsidRDefault="00D57301" w:rsidP="00D57301">
      <w:pPr>
        <w:keepNext/>
        <w:ind w:right="-313"/>
        <w:jc w:val="both"/>
        <w:rPr>
          <w:i/>
          <w:sz w:val="24"/>
          <w:szCs w:val="24"/>
        </w:rPr>
      </w:pPr>
    </w:p>
    <w:p w:rsidR="00D57301" w:rsidRDefault="00D57301" w:rsidP="00C600F5">
      <w:pPr>
        <w:ind w:right="-313" w:firstLine="567"/>
        <w:jc w:val="both"/>
        <w:rPr>
          <w:sz w:val="24"/>
          <w:szCs w:val="24"/>
        </w:rPr>
      </w:pPr>
      <w:r w:rsidRPr="00E570DE">
        <w:rPr>
          <w:sz w:val="24"/>
          <w:szCs w:val="24"/>
        </w:rPr>
        <w:t xml:space="preserve">Митрофанов Г., прот. Россия ХХ века </w:t>
      </w:r>
      <w:r w:rsidRPr="00E570DE">
        <w:rPr>
          <w:sz w:val="24"/>
          <w:szCs w:val="24"/>
        </w:rPr>
        <w:sym w:font="Times New Roman" w:char="2014"/>
      </w:r>
      <w:r w:rsidRPr="00E570DE">
        <w:rPr>
          <w:sz w:val="24"/>
          <w:szCs w:val="24"/>
        </w:rPr>
        <w:t xml:space="preserve"> «Восток Ксеркса» или «Восток Христа» : духовно-ист. феномен коммунизма как предмет крит. исслед. в рус. религ</w:t>
      </w:r>
      <w:proofErr w:type="gramStart"/>
      <w:r w:rsidRPr="00E570DE">
        <w:rPr>
          <w:sz w:val="24"/>
          <w:szCs w:val="24"/>
        </w:rPr>
        <w:t>.-</w:t>
      </w:r>
      <w:proofErr w:type="gramEnd"/>
      <w:r w:rsidRPr="00E570DE">
        <w:rPr>
          <w:sz w:val="24"/>
          <w:szCs w:val="24"/>
        </w:rPr>
        <w:t xml:space="preserve">философ. мысли первой половины ХХ в. / протоиерей Георгий Митрофанов. </w:t>
      </w:r>
      <w:r w:rsidRPr="00E570DE">
        <w:rPr>
          <w:sz w:val="24"/>
          <w:szCs w:val="24"/>
        </w:rPr>
        <w:sym w:font="Times New Roman" w:char="2014"/>
      </w:r>
      <w:r w:rsidRPr="00E570DE">
        <w:rPr>
          <w:sz w:val="24"/>
          <w:szCs w:val="24"/>
        </w:rPr>
        <w:t xml:space="preserve"> [Ростов н/Д] : Троицкое слово, [</w:t>
      </w:r>
      <w:r w:rsidRPr="00E570DE">
        <w:rPr>
          <w:b/>
          <w:sz w:val="24"/>
          <w:szCs w:val="24"/>
        </w:rPr>
        <w:t>200</w:t>
      </w:r>
      <w:r w:rsidRPr="000A0A3D">
        <w:rPr>
          <w:b/>
          <w:sz w:val="24"/>
          <w:szCs w:val="24"/>
        </w:rPr>
        <w:sym w:font="Times New Roman" w:char="2014"/>
      </w:r>
      <w:r w:rsidRPr="000A0A3D">
        <w:rPr>
          <w:b/>
          <w:sz w:val="24"/>
          <w:szCs w:val="24"/>
        </w:rPr>
        <w:t>?</w:t>
      </w:r>
      <w:r w:rsidRPr="000A0A3D">
        <w:rPr>
          <w:sz w:val="24"/>
          <w:szCs w:val="24"/>
        </w:rPr>
        <w:t>]</w:t>
      </w:r>
      <w:r w:rsidRPr="00E570DE">
        <w:rPr>
          <w:sz w:val="24"/>
          <w:szCs w:val="24"/>
        </w:rPr>
        <w:t xml:space="preserve">. </w:t>
      </w:r>
      <w:r w:rsidRPr="00E570DE">
        <w:rPr>
          <w:sz w:val="24"/>
          <w:szCs w:val="24"/>
        </w:rPr>
        <w:sym w:font="Times New Roman" w:char="2014"/>
      </w:r>
      <w:r w:rsidRPr="00E570DE">
        <w:rPr>
          <w:sz w:val="24"/>
          <w:szCs w:val="24"/>
        </w:rPr>
        <w:t xml:space="preserve"> 315 с. : ил</w:t>
      </w:r>
      <w:proofErr w:type="gramStart"/>
      <w:r w:rsidRPr="00E570DE">
        <w:rPr>
          <w:sz w:val="24"/>
          <w:szCs w:val="24"/>
        </w:rPr>
        <w:t xml:space="preserve">., </w:t>
      </w:r>
      <w:proofErr w:type="gramEnd"/>
      <w:r w:rsidRPr="00E570DE">
        <w:rPr>
          <w:sz w:val="24"/>
          <w:szCs w:val="24"/>
        </w:rPr>
        <w:t>портр.</w:t>
      </w:r>
    </w:p>
    <w:p w:rsidR="00C600F5" w:rsidRPr="00E570DE" w:rsidRDefault="00C600F5" w:rsidP="00C600F5">
      <w:pPr>
        <w:ind w:right="-313" w:firstLine="567"/>
        <w:jc w:val="both"/>
        <w:rPr>
          <w:sz w:val="24"/>
          <w:szCs w:val="24"/>
        </w:rPr>
      </w:pPr>
    </w:p>
    <w:p w:rsidR="00D57301" w:rsidRDefault="00D57301" w:rsidP="00C600F5">
      <w:pPr>
        <w:ind w:right="-313" w:firstLine="567"/>
        <w:jc w:val="both"/>
        <w:rPr>
          <w:sz w:val="24"/>
          <w:szCs w:val="24"/>
        </w:rPr>
      </w:pPr>
      <w:r w:rsidRPr="00E570DE">
        <w:rPr>
          <w:sz w:val="24"/>
          <w:szCs w:val="24"/>
        </w:rPr>
        <w:t>Именной список ректорам духовных академий и семинарий на 1891</w:t>
      </w:r>
      <w:r>
        <w:rPr>
          <w:sz w:val="24"/>
          <w:szCs w:val="24"/>
        </w:rPr>
        <w:t>–</w:t>
      </w:r>
      <w:r w:rsidRPr="00E570DE">
        <w:rPr>
          <w:sz w:val="24"/>
          <w:szCs w:val="24"/>
        </w:rPr>
        <w:t xml:space="preserve">1892 гг. </w:t>
      </w:r>
      <w:r w:rsidRPr="00E570DE">
        <w:rPr>
          <w:sz w:val="24"/>
          <w:szCs w:val="24"/>
        </w:rPr>
        <w:sym w:font="Times New Roman" w:char="2014"/>
      </w:r>
      <w:r w:rsidRPr="00E570DE">
        <w:rPr>
          <w:sz w:val="24"/>
          <w:szCs w:val="24"/>
        </w:rPr>
        <w:t xml:space="preserve"> [Б. м.</w:t>
      </w:r>
      <w:proofErr w:type="gramStart"/>
      <w:r w:rsidRPr="00E570DE">
        <w:rPr>
          <w:sz w:val="24"/>
          <w:szCs w:val="24"/>
        </w:rPr>
        <w:t xml:space="preserve"> :</w:t>
      </w:r>
      <w:proofErr w:type="gramEnd"/>
      <w:r w:rsidRPr="00E570DE">
        <w:rPr>
          <w:sz w:val="24"/>
          <w:szCs w:val="24"/>
        </w:rPr>
        <w:t xml:space="preserve"> б. и., [</w:t>
      </w:r>
      <w:r w:rsidRPr="00E570DE">
        <w:rPr>
          <w:b/>
          <w:sz w:val="24"/>
          <w:szCs w:val="24"/>
        </w:rPr>
        <w:t>1892?</w:t>
      </w:r>
      <w:r w:rsidRPr="00E570DE">
        <w:rPr>
          <w:sz w:val="24"/>
          <w:szCs w:val="24"/>
        </w:rPr>
        <w:t xml:space="preserve">]. </w:t>
      </w:r>
      <w:r w:rsidRPr="00E570DE">
        <w:rPr>
          <w:sz w:val="24"/>
          <w:szCs w:val="24"/>
        </w:rPr>
        <w:sym w:font="Times New Roman" w:char="2014"/>
      </w:r>
      <w:r w:rsidRPr="00E570DE">
        <w:rPr>
          <w:sz w:val="24"/>
          <w:szCs w:val="24"/>
        </w:rPr>
        <w:t xml:space="preserve"> 72 с.</w:t>
      </w:r>
    </w:p>
    <w:p w:rsidR="00C600F5" w:rsidRPr="00E570DE" w:rsidRDefault="00C600F5" w:rsidP="00C600F5">
      <w:pPr>
        <w:ind w:right="-313" w:firstLine="567"/>
        <w:jc w:val="both"/>
        <w:rPr>
          <w:sz w:val="24"/>
          <w:szCs w:val="24"/>
        </w:rPr>
      </w:pPr>
    </w:p>
    <w:p w:rsidR="00D57301" w:rsidRPr="00E570DE" w:rsidRDefault="00D57301" w:rsidP="00D57301">
      <w:pPr>
        <w:ind w:right="-313"/>
        <w:jc w:val="both"/>
        <w:rPr>
          <w:sz w:val="24"/>
          <w:szCs w:val="24"/>
        </w:rPr>
      </w:pPr>
      <w:r w:rsidRPr="007A0522">
        <w:rPr>
          <w:b/>
          <w:sz w:val="24"/>
          <w:szCs w:val="24"/>
        </w:rPr>
        <w:t>2.8.</w:t>
      </w:r>
      <w:r w:rsidR="007A0522" w:rsidRPr="007A0522">
        <w:rPr>
          <w:b/>
          <w:sz w:val="24"/>
          <w:szCs w:val="24"/>
        </w:rPr>
        <w:t>3</w:t>
      </w:r>
      <w:r w:rsidRPr="007A0522">
        <w:rPr>
          <w:b/>
          <w:sz w:val="24"/>
          <w:szCs w:val="24"/>
        </w:rPr>
        <w:t>.2.</w:t>
      </w:r>
      <w:r w:rsidRPr="00E570DE">
        <w:rPr>
          <w:sz w:val="24"/>
          <w:szCs w:val="24"/>
        </w:rPr>
        <w:t xml:space="preserve"> Если в издании вместо года выхода приведена дата регистрации авторского права («</w:t>
      </w:r>
      <w:r w:rsidRPr="00E570DE">
        <w:rPr>
          <w:sz w:val="24"/>
          <w:szCs w:val="24"/>
          <w:lang w:val="en-US"/>
        </w:rPr>
        <w:t>Copyright</w:t>
      </w:r>
      <w:r w:rsidRPr="00E570DE">
        <w:rPr>
          <w:sz w:val="24"/>
          <w:szCs w:val="24"/>
        </w:rPr>
        <w:t>»), то она может быть указана в форме: сор.</w:t>
      </w:r>
      <w:r>
        <w:rPr>
          <w:sz w:val="24"/>
          <w:szCs w:val="24"/>
        </w:rPr>
        <w:t xml:space="preserve"> </w:t>
      </w:r>
      <w:r w:rsidRPr="00E570DE">
        <w:rPr>
          <w:sz w:val="24"/>
          <w:szCs w:val="24"/>
        </w:rPr>
        <w:t>1996.</w:t>
      </w:r>
    </w:p>
    <w:p w:rsidR="00D57301" w:rsidRPr="00E570DE" w:rsidRDefault="00D57301" w:rsidP="00D57301">
      <w:pPr>
        <w:ind w:right="-313"/>
        <w:jc w:val="both"/>
        <w:rPr>
          <w:sz w:val="24"/>
          <w:szCs w:val="24"/>
        </w:rPr>
      </w:pPr>
      <w:r w:rsidRPr="007A0522">
        <w:rPr>
          <w:b/>
          <w:sz w:val="24"/>
          <w:szCs w:val="24"/>
        </w:rPr>
        <w:t>2.8.</w:t>
      </w:r>
      <w:r w:rsidR="007A0522" w:rsidRPr="007A0522">
        <w:rPr>
          <w:b/>
          <w:sz w:val="24"/>
          <w:szCs w:val="24"/>
        </w:rPr>
        <w:t>3</w:t>
      </w:r>
      <w:r w:rsidRPr="007A0522">
        <w:rPr>
          <w:b/>
          <w:sz w:val="24"/>
          <w:szCs w:val="24"/>
        </w:rPr>
        <w:t>.3</w:t>
      </w:r>
      <w:r w:rsidRPr="00E570DE">
        <w:rPr>
          <w:sz w:val="24"/>
          <w:szCs w:val="24"/>
        </w:rPr>
        <w:t xml:space="preserve">. </w:t>
      </w:r>
      <w:proofErr w:type="gramStart"/>
      <w:r w:rsidRPr="00E570DE">
        <w:rPr>
          <w:sz w:val="24"/>
          <w:szCs w:val="24"/>
        </w:rPr>
        <w:t>При описании неопубликованной диссертации (или автореферата) приводится год ее защиты (см. о диссертациях</w:t>
      </w:r>
      <w:r w:rsidR="00174129">
        <w:rPr>
          <w:sz w:val="24"/>
          <w:szCs w:val="24"/>
        </w:rPr>
        <w:t xml:space="preserve"> </w:t>
      </w:r>
      <w:r w:rsidR="000A0A3D">
        <w:rPr>
          <w:sz w:val="24"/>
          <w:szCs w:val="24"/>
        </w:rPr>
        <w:t xml:space="preserve">Ч. </w:t>
      </w:r>
      <w:r w:rsidR="000A0A3D">
        <w:rPr>
          <w:sz w:val="24"/>
          <w:szCs w:val="24"/>
          <w:lang w:val="en-US"/>
        </w:rPr>
        <w:t>II</w:t>
      </w:r>
      <w:r w:rsidR="000A0A3D" w:rsidRPr="00FA7691">
        <w:rPr>
          <w:sz w:val="24"/>
          <w:szCs w:val="24"/>
        </w:rPr>
        <w:t xml:space="preserve">, </w:t>
      </w:r>
      <w:r w:rsidR="00174129" w:rsidRPr="00FA7691">
        <w:rPr>
          <w:sz w:val="24"/>
          <w:szCs w:val="24"/>
        </w:rPr>
        <w:t xml:space="preserve">§ </w:t>
      </w:r>
      <w:r w:rsidRPr="000A0A3D">
        <w:rPr>
          <w:sz w:val="24"/>
          <w:szCs w:val="24"/>
        </w:rPr>
        <w:t>3.6:</w:t>
      </w:r>
      <w:proofErr w:type="gramEnd"/>
      <w:r w:rsidRPr="00E570DE">
        <w:rPr>
          <w:sz w:val="24"/>
          <w:szCs w:val="24"/>
        </w:rPr>
        <w:t xml:space="preserve"> </w:t>
      </w:r>
      <w:proofErr w:type="gramStart"/>
      <w:r w:rsidRPr="00E570DE">
        <w:rPr>
          <w:sz w:val="24"/>
          <w:szCs w:val="24"/>
        </w:rPr>
        <w:t>Неопубликованные материалы).</w:t>
      </w:r>
      <w:proofErr w:type="gramEnd"/>
    </w:p>
    <w:p w:rsidR="00D57301" w:rsidRPr="00E570DE" w:rsidRDefault="00D57301" w:rsidP="00D57301">
      <w:pPr>
        <w:ind w:right="-313"/>
        <w:jc w:val="both"/>
        <w:rPr>
          <w:sz w:val="24"/>
          <w:szCs w:val="24"/>
        </w:rPr>
      </w:pPr>
      <w:r w:rsidRPr="007A0522">
        <w:rPr>
          <w:b/>
          <w:sz w:val="24"/>
          <w:szCs w:val="24"/>
        </w:rPr>
        <w:t>2.8.</w:t>
      </w:r>
      <w:r w:rsidR="007A0522" w:rsidRPr="007A0522">
        <w:rPr>
          <w:b/>
          <w:sz w:val="24"/>
          <w:szCs w:val="24"/>
        </w:rPr>
        <w:t>3</w:t>
      </w:r>
      <w:r w:rsidRPr="007A0522">
        <w:rPr>
          <w:b/>
          <w:sz w:val="24"/>
          <w:szCs w:val="24"/>
        </w:rPr>
        <w:t>.4.</w:t>
      </w:r>
      <w:r w:rsidRPr="00E570DE">
        <w:rPr>
          <w:sz w:val="24"/>
          <w:szCs w:val="24"/>
        </w:rPr>
        <w:t xml:space="preserve"> При отсутствии выходных данных возможно приведение группы сведений, характеризующих место изготовления и имя изготовителя (типография), которые следуют за группой выходных данных и заключаются в круглые скобки. </w:t>
      </w:r>
      <w:r w:rsidR="00174129" w:rsidRPr="00174129">
        <w:rPr>
          <w:sz w:val="24"/>
          <w:szCs w:val="24"/>
        </w:rPr>
        <w:t>Например:</w:t>
      </w:r>
    </w:p>
    <w:p w:rsidR="00D57301" w:rsidRPr="00174129" w:rsidRDefault="00D57301" w:rsidP="00D57301">
      <w:pPr>
        <w:ind w:right="-313"/>
        <w:jc w:val="both"/>
        <w:rPr>
          <w:sz w:val="24"/>
          <w:szCs w:val="24"/>
        </w:rPr>
      </w:pPr>
    </w:p>
    <w:p w:rsidR="00D57301" w:rsidRPr="00E570DE" w:rsidRDefault="00D57301" w:rsidP="00D57301">
      <w:pPr>
        <w:ind w:right="-313"/>
        <w:jc w:val="both"/>
        <w:rPr>
          <w:sz w:val="24"/>
          <w:szCs w:val="24"/>
        </w:rPr>
      </w:pPr>
      <w:r w:rsidRPr="00E570DE">
        <w:rPr>
          <w:sz w:val="24"/>
          <w:szCs w:val="24"/>
        </w:rPr>
        <w:t xml:space="preserve">. </w:t>
      </w:r>
      <w:r w:rsidRPr="00E570DE">
        <w:rPr>
          <w:sz w:val="24"/>
          <w:szCs w:val="24"/>
        </w:rPr>
        <w:sym w:font="Times New Roman" w:char="2014"/>
      </w:r>
      <w:r w:rsidRPr="00E570DE">
        <w:rPr>
          <w:sz w:val="24"/>
          <w:szCs w:val="24"/>
        </w:rPr>
        <w:t xml:space="preserve"> [Б. м.</w:t>
      </w:r>
      <w:proofErr w:type="gramStart"/>
      <w:r w:rsidRPr="00E570DE">
        <w:rPr>
          <w:sz w:val="24"/>
          <w:szCs w:val="24"/>
        </w:rPr>
        <w:t xml:space="preserve"> :</w:t>
      </w:r>
      <w:proofErr w:type="gramEnd"/>
      <w:r w:rsidRPr="00E570DE">
        <w:rPr>
          <w:sz w:val="24"/>
          <w:szCs w:val="24"/>
        </w:rPr>
        <w:t xml:space="preserve"> б. и.], печ. 1992 (Можайск : Можайский полиграф</w:t>
      </w:r>
      <w:proofErr w:type="gramStart"/>
      <w:r w:rsidRPr="00E570DE">
        <w:rPr>
          <w:sz w:val="24"/>
          <w:szCs w:val="24"/>
        </w:rPr>
        <w:t>.</w:t>
      </w:r>
      <w:proofErr w:type="gramEnd"/>
      <w:r w:rsidRPr="00E570DE">
        <w:rPr>
          <w:sz w:val="24"/>
          <w:szCs w:val="24"/>
        </w:rPr>
        <w:t xml:space="preserve"> </w:t>
      </w:r>
      <w:proofErr w:type="gramStart"/>
      <w:r w:rsidRPr="00E570DE">
        <w:rPr>
          <w:sz w:val="24"/>
          <w:szCs w:val="24"/>
        </w:rPr>
        <w:t>к</w:t>
      </w:r>
      <w:proofErr w:type="gramEnd"/>
      <w:r w:rsidRPr="00E570DE">
        <w:rPr>
          <w:sz w:val="24"/>
          <w:szCs w:val="24"/>
        </w:rPr>
        <w:t>омбинат).</w:t>
      </w:r>
    </w:p>
    <w:p w:rsidR="00D57301" w:rsidRPr="00E570DE" w:rsidRDefault="00D57301" w:rsidP="00D57301">
      <w:pPr>
        <w:ind w:left="567" w:right="-313" w:firstLine="1"/>
        <w:jc w:val="both"/>
        <w:rPr>
          <w:sz w:val="24"/>
          <w:szCs w:val="24"/>
        </w:rPr>
      </w:pPr>
    </w:p>
    <w:p w:rsidR="00D57301" w:rsidRPr="00E570DE" w:rsidRDefault="00D57301" w:rsidP="00D57301">
      <w:pPr>
        <w:jc w:val="both"/>
        <w:rPr>
          <w:sz w:val="24"/>
          <w:szCs w:val="24"/>
        </w:rPr>
      </w:pPr>
      <w:bookmarkStart w:id="161" w:name="_Toc305598357"/>
      <w:r w:rsidRPr="00174129">
        <w:rPr>
          <w:b/>
          <w:sz w:val="24"/>
          <w:szCs w:val="24"/>
        </w:rPr>
        <w:t>2.9.</w:t>
      </w:r>
      <w:r w:rsidRPr="00AB139A">
        <w:rPr>
          <w:sz w:val="24"/>
          <w:szCs w:val="24"/>
        </w:rPr>
        <w:t xml:space="preserve"> </w:t>
      </w:r>
      <w:r w:rsidRPr="00174129">
        <w:rPr>
          <w:b/>
          <w:sz w:val="24"/>
          <w:szCs w:val="24"/>
        </w:rPr>
        <w:t>Область физической характеристики</w:t>
      </w:r>
      <w:bookmarkEnd w:id="161"/>
      <w:r w:rsidRPr="00AB139A">
        <w:rPr>
          <w:sz w:val="24"/>
          <w:szCs w:val="24"/>
        </w:rPr>
        <w:t xml:space="preserve"> </w:t>
      </w:r>
      <w:r w:rsidRPr="00E570DE">
        <w:rPr>
          <w:sz w:val="24"/>
          <w:szCs w:val="24"/>
        </w:rPr>
        <w:t xml:space="preserve">содержит следующие сведения: специфическое обозначение материала и объем документа; другие сведения о физической характеристике; размеры; сведения о сопроводительном материале (иллюстративном и ином материале, напр., приложениях, представляющих собой отдельную полиграфическую единицу или аудио-, видео и др. материал). </w:t>
      </w:r>
    </w:p>
    <w:p w:rsidR="0054706D" w:rsidRDefault="00D57301" w:rsidP="00D57301">
      <w:pPr>
        <w:ind w:right="-313"/>
        <w:jc w:val="both"/>
        <w:rPr>
          <w:sz w:val="24"/>
          <w:szCs w:val="24"/>
        </w:rPr>
      </w:pPr>
      <w:r w:rsidRPr="00C02175">
        <w:rPr>
          <w:b/>
          <w:sz w:val="24"/>
          <w:szCs w:val="24"/>
        </w:rPr>
        <w:t>2.9.1.</w:t>
      </w:r>
      <w:r w:rsidRPr="00E570DE">
        <w:rPr>
          <w:sz w:val="24"/>
          <w:szCs w:val="24"/>
        </w:rPr>
        <w:t xml:space="preserve"> </w:t>
      </w:r>
      <w:r w:rsidRPr="00F4284A">
        <w:rPr>
          <w:i/>
          <w:sz w:val="24"/>
          <w:szCs w:val="24"/>
        </w:rPr>
        <w:t>Специфическое обозначение материала и объем.</w:t>
      </w:r>
      <w:r w:rsidRPr="00E570DE">
        <w:rPr>
          <w:sz w:val="24"/>
          <w:szCs w:val="24"/>
        </w:rPr>
        <w:t xml:space="preserve"> Сведения о виде материал</w:t>
      </w:r>
      <w:r w:rsidR="0054706D">
        <w:rPr>
          <w:sz w:val="24"/>
          <w:szCs w:val="24"/>
        </w:rPr>
        <w:t>а приводят на языке библиографа.</w:t>
      </w:r>
      <w:r w:rsidRPr="00E570DE">
        <w:rPr>
          <w:sz w:val="24"/>
          <w:szCs w:val="24"/>
        </w:rPr>
        <w:t xml:space="preserve"> </w:t>
      </w:r>
      <w:r w:rsidR="0054706D">
        <w:rPr>
          <w:sz w:val="24"/>
          <w:szCs w:val="24"/>
        </w:rPr>
        <w:t>Н</w:t>
      </w:r>
      <w:r w:rsidRPr="00E570DE">
        <w:rPr>
          <w:sz w:val="24"/>
          <w:szCs w:val="24"/>
        </w:rPr>
        <w:t xml:space="preserve">апример: </w:t>
      </w:r>
    </w:p>
    <w:p w:rsidR="0054706D" w:rsidRPr="000A0A3D" w:rsidRDefault="0054706D" w:rsidP="0054706D">
      <w:pPr>
        <w:ind w:right="-313" w:firstLine="993"/>
        <w:jc w:val="both"/>
        <w:rPr>
          <w:sz w:val="24"/>
          <w:szCs w:val="24"/>
        </w:rPr>
      </w:pPr>
      <w:r w:rsidRPr="000A0A3D">
        <w:rPr>
          <w:sz w:val="24"/>
          <w:szCs w:val="24"/>
        </w:rPr>
        <w:t>.</w:t>
      </w:r>
      <w:r w:rsidR="00D57301" w:rsidRPr="000A0A3D">
        <w:rPr>
          <w:sz w:val="24"/>
          <w:szCs w:val="24"/>
        </w:rPr>
        <w:sym w:font="Times New Roman" w:char="2014"/>
      </w:r>
      <w:r w:rsidR="00C02175" w:rsidRPr="000A0A3D">
        <w:rPr>
          <w:sz w:val="24"/>
          <w:szCs w:val="24"/>
        </w:rPr>
        <w:t xml:space="preserve"> 8 т.; 2 электрон</w:t>
      </w:r>
      <w:proofErr w:type="gramStart"/>
      <w:r w:rsidR="00C02175" w:rsidRPr="000A0A3D">
        <w:rPr>
          <w:sz w:val="24"/>
          <w:szCs w:val="24"/>
        </w:rPr>
        <w:t>.</w:t>
      </w:r>
      <w:proofErr w:type="gramEnd"/>
      <w:r w:rsidR="00C02175" w:rsidRPr="000A0A3D">
        <w:rPr>
          <w:sz w:val="24"/>
          <w:szCs w:val="24"/>
        </w:rPr>
        <w:t xml:space="preserve"> </w:t>
      </w:r>
      <w:proofErr w:type="gramStart"/>
      <w:r w:rsidR="00C02175" w:rsidRPr="000A0A3D">
        <w:rPr>
          <w:sz w:val="24"/>
          <w:szCs w:val="24"/>
        </w:rPr>
        <w:t>о</w:t>
      </w:r>
      <w:proofErr w:type="gramEnd"/>
      <w:r w:rsidR="00C02175" w:rsidRPr="000A0A3D">
        <w:rPr>
          <w:sz w:val="24"/>
          <w:szCs w:val="24"/>
        </w:rPr>
        <w:t>пт. диска</w:t>
      </w:r>
      <w:r w:rsidR="00D57301" w:rsidRPr="000A0A3D">
        <w:rPr>
          <w:sz w:val="24"/>
          <w:szCs w:val="24"/>
        </w:rPr>
        <w:t xml:space="preserve"> </w:t>
      </w:r>
    </w:p>
    <w:p w:rsidR="00C02175" w:rsidRPr="000A0A3D" w:rsidRDefault="00D57301" w:rsidP="00C02175">
      <w:pPr>
        <w:ind w:right="-313" w:firstLine="567"/>
        <w:jc w:val="both"/>
        <w:rPr>
          <w:sz w:val="24"/>
          <w:szCs w:val="24"/>
        </w:rPr>
      </w:pPr>
      <w:r w:rsidRPr="000A0A3D">
        <w:rPr>
          <w:sz w:val="24"/>
          <w:szCs w:val="24"/>
        </w:rPr>
        <w:t>Если это печатный документ, то в сведениях об объеме указывают фактическое количество страниц (листов, столбцов) арабскими или римскими цифрами в соответствии с</w:t>
      </w:r>
      <w:r w:rsidR="00C02175" w:rsidRPr="000A0A3D">
        <w:rPr>
          <w:sz w:val="24"/>
          <w:szCs w:val="24"/>
        </w:rPr>
        <w:t xml:space="preserve"> нумерацией, принятой в издании.</w:t>
      </w:r>
      <w:r w:rsidRPr="000A0A3D">
        <w:rPr>
          <w:sz w:val="24"/>
          <w:szCs w:val="24"/>
        </w:rPr>
        <w:t xml:space="preserve"> </w:t>
      </w:r>
      <w:r w:rsidR="00C02175" w:rsidRPr="000A0A3D">
        <w:rPr>
          <w:sz w:val="24"/>
          <w:szCs w:val="24"/>
        </w:rPr>
        <w:t>Н</w:t>
      </w:r>
      <w:r w:rsidRPr="000A0A3D">
        <w:rPr>
          <w:sz w:val="24"/>
          <w:szCs w:val="24"/>
        </w:rPr>
        <w:t>апример:</w:t>
      </w:r>
    </w:p>
    <w:p w:rsidR="00C02175" w:rsidRPr="000A0A3D" w:rsidRDefault="00C02175" w:rsidP="00C02175">
      <w:pPr>
        <w:ind w:right="-313" w:firstLine="567"/>
        <w:jc w:val="both"/>
        <w:rPr>
          <w:sz w:val="24"/>
          <w:szCs w:val="24"/>
        </w:rPr>
      </w:pPr>
      <w:r w:rsidRPr="000A0A3D">
        <w:rPr>
          <w:sz w:val="24"/>
          <w:szCs w:val="24"/>
        </w:rPr>
        <w:t>.</w:t>
      </w:r>
      <w:r w:rsidRPr="000A0A3D">
        <w:rPr>
          <w:sz w:val="24"/>
          <w:szCs w:val="24"/>
        </w:rPr>
        <w:sym w:font="Times New Roman" w:char="2014"/>
      </w:r>
      <w:r w:rsidR="00D57301" w:rsidRPr="000A0A3D">
        <w:rPr>
          <w:sz w:val="24"/>
          <w:szCs w:val="24"/>
        </w:rPr>
        <w:t xml:space="preserve"> </w:t>
      </w:r>
      <w:r w:rsidR="00D57301" w:rsidRPr="000A0A3D">
        <w:rPr>
          <w:sz w:val="24"/>
          <w:szCs w:val="24"/>
          <w:lang w:val="en-US"/>
        </w:rPr>
        <w:t>XII</w:t>
      </w:r>
      <w:r w:rsidR="00D57301" w:rsidRPr="000A0A3D">
        <w:rPr>
          <w:sz w:val="24"/>
          <w:szCs w:val="24"/>
        </w:rPr>
        <w:t xml:space="preserve">, 384, </w:t>
      </w:r>
      <w:r w:rsidR="00D57301" w:rsidRPr="000A0A3D">
        <w:rPr>
          <w:sz w:val="24"/>
          <w:szCs w:val="24"/>
          <w:lang w:val="en-US"/>
        </w:rPr>
        <w:t>XXVIII</w:t>
      </w:r>
      <w:r w:rsidR="00D57301" w:rsidRPr="000A0A3D">
        <w:rPr>
          <w:sz w:val="24"/>
          <w:szCs w:val="24"/>
        </w:rPr>
        <w:t xml:space="preserve"> с.; </w:t>
      </w:r>
    </w:p>
    <w:p w:rsidR="00C02175" w:rsidRPr="000A0A3D" w:rsidRDefault="00C02175" w:rsidP="00C02175">
      <w:pPr>
        <w:ind w:right="-313" w:firstLine="567"/>
        <w:jc w:val="both"/>
        <w:rPr>
          <w:sz w:val="24"/>
          <w:szCs w:val="24"/>
        </w:rPr>
      </w:pPr>
      <w:r w:rsidRPr="000A0A3D">
        <w:rPr>
          <w:sz w:val="24"/>
          <w:szCs w:val="24"/>
        </w:rPr>
        <w:t>.</w:t>
      </w:r>
      <w:r w:rsidRPr="000A0A3D">
        <w:rPr>
          <w:sz w:val="24"/>
          <w:szCs w:val="24"/>
        </w:rPr>
        <w:sym w:font="Times New Roman" w:char="2014"/>
      </w:r>
      <w:r w:rsidRPr="000A0A3D">
        <w:rPr>
          <w:sz w:val="24"/>
          <w:szCs w:val="24"/>
        </w:rPr>
        <w:t xml:space="preserve"> </w:t>
      </w:r>
      <w:r w:rsidR="00D57301" w:rsidRPr="000A0A3D">
        <w:rPr>
          <w:sz w:val="24"/>
          <w:szCs w:val="24"/>
        </w:rPr>
        <w:t xml:space="preserve">1286 стб.; </w:t>
      </w:r>
    </w:p>
    <w:p w:rsidR="00C02175" w:rsidRDefault="00C02175" w:rsidP="00C02175">
      <w:pPr>
        <w:ind w:right="-313" w:firstLine="567"/>
        <w:jc w:val="both"/>
        <w:rPr>
          <w:sz w:val="24"/>
          <w:szCs w:val="24"/>
        </w:rPr>
      </w:pPr>
      <w:r w:rsidRPr="000A0A3D">
        <w:rPr>
          <w:sz w:val="24"/>
          <w:szCs w:val="24"/>
        </w:rPr>
        <w:t>.</w:t>
      </w:r>
      <w:r w:rsidRPr="000A0A3D">
        <w:rPr>
          <w:sz w:val="24"/>
          <w:szCs w:val="24"/>
        </w:rPr>
        <w:sym w:font="Times New Roman" w:char="2014"/>
      </w:r>
      <w:r w:rsidRPr="000A0A3D">
        <w:rPr>
          <w:sz w:val="24"/>
          <w:szCs w:val="24"/>
        </w:rPr>
        <w:t xml:space="preserve"> </w:t>
      </w:r>
      <w:r w:rsidR="00D57301" w:rsidRPr="000A0A3D">
        <w:rPr>
          <w:sz w:val="24"/>
          <w:szCs w:val="24"/>
        </w:rPr>
        <w:t>312 л.</w:t>
      </w:r>
      <w:r w:rsidR="00D57301" w:rsidRPr="00E570DE">
        <w:rPr>
          <w:sz w:val="24"/>
          <w:szCs w:val="24"/>
        </w:rPr>
        <w:t xml:space="preserve"> </w:t>
      </w:r>
    </w:p>
    <w:p w:rsidR="00C02175" w:rsidRDefault="00C02175" w:rsidP="00C02175">
      <w:pPr>
        <w:ind w:right="-313" w:firstLine="567"/>
        <w:jc w:val="both"/>
        <w:rPr>
          <w:sz w:val="24"/>
          <w:szCs w:val="24"/>
        </w:rPr>
      </w:pPr>
    </w:p>
    <w:p w:rsidR="00C02175" w:rsidRDefault="00D57301" w:rsidP="00C02175">
      <w:pPr>
        <w:ind w:right="-313" w:firstLine="567"/>
        <w:jc w:val="both"/>
        <w:rPr>
          <w:sz w:val="24"/>
          <w:szCs w:val="24"/>
        </w:rPr>
      </w:pPr>
      <w:r w:rsidRPr="00E570DE">
        <w:rPr>
          <w:sz w:val="24"/>
          <w:szCs w:val="24"/>
        </w:rPr>
        <w:t xml:space="preserve">Непронумерованные листы или страницы просчитывают и записывают  арабскими цифрами в квадратных скобках в конце пагинации, например: </w:t>
      </w:r>
    </w:p>
    <w:p w:rsidR="00D57301" w:rsidRDefault="00C02175" w:rsidP="00C02175">
      <w:pPr>
        <w:ind w:right="-313" w:firstLine="567"/>
        <w:jc w:val="both"/>
        <w:rPr>
          <w:sz w:val="24"/>
          <w:szCs w:val="24"/>
        </w:rPr>
      </w:pPr>
      <w:r>
        <w:rPr>
          <w:sz w:val="24"/>
          <w:szCs w:val="24"/>
        </w:rPr>
        <w:t>.</w:t>
      </w:r>
      <w:r w:rsidR="00D57301" w:rsidRPr="00E570DE">
        <w:rPr>
          <w:sz w:val="24"/>
          <w:szCs w:val="24"/>
        </w:rPr>
        <w:sym w:font="Times New Roman" w:char="2014"/>
      </w:r>
      <w:r w:rsidR="00D57301" w:rsidRPr="00E570DE">
        <w:rPr>
          <w:sz w:val="24"/>
          <w:szCs w:val="24"/>
        </w:rPr>
        <w:t xml:space="preserve"> 379, [4] с. </w:t>
      </w:r>
    </w:p>
    <w:p w:rsidR="00C02175" w:rsidRPr="00E570DE" w:rsidRDefault="00C02175" w:rsidP="00C02175">
      <w:pPr>
        <w:ind w:right="-313" w:firstLine="567"/>
        <w:jc w:val="both"/>
        <w:rPr>
          <w:sz w:val="24"/>
          <w:szCs w:val="24"/>
        </w:rPr>
      </w:pPr>
    </w:p>
    <w:p w:rsidR="00D57301" w:rsidRPr="00E570DE" w:rsidRDefault="00D57301" w:rsidP="00D57301">
      <w:pPr>
        <w:ind w:right="-313"/>
        <w:jc w:val="both"/>
        <w:rPr>
          <w:sz w:val="24"/>
          <w:szCs w:val="24"/>
        </w:rPr>
      </w:pPr>
      <w:r w:rsidRPr="005912AD">
        <w:rPr>
          <w:b/>
          <w:sz w:val="24"/>
          <w:szCs w:val="24"/>
        </w:rPr>
        <w:t>2.9.2.</w:t>
      </w:r>
      <w:r w:rsidRPr="00E570DE">
        <w:rPr>
          <w:sz w:val="24"/>
          <w:szCs w:val="24"/>
        </w:rPr>
        <w:t xml:space="preserve"> </w:t>
      </w:r>
      <w:r w:rsidRPr="00F4284A">
        <w:rPr>
          <w:i/>
          <w:sz w:val="24"/>
          <w:szCs w:val="24"/>
        </w:rPr>
        <w:t>Другими сведениями о физической характеристике</w:t>
      </w:r>
      <w:r w:rsidRPr="00E570DE">
        <w:rPr>
          <w:sz w:val="24"/>
          <w:szCs w:val="24"/>
        </w:rPr>
        <w:t xml:space="preserve"> объекта описания могут быть следующие сведения:</w:t>
      </w:r>
    </w:p>
    <w:p w:rsidR="00D11224" w:rsidRDefault="00D11224" w:rsidP="005912AD">
      <w:pPr>
        <w:ind w:right="-313" w:firstLine="567"/>
        <w:jc w:val="both"/>
        <w:rPr>
          <w:sz w:val="24"/>
          <w:szCs w:val="24"/>
        </w:rPr>
      </w:pPr>
      <w:r>
        <w:rPr>
          <w:sz w:val="24"/>
          <w:szCs w:val="24"/>
        </w:rPr>
        <w:t>об иллюстрациях,</w:t>
      </w:r>
      <w:r w:rsidR="00D57301" w:rsidRPr="00E570DE">
        <w:rPr>
          <w:sz w:val="24"/>
          <w:szCs w:val="24"/>
        </w:rPr>
        <w:t xml:space="preserve"> например:</w:t>
      </w:r>
    </w:p>
    <w:p w:rsidR="00D11224" w:rsidRPr="000A0A3D" w:rsidRDefault="00D57301" w:rsidP="005912AD">
      <w:pPr>
        <w:ind w:right="-313" w:firstLine="567"/>
        <w:jc w:val="both"/>
        <w:rPr>
          <w:sz w:val="24"/>
          <w:szCs w:val="24"/>
        </w:rPr>
      </w:pPr>
      <w:r w:rsidRPr="00E570DE">
        <w:rPr>
          <w:sz w:val="24"/>
          <w:szCs w:val="24"/>
        </w:rPr>
        <w:t xml:space="preserve"> . </w:t>
      </w:r>
      <w:r w:rsidRPr="00E570DE">
        <w:rPr>
          <w:sz w:val="24"/>
          <w:szCs w:val="24"/>
        </w:rPr>
        <w:sym w:font="Times New Roman" w:char="2014"/>
      </w:r>
      <w:r w:rsidRPr="00E570DE">
        <w:rPr>
          <w:sz w:val="24"/>
          <w:szCs w:val="24"/>
        </w:rPr>
        <w:t xml:space="preserve"> 132 с. : ил</w:t>
      </w:r>
      <w:proofErr w:type="gramStart"/>
      <w:r w:rsidRPr="000A0A3D">
        <w:rPr>
          <w:sz w:val="24"/>
          <w:szCs w:val="24"/>
        </w:rPr>
        <w:t xml:space="preserve">.; </w:t>
      </w:r>
      <w:proofErr w:type="gramEnd"/>
    </w:p>
    <w:p w:rsidR="00D57301" w:rsidRPr="000A0A3D" w:rsidRDefault="00D57301" w:rsidP="005912AD">
      <w:pPr>
        <w:ind w:right="-313" w:firstLine="567"/>
        <w:jc w:val="both"/>
        <w:rPr>
          <w:sz w:val="24"/>
          <w:szCs w:val="24"/>
        </w:rPr>
      </w:pPr>
      <w:r w:rsidRPr="000A0A3D">
        <w:rPr>
          <w:sz w:val="24"/>
          <w:szCs w:val="24"/>
        </w:rPr>
        <w:t xml:space="preserve">. </w:t>
      </w:r>
      <w:r w:rsidRPr="000A0A3D">
        <w:rPr>
          <w:sz w:val="24"/>
          <w:szCs w:val="24"/>
        </w:rPr>
        <w:sym w:font="Times New Roman" w:char="2014"/>
      </w:r>
      <w:r w:rsidRPr="000A0A3D">
        <w:rPr>
          <w:sz w:val="24"/>
          <w:szCs w:val="24"/>
        </w:rPr>
        <w:t xml:space="preserve"> 480 с.</w:t>
      </w:r>
      <w:proofErr w:type="gramStart"/>
      <w:r w:rsidRPr="000A0A3D">
        <w:rPr>
          <w:sz w:val="24"/>
          <w:szCs w:val="24"/>
        </w:rPr>
        <w:t xml:space="preserve"> :</w:t>
      </w:r>
      <w:proofErr w:type="gramEnd"/>
      <w:r w:rsidRPr="000A0A3D">
        <w:rPr>
          <w:sz w:val="24"/>
          <w:szCs w:val="24"/>
        </w:rPr>
        <w:t xml:space="preserve"> рис., схем. </w:t>
      </w:r>
    </w:p>
    <w:p w:rsidR="00D11224" w:rsidRPr="000A0A3D" w:rsidRDefault="00D11224" w:rsidP="005912AD">
      <w:pPr>
        <w:ind w:right="-313" w:firstLine="567"/>
        <w:jc w:val="both"/>
        <w:rPr>
          <w:sz w:val="24"/>
          <w:szCs w:val="24"/>
        </w:rPr>
      </w:pPr>
    </w:p>
    <w:p w:rsidR="00D11224" w:rsidRPr="000A0A3D" w:rsidRDefault="00D11224" w:rsidP="00D11224">
      <w:pPr>
        <w:ind w:left="709" w:right="-313" w:hanging="709"/>
        <w:jc w:val="both"/>
        <w:rPr>
          <w:sz w:val="24"/>
          <w:szCs w:val="24"/>
        </w:rPr>
      </w:pPr>
      <w:r w:rsidRPr="000A0A3D">
        <w:rPr>
          <w:sz w:val="24"/>
          <w:szCs w:val="24"/>
        </w:rPr>
        <w:t xml:space="preserve">        </w:t>
      </w:r>
      <w:r w:rsidR="00D57301" w:rsidRPr="000A0A3D">
        <w:rPr>
          <w:sz w:val="24"/>
          <w:szCs w:val="24"/>
        </w:rPr>
        <w:t xml:space="preserve">о материале, </w:t>
      </w:r>
      <w:r w:rsidRPr="000A0A3D">
        <w:rPr>
          <w:sz w:val="24"/>
          <w:szCs w:val="24"/>
        </w:rPr>
        <w:t>из которого изготовлен документ,</w:t>
      </w:r>
      <w:r w:rsidR="00D57301" w:rsidRPr="000A0A3D">
        <w:rPr>
          <w:sz w:val="24"/>
          <w:szCs w:val="24"/>
        </w:rPr>
        <w:t xml:space="preserve"> например: </w:t>
      </w:r>
    </w:p>
    <w:p w:rsidR="00D11224" w:rsidRDefault="00D11224" w:rsidP="00D57301">
      <w:pPr>
        <w:ind w:right="-313"/>
        <w:jc w:val="both"/>
        <w:rPr>
          <w:sz w:val="24"/>
          <w:szCs w:val="24"/>
        </w:rPr>
      </w:pPr>
      <w:r w:rsidRPr="000A0A3D">
        <w:rPr>
          <w:sz w:val="24"/>
          <w:szCs w:val="24"/>
        </w:rPr>
        <w:t xml:space="preserve">         </w:t>
      </w:r>
      <w:r w:rsidR="00D57301" w:rsidRPr="000A0A3D">
        <w:rPr>
          <w:sz w:val="24"/>
          <w:szCs w:val="24"/>
        </w:rPr>
        <w:t xml:space="preserve">. </w:t>
      </w:r>
      <w:r w:rsidR="00D57301" w:rsidRPr="000A0A3D">
        <w:rPr>
          <w:sz w:val="24"/>
          <w:szCs w:val="24"/>
        </w:rPr>
        <w:sym w:font="Times New Roman" w:char="2014"/>
      </w:r>
      <w:r w:rsidR="00D57301" w:rsidRPr="000A0A3D">
        <w:rPr>
          <w:sz w:val="24"/>
          <w:szCs w:val="24"/>
        </w:rPr>
        <w:t xml:space="preserve"> 1 электрон</w:t>
      </w:r>
      <w:proofErr w:type="gramStart"/>
      <w:r w:rsidR="00D57301" w:rsidRPr="000A0A3D">
        <w:rPr>
          <w:sz w:val="24"/>
          <w:szCs w:val="24"/>
        </w:rPr>
        <w:t>.</w:t>
      </w:r>
      <w:proofErr w:type="gramEnd"/>
      <w:r w:rsidR="00D57301" w:rsidRPr="000A0A3D">
        <w:rPr>
          <w:sz w:val="24"/>
          <w:szCs w:val="24"/>
        </w:rPr>
        <w:t xml:space="preserve"> </w:t>
      </w:r>
      <w:proofErr w:type="gramStart"/>
      <w:r w:rsidR="00D57301" w:rsidRPr="000A0A3D">
        <w:rPr>
          <w:sz w:val="24"/>
          <w:szCs w:val="24"/>
        </w:rPr>
        <w:t>о</w:t>
      </w:r>
      <w:proofErr w:type="gramEnd"/>
      <w:r w:rsidR="00D57301" w:rsidRPr="000A0A3D">
        <w:rPr>
          <w:sz w:val="24"/>
          <w:szCs w:val="24"/>
        </w:rPr>
        <w:t>пт. диск (</w:t>
      </w:r>
      <w:r w:rsidR="00D57301" w:rsidRPr="000A0A3D">
        <w:rPr>
          <w:sz w:val="24"/>
          <w:szCs w:val="24"/>
          <w:lang w:val="en-US"/>
        </w:rPr>
        <w:t>CD</w:t>
      </w:r>
      <w:r w:rsidR="00D57301" w:rsidRPr="000A0A3D">
        <w:rPr>
          <w:sz w:val="24"/>
          <w:szCs w:val="24"/>
        </w:rPr>
        <w:t>-</w:t>
      </w:r>
      <w:r w:rsidR="00D57301" w:rsidRPr="000A0A3D">
        <w:rPr>
          <w:sz w:val="24"/>
          <w:szCs w:val="24"/>
          <w:lang w:val="en-US"/>
        </w:rPr>
        <w:t>I</w:t>
      </w:r>
      <w:r w:rsidR="00D57301" w:rsidRPr="000A0A3D">
        <w:rPr>
          <w:sz w:val="24"/>
          <w:szCs w:val="24"/>
        </w:rPr>
        <w:t>) : зв., цв.;</w:t>
      </w:r>
    </w:p>
    <w:p w:rsidR="00D57301" w:rsidRDefault="00D11224" w:rsidP="00D57301">
      <w:pPr>
        <w:ind w:right="-313"/>
        <w:jc w:val="both"/>
        <w:rPr>
          <w:sz w:val="24"/>
          <w:szCs w:val="24"/>
        </w:rPr>
      </w:pPr>
      <w:r>
        <w:rPr>
          <w:sz w:val="24"/>
          <w:szCs w:val="24"/>
        </w:rPr>
        <w:lastRenderedPageBreak/>
        <w:t xml:space="preserve">         .</w:t>
      </w:r>
      <w:r w:rsidR="00D57301" w:rsidRPr="00E570DE">
        <w:rPr>
          <w:sz w:val="24"/>
          <w:szCs w:val="24"/>
        </w:rPr>
        <w:t xml:space="preserve"> </w:t>
      </w:r>
      <w:r w:rsidR="00D57301" w:rsidRPr="00E570DE">
        <w:rPr>
          <w:sz w:val="24"/>
          <w:szCs w:val="24"/>
        </w:rPr>
        <w:sym w:font="Times New Roman" w:char="2014"/>
      </w:r>
      <w:r w:rsidR="00D57301" w:rsidRPr="00E570DE">
        <w:rPr>
          <w:sz w:val="24"/>
          <w:szCs w:val="24"/>
        </w:rPr>
        <w:t xml:space="preserve"> 1 зв. диск (56 мин.)</w:t>
      </w:r>
      <w:proofErr w:type="gramStart"/>
      <w:r w:rsidR="00D57301" w:rsidRPr="00E570DE">
        <w:rPr>
          <w:sz w:val="24"/>
          <w:szCs w:val="24"/>
        </w:rPr>
        <w:t xml:space="preserve"> :</w:t>
      </w:r>
      <w:proofErr w:type="gramEnd"/>
      <w:r w:rsidR="00D57301" w:rsidRPr="00E570DE">
        <w:rPr>
          <w:sz w:val="24"/>
          <w:szCs w:val="24"/>
        </w:rPr>
        <w:t xml:space="preserve"> цифровой, стерео</w:t>
      </w:r>
    </w:p>
    <w:p w:rsidR="00D11224" w:rsidRPr="00E570DE" w:rsidRDefault="00D11224" w:rsidP="00D57301">
      <w:pPr>
        <w:ind w:right="-313"/>
        <w:jc w:val="both"/>
        <w:rPr>
          <w:sz w:val="24"/>
          <w:szCs w:val="24"/>
        </w:rPr>
      </w:pPr>
    </w:p>
    <w:p w:rsidR="00D57301" w:rsidRDefault="00D57301" w:rsidP="00D57301">
      <w:pPr>
        <w:ind w:right="-313"/>
        <w:jc w:val="both"/>
        <w:rPr>
          <w:sz w:val="24"/>
          <w:szCs w:val="24"/>
        </w:rPr>
      </w:pPr>
      <w:r w:rsidRPr="003167AF">
        <w:rPr>
          <w:b/>
          <w:sz w:val="24"/>
          <w:szCs w:val="24"/>
        </w:rPr>
        <w:t>2.9.3.</w:t>
      </w:r>
      <w:r w:rsidRPr="00E570DE">
        <w:rPr>
          <w:sz w:val="24"/>
          <w:szCs w:val="24"/>
        </w:rPr>
        <w:t xml:space="preserve"> </w:t>
      </w:r>
      <w:r w:rsidRPr="00F4284A">
        <w:rPr>
          <w:i/>
          <w:sz w:val="24"/>
          <w:szCs w:val="24"/>
        </w:rPr>
        <w:t xml:space="preserve">Размеры объекта </w:t>
      </w:r>
      <w:r w:rsidRPr="00E570DE">
        <w:rPr>
          <w:sz w:val="24"/>
          <w:szCs w:val="24"/>
        </w:rPr>
        <w:t>указывают при необходимости, отделяя от предшествующего элемента точкой с запятой с пробелом, например: 192 с. : ил</w:t>
      </w:r>
      <w:proofErr w:type="gramStart"/>
      <w:r w:rsidRPr="00E570DE">
        <w:rPr>
          <w:sz w:val="24"/>
          <w:szCs w:val="24"/>
        </w:rPr>
        <w:t xml:space="preserve">. ; </w:t>
      </w:r>
      <w:proofErr w:type="gramEnd"/>
      <w:r w:rsidRPr="00E570DE">
        <w:rPr>
          <w:sz w:val="24"/>
          <w:szCs w:val="24"/>
        </w:rPr>
        <w:t>30х24 см.</w:t>
      </w:r>
    </w:p>
    <w:p w:rsidR="003167AF" w:rsidRPr="00E570DE" w:rsidRDefault="003167AF" w:rsidP="00D57301">
      <w:pPr>
        <w:ind w:right="-313"/>
        <w:jc w:val="both"/>
        <w:rPr>
          <w:sz w:val="24"/>
          <w:szCs w:val="24"/>
        </w:rPr>
      </w:pPr>
    </w:p>
    <w:p w:rsidR="00D57301" w:rsidRDefault="00D57301" w:rsidP="00D57301">
      <w:pPr>
        <w:ind w:right="-313"/>
        <w:jc w:val="both"/>
        <w:rPr>
          <w:sz w:val="24"/>
          <w:szCs w:val="24"/>
        </w:rPr>
      </w:pPr>
      <w:r w:rsidRPr="003167AF">
        <w:rPr>
          <w:b/>
          <w:sz w:val="24"/>
          <w:szCs w:val="24"/>
        </w:rPr>
        <w:t>2.9.4.</w:t>
      </w:r>
      <w:r w:rsidRPr="00E570DE">
        <w:rPr>
          <w:sz w:val="24"/>
          <w:szCs w:val="24"/>
        </w:rPr>
        <w:t xml:space="preserve"> </w:t>
      </w:r>
      <w:r w:rsidRPr="003167AF">
        <w:rPr>
          <w:i/>
          <w:sz w:val="24"/>
          <w:szCs w:val="24"/>
        </w:rPr>
        <w:t>Сведения о сопроводительном материале</w:t>
      </w:r>
      <w:r w:rsidRPr="00E570DE">
        <w:rPr>
          <w:sz w:val="24"/>
          <w:szCs w:val="24"/>
        </w:rPr>
        <w:t xml:space="preserve"> заключаются, как правило, в указании на приложения (карты в учебнике, брошюра при видеокассете, </w:t>
      </w:r>
      <w:r w:rsidRPr="00E570DE">
        <w:rPr>
          <w:sz w:val="24"/>
          <w:szCs w:val="24"/>
          <w:lang w:val="en-US"/>
        </w:rPr>
        <w:t>CD</w:t>
      </w:r>
      <w:r w:rsidRPr="00E570DE">
        <w:rPr>
          <w:sz w:val="24"/>
          <w:szCs w:val="24"/>
        </w:rPr>
        <w:t>-</w:t>
      </w:r>
      <w:r w:rsidRPr="00E570DE">
        <w:rPr>
          <w:sz w:val="24"/>
          <w:szCs w:val="24"/>
          <w:lang w:val="en-US"/>
        </w:rPr>
        <w:t>ROM</w:t>
      </w:r>
      <w:r w:rsidRPr="00E570DE">
        <w:rPr>
          <w:sz w:val="24"/>
          <w:szCs w:val="24"/>
        </w:rPr>
        <w:t>, приложенный к книге или журналу и проч.) и предваряются знаком плюс.</w:t>
      </w:r>
      <w:r w:rsidR="003167AF">
        <w:rPr>
          <w:sz w:val="24"/>
          <w:szCs w:val="24"/>
        </w:rPr>
        <w:t xml:space="preserve"> Например:</w:t>
      </w:r>
    </w:p>
    <w:p w:rsidR="003167AF" w:rsidRPr="00E570DE" w:rsidRDefault="003167AF" w:rsidP="00D57301">
      <w:pPr>
        <w:ind w:right="-313"/>
        <w:jc w:val="both"/>
        <w:rPr>
          <w:sz w:val="24"/>
          <w:szCs w:val="24"/>
        </w:rPr>
      </w:pPr>
    </w:p>
    <w:p w:rsidR="00D57301" w:rsidRDefault="00D57301" w:rsidP="00D57301">
      <w:pPr>
        <w:ind w:right="-313"/>
        <w:jc w:val="both"/>
        <w:rPr>
          <w:sz w:val="24"/>
          <w:szCs w:val="24"/>
        </w:rPr>
      </w:pPr>
      <w:r w:rsidRPr="00E570DE">
        <w:rPr>
          <w:sz w:val="24"/>
          <w:szCs w:val="24"/>
        </w:rPr>
        <w:t xml:space="preserve"> . </w:t>
      </w:r>
      <w:r w:rsidRPr="00E570DE">
        <w:rPr>
          <w:sz w:val="24"/>
          <w:szCs w:val="24"/>
        </w:rPr>
        <w:sym w:font="Times New Roman" w:char="2014"/>
      </w:r>
      <w:r w:rsidRPr="00E570DE">
        <w:rPr>
          <w:sz w:val="24"/>
          <w:szCs w:val="24"/>
        </w:rPr>
        <w:t xml:space="preserve">  240 с. : ил. + 2 электрон</w:t>
      </w:r>
      <w:proofErr w:type="gramStart"/>
      <w:r w:rsidRPr="00E570DE">
        <w:rPr>
          <w:sz w:val="24"/>
          <w:szCs w:val="24"/>
        </w:rPr>
        <w:t>.</w:t>
      </w:r>
      <w:proofErr w:type="gramEnd"/>
      <w:r w:rsidRPr="00E570DE">
        <w:rPr>
          <w:sz w:val="24"/>
          <w:szCs w:val="24"/>
        </w:rPr>
        <w:t xml:space="preserve"> </w:t>
      </w:r>
      <w:proofErr w:type="gramStart"/>
      <w:r w:rsidRPr="00E570DE">
        <w:rPr>
          <w:sz w:val="24"/>
          <w:szCs w:val="24"/>
        </w:rPr>
        <w:t>о</w:t>
      </w:r>
      <w:proofErr w:type="gramEnd"/>
      <w:r w:rsidRPr="00E570DE">
        <w:rPr>
          <w:sz w:val="24"/>
          <w:szCs w:val="24"/>
        </w:rPr>
        <w:t>пт. диска (</w:t>
      </w:r>
      <w:r w:rsidRPr="00E570DE">
        <w:rPr>
          <w:sz w:val="24"/>
          <w:szCs w:val="24"/>
          <w:lang w:val="en-US"/>
        </w:rPr>
        <w:t>CD</w:t>
      </w:r>
      <w:r w:rsidRPr="00E570DE">
        <w:rPr>
          <w:sz w:val="24"/>
          <w:szCs w:val="24"/>
        </w:rPr>
        <w:t>-</w:t>
      </w:r>
      <w:r w:rsidRPr="00E570DE">
        <w:rPr>
          <w:sz w:val="24"/>
          <w:szCs w:val="24"/>
          <w:lang w:val="en-US"/>
        </w:rPr>
        <w:t>ROM</w:t>
      </w:r>
      <w:r w:rsidRPr="00E570DE">
        <w:rPr>
          <w:sz w:val="24"/>
          <w:szCs w:val="24"/>
        </w:rPr>
        <w:t>).</w:t>
      </w:r>
    </w:p>
    <w:p w:rsidR="00D57301" w:rsidRDefault="00D57301" w:rsidP="00D57301">
      <w:pPr>
        <w:ind w:right="-313"/>
        <w:jc w:val="both"/>
        <w:rPr>
          <w:sz w:val="24"/>
          <w:szCs w:val="24"/>
        </w:rPr>
      </w:pPr>
      <w:r w:rsidRPr="00E570DE">
        <w:rPr>
          <w:sz w:val="24"/>
          <w:szCs w:val="24"/>
        </w:rPr>
        <w:t xml:space="preserve">. </w:t>
      </w:r>
      <w:r w:rsidRPr="00E570DE">
        <w:rPr>
          <w:sz w:val="24"/>
          <w:szCs w:val="24"/>
        </w:rPr>
        <w:sym w:font="Times New Roman" w:char="2014"/>
      </w:r>
      <w:r w:rsidRPr="00E570DE">
        <w:rPr>
          <w:sz w:val="24"/>
          <w:szCs w:val="24"/>
        </w:rPr>
        <w:t xml:space="preserve">  1 электрон</w:t>
      </w:r>
      <w:proofErr w:type="gramStart"/>
      <w:r w:rsidRPr="00E570DE">
        <w:rPr>
          <w:sz w:val="24"/>
          <w:szCs w:val="24"/>
        </w:rPr>
        <w:t>.</w:t>
      </w:r>
      <w:proofErr w:type="gramEnd"/>
      <w:r w:rsidRPr="00E570DE">
        <w:rPr>
          <w:sz w:val="24"/>
          <w:szCs w:val="24"/>
        </w:rPr>
        <w:t xml:space="preserve"> </w:t>
      </w:r>
      <w:proofErr w:type="gramStart"/>
      <w:r w:rsidRPr="00E570DE">
        <w:rPr>
          <w:sz w:val="24"/>
          <w:szCs w:val="24"/>
        </w:rPr>
        <w:t>о</w:t>
      </w:r>
      <w:proofErr w:type="gramEnd"/>
      <w:r w:rsidRPr="00E570DE">
        <w:rPr>
          <w:sz w:val="24"/>
          <w:szCs w:val="24"/>
        </w:rPr>
        <w:t>пт. диск (</w:t>
      </w:r>
      <w:r w:rsidRPr="00E570DE">
        <w:rPr>
          <w:sz w:val="24"/>
          <w:szCs w:val="24"/>
          <w:lang w:val="en-US"/>
        </w:rPr>
        <w:t>CD</w:t>
      </w:r>
      <w:r w:rsidRPr="00E570DE">
        <w:rPr>
          <w:sz w:val="24"/>
          <w:szCs w:val="24"/>
        </w:rPr>
        <w:t>-</w:t>
      </w:r>
      <w:r w:rsidRPr="00E570DE">
        <w:rPr>
          <w:sz w:val="24"/>
          <w:szCs w:val="24"/>
          <w:lang w:val="en-US"/>
        </w:rPr>
        <w:t>ROM</w:t>
      </w:r>
      <w:r w:rsidRPr="00E570DE">
        <w:rPr>
          <w:sz w:val="24"/>
          <w:szCs w:val="24"/>
        </w:rPr>
        <w:t>) + Инструкция для пользователя (12 с.).</w:t>
      </w:r>
    </w:p>
    <w:p w:rsidR="003167AF" w:rsidRPr="00E570DE" w:rsidRDefault="003167AF" w:rsidP="00D57301">
      <w:pPr>
        <w:ind w:right="-313"/>
        <w:jc w:val="both"/>
        <w:rPr>
          <w:sz w:val="24"/>
          <w:szCs w:val="24"/>
        </w:rPr>
      </w:pPr>
    </w:p>
    <w:p w:rsidR="00D57301" w:rsidRDefault="00D57301" w:rsidP="00D57301">
      <w:pPr>
        <w:ind w:right="-313"/>
        <w:jc w:val="both"/>
        <w:rPr>
          <w:sz w:val="24"/>
          <w:szCs w:val="24"/>
        </w:rPr>
      </w:pPr>
      <w:r w:rsidRPr="003167AF">
        <w:rPr>
          <w:b/>
          <w:sz w:val="24"/>
          <w:szCs w:val="24"/>
        </w:rPr>
        <w:t>2.9.5.</w:t>
      </w:r>
      <w:r w:rsidRPr="00E570DE">
        <w:rPr>
          <w:sz w:val="24"/>
          <w:szCs w:val="24"/>
        </w:rPr>
        <w:t xml:space="preserve"> </w:t>
      </w:r>
      <w:r w:rsidRPr="003167AF">
        <w:rPr>
          <w:i/>
          <w:sz w:val="24"/>
          <w:szCs w:val="24"/>
        </w:rPr>
        <w:t>Информация о сопроводительном материале</w:t>
      </w:r>
      <w:r w:rsidRPr="00E570DE">
        <w:rPr>
          <w:sz w:val="24"/>
          <w:szCs w:val="24"/>
        </w:rPr>
        <w:t xml:space="preserve"> может быть помещена в области примечания. При необходимости на сопроводительный материал может быть составлено описание как на самостоятельный объект.</w:t>
      </w:r>
    </w:p>
    <w:p w:rsidR="007E5D90" w:rsidRPr="00E570DE" w:rsidRDefault="007E5D90" w:rsidP="00D57301">
      <w:pPr>
        <w:ind w:right="-313"/>
        <w:jc w:val="both"/>
        <w:rPr>
          <w:sz w:val="24"/>
          <w:szCs w:val="24"/>
        </w:rPr>
      </w:pPr>
    </w:p>
    <w:p w:rsidR="00D57301" w:rsidRDefault="00D57301" w:rsidP="00D57301">
      <w:pPr>
        <w:ind w:right="-313"/>
        <w:jc w:val="both"/>
        <w:rPr>
          <w:sz w:val="24"/>
          <w:szCs w:val="24"/>
        </w:rPr>
      </w:pPr>
      <w:r w:rsidRPr="007E5D90">
        <w:rPr>
          <w:b/>
          <w:sz w:val="24"/>
          <w:szCs w:val="24"/>
        </w:rPr>
        <w:t>2.10.</w:t>
      </w:r>
      <w:r w:rsidRPr="00E570DE">
        <w:rPr>
          <w:sz w:val="24"/>
          <w:szCs w:val="24"/>
        </w:rPr>
        <w:t xml:space="preserve"> </w:t>
      </w:r>
      <w:r w:rsidRPr="00E570DE">
        <w:rPr>
          <w:b/>
          <w:sz w:val="24"/>
          <w:szCs w:val="24"/>
        </w:rPr>
        <w:t xml:space="preserve">Область серии </w:t>
      </w:r>
      <w:r w:rsidRPr="00E570DE">
        <w:rPr>
          <w:sz w:val="24"/>
          <w:szCs w:val="24"/>
        </w:rPr>
        <w:t>содержит сведения о сериальном издании, выпуском которого является данная книга. Серия может содержать подсерии, иметь параллельное заглавие на иностранном языке и дополнительные сведения, относящиеся к заглавию серии, а также нумерацию выпусков (томов). Серия может составляться одним редактором или ведущим учреждением. Область также отражает Международный стандартный номер сериального издания (</w:t>
      </w:r>
      <w:r w:rsidRPr="00E570DE">
        <w:rPr>
          <w:sz w:val="24"/>
          <w:szCs w:val="24"/>
          <w:lang w:val="en-US"/>
        </w:rPr>
        <w:t>ISSN</w:t>
      </w:r>
      <w:r w:rsidRPr="00E570DE">
        <w:rPr>
          <w:sz w:val="24"/>
          <w:szCs w:val="24"/>
        </w:rPr>
        <w:t xml:space="preserve">). Заглавие серии не сокращается (сокращения возможны лишь в энциклопедическом формате), вся область заключается в круглые скобки. В целом структура сведений о документе, являющимся выпуском какой-либо серии, повторяет элементы области заглавия и сведений об ответственности. </w:t>
      </w:r>
    </w:p>
    <w:p w:rsidR="007E5D90" w:rsidRPr="00E570DE" w:rsidRDefault="007E5D90" w:rsidP="00D57301">
      <w:pPr>
        <w:ind w:right="-313"/>
        <w:jc w:val="both"/>
        <w:rPr>
          <w:sz w:val="24"/>
          <w:szCs w:val="24"/>
        </w:rPr>
      </w:pPr>
    </w:p>
    <w:p w:rsidR="00D57301" w:rsidRPr="00E570DE" w:rsidRDefault="00D57301" w:rsidP="00D57301">
      <w:pPr>
        <w:pStyle w:val="a4"/>
        <w:spacing w:line="240" w:lineRule="auto"/>
        <w:ind w:left="0" w:right="-313"/>
        <w:jc w:val="both"/>
        <w:rPr>
          <w:rFonts w:ascii="Times New Roman" w:hAnsi="Times New Roman"/>
          <w:sz w:val="24"/>
          <w:szCs w:val="24"/>
        </w:rPr>
      </w:pPr>
      <w:r w:rsidRPr="007E5D90">
        <w:rPr>
          <w:rFonts w:ascii="Times New Roman" w:hAnsi="Times New Roman"/>
          <w:b/>
          <w:bCs/>
          <w:sz w:val="24"/>
          <w:szCs w:val="24"/>
        </w:rPr>
        <w:t>2.10.1.</w:t>
      </w:r>
      <w:r w:rsidRPr="00E570DE">
        <w:rPr>
          <w:rFonts w:ascii="Times New Roman" w:hAnsi="Times New Roman"/>
          <w:sz w:val="24"/>
          <w:szCs w:val="24"/>
        </w:rPr>
        <w:t xml:space="preserve"> Если объект описания входит в серию с подсерией, основное заглавие состоит из заглавия серии (общее заглавие) и заглавия подсерии (зависимое заглавие), </w:t>
      </w:r>
      <w:proofErr w:type="gramStart"/>
      <w:r w:rsidRPr="00E570DE">
        <w:rPr>
          <w:rFonts w:ascii="Times New Roman" w:hAnsi="Times New Roman"/>
          <w:sz w:val="24"/>
          <w:szCs w:val="24"/>
        </w:rPr>
        <w:t>разделяемых</w:t>
      </w:r>
      <w:proofErr w:type="gramEnd"/>
      <w:r w:rsidRPr="00E570DE">
        <w:rPr>
          <w:rFonts w:ascii="Times New Roman" w:hAnsi="Times New Roman"/>
          <w:sz w:val="24"/>
          <w:szCs w:val="24"/>
        </w:rPr>
        <w:t xml:space="preserve"> точкой. Далее приводят остальные элементы области: сведения, относящиеся к заглавию серии (или подсерии), сведения об ответственности, </w:t>
      </w:r>
      <w:r w:rsidRPr="00E570DE">
        <w:rPr>
          <w:rFonts w:ascii="Times New Roman" w:hAnsi="Times New Roman"/>
          <w:sz w:val="24"/>
          <w:szCs w:val="24"/>
          <w:lang w:val="en-US"/>
        </w:rPr>
        <w:t>ISSN</w:t>
      </w:r>
      <w:r w:rsidRPr="00E570DE">
        <w:rPr>
          <w:rFonts w:ascii="Times New Roman" w:hAnsi="Times New Roman"/>
          <w:sz w:val="24"/>
          <w:szCs w:val="24"/>
        </w:rPr>
        <w:t>, а затем – номера томов и выпусков, если таковые имеются.</w:t>
      </w:r>
    </w:p>
    <w:p w:rsidR="00D57301" w:rsidRPr="00E570DE" w:rsidRDefault="00D57301" w:rsidP="00D57301">
      <w:pPr>
        <w:pStyle w:val="a4"/>
        <w:spacing w:line="240" w:lineRule="auto"/>
        <w:ind w:left="0" w:right="-313"/>
        <w:jc w:val="both"/>
        <w:rPr>
          <w:rFonts w:ascii="Times New Roman" w:hAnsi="Times New Roman"/>
          <w:sz w:val="24"/>
          <w:szCs w:val="24"/>
        </w:rPr>
      </w:pPr>
      <w:r w:rsidRPr="007E5D90">
        <w:rPr>
          <w:rFonts w:ascii="Times New Roman" w:hAnsi="Times New Roman"/>
          <w:b/>
          <w:bCs/>
          <w:sz w:val="24"/>
          <w:szCs w:val="24"/>
        </w:rPr>
        <w:t>2.10.2.</w:t>
      </w:r>
      <w:r w:rsidRPr="00E570DE">
        <w:rPr>
          <w:rFonts w:ascii="Times New Roman" w:hAnsi="Times New Roman"/>
          <w:sz w:val="24"/>
          <w:szCs w:val="24"/>
        </w:rPr>
        <w:t xml:space="preserve"> Номера томов (выпусков) записываются арабскими цифрами, однако в форме, данной в объекте описания (например</w:t>
      </w:r>
      <w:proofErr w:type="gramStart"/>
      <w:r w:rsidRPr="000A0A3D">
        <w:rPr>
          <w:rFonts w:ascii="Times New Roman" w:hAnsi="Times New Roman"/>
          <w:sz w:val="24"/>
          <w:szCs w:val="24"/>
        </w:rPr>
        <w:t xml:space="preserve">: </w:t>
      </w:r>
      <w:r w:rsidR="007E5D90" w:rsidRPr="000A0A3D">
        <w:rPr>
          <w:rFonts w:ascii="Times New Roman" w:hAnsi="Times New Roman"/>
          <w:sz w:val="24"/>
          <w:szCs w:val="24"/>
        </w:rPr>
        <w:t xml:space="preserve">; </w:t>
      </w:r>
      <w:proofErr w:type="gramEnd"/>
      <w:r w:rsidRPr="000A0A3D">
        <w:rPr>
          <w:rFonts w:ascii="Times New Roman" w:hAnsi="Times New Roman"/>
          <w:sz w:val="24"/>
          <w:szCs w:val="24"/>
        </w:rPr>
        <w:t>т. 3, вып. 1;  № 25/2002;  41</w:t>
      </w:r>
      <w:r w:rsidRPr="000A0A3D">
        <w:rPr>
          <w:rFonts w:ascii="Times New Roman" w:hAnsi="Times New Roman"/>
          <w:sz w:val="24"/>
          <w:szCs w:val="24"/>
        </w:rPr>
        <w:sym w:font="Times New Roman" w:char="2014"/>
      </w:r>
      <w:r w:rsidRPr="000A0A3D">
        <w:rPr>
          <w:rFonts w:ascii="Times New Roman" w:hAnsi="Times New Roman"/>
          <w:sz w:val="24"/>
          <w:szCs w:val="24"/>
        </w:rPr>
        <w:t>79</w:t>
      </w:r>
      <w:r w:rsidRPr="000A0A3D">
        <w:rPr>
          <w:rFonts w:ascii="Times New Roman" w:hAnsi="Times New Roman"/>
          <w:sz w:val="24"/>
          <w:szCs w:val="24"/>
        </w:rPr>
        <w:sym w:font="Times New Roman" w:char="2014"/>
      </w:r>
      <w:r w:rsidRPr="000A0A3D">
        <w:rPr>
          <w:rFonts w:ascii="Times New Roman" w:hAnsi="Times New Roman"/>
          <w:sz w:val="24"/>
          <w:szCs w:val="24"/>
        </w:rPr>
        <w:t>01). Номеру предшествует точка</w:t>
      </w:r>
      <w:r w:rsidRPr="00E570DE">
        <w:rPr>
          <w:rFonts w:ascii="Times New Roman" w:hAnsi="Times New Roman"/>
          <w:sz w:val="24"/>
          <w:szCs w:val="24"/>
        </w:rPr>
        <w:t xml:space="preserve"> с запятой.</w:t>
      </w:r>
    </w:p>
    <w:p w:rsidR="00D57301" w:rsidRDefault="00D57301" w:rsidP="00D57301">
      <w:pPr>
        <w:keepNext/>
        <w:ind w:right="-313"/>
        <w:jc w:val="both"/>
        <w:rPr>
          <w:sz w:val="24"/>
          <w:szCs w:val="24"/>
        </w:rPr>
      </w:pPr>
      <w:r w:rsidRPr="007E5D90">
        <w:rPr>
          <w:sz w:val="24"/>
          <w:szCs w:val="24"/>
        </w:rPr>
        <w:t>Примеры:</w:t>
      </w:r>
    </w:p>
    <w:p w:rsidR="007E5D90" w:rsidRPr="007E5D90" w:rsidRDefault="007E5D90" w:rsidP="00D57301">
      <w:pPr>
        <w:keepNext/>
        <w:ind w:right="-313"/>
        <w:jc w:val="both"/>
        <w:rPr>
          <w:sz w:val="24"/>
          <w:szCs w:val="24"/>
        </w:rPr>
      </w:pPr>
    </w:p>
    <w:p w:rsidR="00D57301" w:rsidRPr="00E570DE" w:rsidRDefault="00D57301" w:rsidP="00D57301">
      <w:pPr>
        <w:keepNext/>
        <w:ind w:right="-313"/>
        <w:jc w:val="both"/>
        <w:rPr>
          <w:i/>
          <w:sz w:val="24"/>
          <w:szCs w:val="24"/>
        </w:rPr>
      </w:pPr>
      <w:r w:rsidRPr="00E570DE">
        <w:rPr>
          <w:i/>
          <w:sz w:val="24"/>
          <w:szCs w:val="24"/>
        </w:rPr>
        <w:t>Образцы сведений, которые могут содержаться в области серии:</w:t>
      </w:r>
    </w:p>
    <w:p w:rsidR="00D57301" w:rsidRPr="00E570DE" w:rsidRDefault="00D57301" w:rsidP="00D57301">
      <w:pPr>
        <w:ind w:right="-313"/>
        <w:jc w:val="both"/>
        <w:rPr>
          <w:sz w:val="24"/>
          <w:szCs w:val="24"/>
        </w:rPr>
      </w:pPr>
      <w:r w:rsidRPr="00E570DE">
        <w:rPr>
          <w:sz w:val="24"/>
          <w:szCs w:val="24"/>
        </w:rPr>
        <w:t xml:space="preserve">. </w:t>
      </w:r>
      <w:r w:rsidRPr="00E570DE">
        <w:rPr>
          <w:sz w:val="24"/>
          <w:szCs w:val="24"/>
        </w:rPr>
        <w:sym w:font="Times New Roman" w:char="2014"/>
      </w:r>
      <w:r w:rsidRPr="00E570DE">
        <w:rPr>
          <w:sz w:val="24"/>
          <w:szCs w:val="24"/>
        </w:rPr>
        <w:t xml:space="preserve"> (Серия «Пушкин в ХХ веке» : ежегод. изд. Пушкин</w:t>
      </w:r>
      <w:proofErr w:type="gramStart"/>
      <w:r w:rsidRPr="00E570DE">
        <w:rPr>
          <w:sz w:val="24"/>
          <w:szCs w:val="24"/>
        </w:rPr>
        <w:t>.</w:t>
      </w:r>
      <w:proofErr w:type="gramEnd"/>
      <w:r w:rsidRPr="00E570DE">
        <w:rPr>
          <w:sz w:val="24"/>
          <w:szCs w:val="24"/>
        </w:rPr>
        <w:t xml:space="preserve"> </w:t>
      </w:r>
      <w:proofErr w:type="gramStart"/>
      <w:r w:rsidRPr="00E570DE">
        <w:rPr>
          <w:sz w:val="24"/>
          <w:szCs w:val="24"/>
        </w:rPr>
        <w:t>к</w:t>
      </w:r>
      <w:proofErr w:type="gramEnd"/>
      <w:r w:rsidRPr="00E570DE">
        <w:rPr>
          <w:sz w:val="24"/>
          <w:szCs w:val="24"/>
        </w:rPr>
        <w:t xml:space="preserve">омис. / гл. ред. В. С. Непомнящий, </w:t>
      </w:r>
      <w:r w:rsidRPr="00E570DE">
        <w:rPr>
          <w:sz w:val="24"/>
          <w:szCs w:val="24"/>
          <w:lang w:val="en-US"/>
        </w:rPr>
        <w:t>ISSN</w:t>
      </w:r>
      <w:r w:rsidRPr="00E570DE">
        <w:rPr>
          <w:sz w:val="24"/>
          <w:szCs w:val="24"/>
        </w:rPr>
        <w:t xml:space="preserve"> 0201-7636)</w:t>
      </w:r>
    </w:p>
    <w:p w:rsidR="00D57301" w:rsidRDefault="00D57301" w:rsidP="00D57301">
      <w:pPr>
        <w:ind w:right="-313"/>
        <w:jc w:val="both"/>
        <w:rPr>
          <w:sz w:val="24"/>
          <w:szCs w:val="24"/>
        </w:rPr>
      </w:pPr>
      <w:r w:rsidRPr="00E570DE">
        <w:rPr>
          <w:sz w:val="24"/>
          <w:szCs w:val="24"/>
        </w:rPr>
        <w:t xml:space="preserve">. </w:t>
      </w:r>
      <w:r w:rsidRPr="00E570DE">
        <w:rPr>
          <w:sz w:val="24"/>
          <w:szCs w:val="24"/>
        </w:rPr>
        <w:sym w:font="Times New Roman" w:char="2014"/>
      </w:r>
      <w:r w:rsidRPr="00E570DE">
        <w:rPr>
          <w:sz w:val="24"/>
          <w:szCs w:val="24"/>
        </w:rPr>
        <w:t xml:space="preserve"> (Труды / Российская музыкальная академия им. Гнесиных</w:t>
      </w:r>
      <w:proofErr w:type="gramStart"/>
      <w:r w:rsidRPr="00E570DE">
        <w:rPr>
          <w:sz w:val="24"/>
          <w:szCs w:val="24"/>
        </w:rPr>
        <w:t xml:space="preserve"> ;</w:t>
      </w:r>
      <w:proofErr w:type="gramEnd"/>
      <w:r w:rsidRPr="00E570DE">
        <w:rPr>
          <w:sz w:val="24"/>
          <w:szCs w:val="24"/>
        </w:rPr>
        <w:t xml:space="preserve"> т. 139. Раздел «….». Серия «…»</w:t>
      </w:r>
      <w:proofErr w:type="gramStart"/>
      <w:r w:rsidRPr="00E570DE">
        <w:rPr>
          <w:sz w:val="24"/>
          <w:szCs w:val="24"/>
        </w:rPr>
        <w:t xml:space="preserve"> ;</w:t>
      </w:r>
      <w:proofErr w:type="gramEnd"/>
      <w:r w:rsidRPr="00E570DE">
        <w:rPr>
          <w:sz w:val="24"/>
          <w:szCs w:val="24"/>
        </w:rPr>
        <w:t xml:space="preserve">  вып. 12)</w:t>
      </w:r>
    </w:p>
    <w:p w:rsidR="007E5D90" w:rsidRPr="00E570DE" w:rsidRDefault="007E5D90" w:rsidP="00D57301">
      <w:pPr>
        <w:ind w:right="-313"/>
        <w:jc w:val="both"/>
        <w:rPr>
          <w:sz w:val="24"/>
          <w:szCs w:val="24"/>
        </w:rPr>
      </w:pPr>
    </w:p>
    <w:p w:rsidR="00D57301" w:rsidRPr="00E570DE" w:rsidRDefault="00D57301" w:rsidP="00D57301">
      <w:pPr>
        <w:ind w:right="-313"/>
        <w:jc w:val="both"/>
        <w:rPr>
          <w:i/>
          <w:sz w:val="24"/>
          <w:szCs w:val="24"/>
        </w:rPr>
      </w:pPr>
      <w:r w:rsidRPr="00E570DE">
        <w:rPr>
          <w:i/>
          <w:sz w:val="24"/>
          <w:szCs w:val="24"/>
        </w:rPr>
        <w:t>В описании:</w:t>
      </w:r>
    </w:p>
    <w:p w:rsidR="00D57301" w:rsidRPr="00E570DE" w:rsidRDefault="00D57301" w:rsidP="007E5D90">
      <w:pPr>
        <w:numPr>
          <w:ilvl w:val="12"/>
          <w:numId w:val="0"/>
        </w:numPr>
        <w:ind w:left="45" w:right="-313" w:firstLine="522"/>
        <w:jc w:val="both"/>
        <w:rPr>
          <w:sz w:val="24"/>
          <w:szCs w:val="24"/>
        </w:rPr>
      </w:pPr>
      <w:r w:rsidRPr="00E570DE">
        <w:rPr>
          <w:sz w:val="24"/>
          <w:szCs w:val="24"/>
        </w:rPr>
        <w:t xml:space="preserve">Черкасова, М. С. Землевладение Троице-Сергиева монастыря в </w:t>
      </w:r>
      <w:r w:rsidRPr="00E570DE">
        <w:rPr>
          <w:sz w:val="24"/>
          <w:szCs w:val="24"/>
          <w:lang w:val="en-US"/>
        </w:rPr>
        <w:t>XVI</w:t>
      </w:r>
      <w:r w:rsidRPr="00E570DE">
        <w:rPr>
          <w:sz w:val="24"/>
          <w:szCs w:val="24"/>
        </w:rPr>
        <w:t>-</w:t>
      </w:r>
      <w:r w:rsidRPr="00E570DE">
        <w:rPr>
          <w:sz w:val="24"/>
          <w:szCs w:val="24"/>
          <w:lang w:val="en-US"/>
        </w:rPr>
        <w:t>XVII</w:t>
      </w:r>
      <w:r w:rsidRPr="00E570DE">
        <w:rPr>
          <w:sz w:val="24"/>
          <w:szCs w:val="24"/>
        </w:rPr>
        <w:t xml:space="preserve"> вв. / М. С. Черкасова.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Археогр. центр, 1996. </w:t>
      </w:r>
      <w:r w:rsidRPr="00E570DE">
        <w:rPr>
          <w:sz w:val="24"/>
          <w:szCs w:val="24"/>
        </w:rPr>
        <w:sym w:font="Times New Roman" w:char="2014"/>
      </w:r>
      <w:r w:rsidRPr="00E570DE">
        <w:rPr>
          <w:sz w:val="24"/>
          <w:szCs w:val="24"/>
        </w:rPr>
        <w:t xml:space="preserve"> 335 с.: табл. </w:t>
      </w:r>
      <w:r w:rsidRPr="00E570DE">
        <w:rPr>
          <w:sz w:val="24"/>
          <w:szCs w:val="24"/>
        </w:rPr>
        <w:sym w:font="Times New Roman" w:char="2014"/>
      </w:r>
      <w:r w:rsidRPr="00E570DE">
        <w:rPr>
          <w:sz w:val="24"/>
          <w:szCs w:val="24"/>
        </w:rPr>
        <w:t xml:space="preserve"> (Исследования по русской истории ; вып. 5).</w:t>
      </w:r>
    </w:p>
    <w:p w:rsidR="00D57301" w:rsidRPr="00FA7691" w:rsidRDefault="00D57301" w:rsidP="00ED580E">
      <w:pPr>
        <w:numPr>
          <w:ilvl w:val="12"/>
          <w:numId w:val="0"/>
        </w:numPr>
        <w:ind w:left="45" w:right="-313" w:firstLine="522"/>
        <w:jc w:val="both"/>
        <w:rPr>
          <w:sz w:val="24"/>
          <w:szCs w:val="24"/>
        </w:rPr>
      </w:pPr>
      <w:r w:rsidRPr="00E570DE">
        <w:rPr>
          <w:sz w:val="24"/>
          <w:szCs w:val="24"/>
        </w:rPr>
        <w:t>С. В. Смоленский и его корреспонденты. Переписка с С. Д. Шереметевым и К. П. Победоносцевым, кн. 1 / подгот. текста, вступ. ст., коммент. М. П. Рахмановой</w:t>
      </w:r>
      <w:proofErr w:type="gramStart"/>
      <w:r w:rsidRPr="00E570DE">
        <w:rPr>
          <w:sz w:val="24"/>
          <w:szCs w:val="24"/>
        </w:rPr>
        <w:t xml:space="preserve"> ;</w:t>
      </w:r>
      <w:proofErr w:type="gramEnd"/>
      <w:r w:rsidRPr="00E570DE">
        <w:rPr>
          <w:sz w:val="24"/>
          <w:szCs w:val="24"/>
        </w:rPr>
        <w:t xml:space="preserve"> науч. консультант А. А. Наумов.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Музыка, 2008. </w:t>
      </w:r>
      <w:r w:rsidRPr="00E570DE">
        <w:rPr>
          <w:sz w:val="24"/>
          <w:szCs w:val="24"/>
        </w:rPr>
        <w:sym w:font="Times New Roman" w:char="2014"/>
      </w:r>
      <w:r w:rsidRPr="00E570DE">
        <w:rPr>
          <w:sz w:val="24"/>
          <w:szCs w:val="24"/>
        </w:rPr>
        <w:t xml:space="preserve"> 824 с., [8] л. портр. </w:t>
      </w:r>
      <w:r w:rsidRPr="00E570DE">
        <w:rPr>
          <w:sz w:val="24"/>
          <w:szCs w:val="24"/>
        </w:rPr>
        <w:sym w:font="Times New Roman" w:char="2014"/>
      </w:r>
      <w:r w:rsidRPr="00E570DE">
        <w:rPr>
          <w:sz w:val="24"/>
          <w:szCs w:val="24"/>
        </w:rPr>
        <w:t xml:space="preserve"> (Русская музыка в документах и материалах</w:t>
      </w:r>
      <w:proofErr w:type="gramStart"/>
      <w:r w:rsidRPr="00E570DE">
        <w:rPr>
          <w:sz w:val="24"/>
          <w:szCs w:val="24"/>
        </w:rPr>
        <w:t xml:space="preserve"> ;</w:t>
      </w:r>
      <w:proofErr w:type="gramEnd"/>
      <w:r w:rsidRPr="00E570DE">
        <w:rPr>
          <w:sz w:val="24"/>
          <w:szCs w:val="24"/>
        </w:rPr>
        <w:t xml:space="preserve"> т. 6, кн. 1). </w:t>
      </w:r>
      <w:r w:rsidRPr="00E570DE">
        <w:rPr>
          <w:sz w:val="24"/>
          <w:szCs w:val="24"/>
        </w:rPr>
        <w:sym w:font="Times New Roman" w:char="2014"/>
      </w:r>
      <w:r w:rsidRPr="00E570DE">
        <w:rPr>
          <w:sz w:val="24"/>
          <w:szCs w:val="24"/>
        </w:rPr>
        <w:t xml:space="preserve"> Указ</w:t>
      </w:r>
      <w:proofErr w:type="gramStart"/>
      <w:r w:rsidRPr="00FA7691">
        <w:rPr>
          <w:sz w:val="24"/>
          <w:szCs w:val="24"/>
        </w:rPr>
        <w:t>.</w:t>
      </w:r>
      <w:proofErr w:type="gramEnd"/>
      <w:r w:rsidRPr="00FA7691">
        <w:rPr>
          <w:sz w:val="24"/>
          <w:szCs w:val="24"/>
        </w:rPr>
        <w:t xml:space="preserve"> </w:t>
      </w:r>
      <w:proofErr w:type="gramStart"/>
      <w:r w:rsidRPr="00E570DE">
        <w:rPr>
          <w:sz w:val="24"/>
          <w:szCs w:val="24"/>
        </w:rPr>
        <w:t>и</w:t>
      </w:r>
      <w:proofErr w:type="gramEnd"/>
      <w:r w:rsidRPr="00E570DE">
        <w:rPr>
          <w:sz w:val="24"/>
          <w:szCs w:val="24"/>
        </w:rPr>
        <w:t>мен</w:t>
      </w:r>
      <w:r w:rsidRPr="00FA7691">
        <w:rPr>
          <w:sz w:val="24"/>
          <w:szCs w:val="24"/>
        </w:rPr>
        <w:t xml:space="preserve">: </w:t>
      </w:r>
      <w:r w:rsidRPr="00E570DE">
        <w:rPr>
          <w:sz w:val="24"/>
          <w:szCs w:val="24"/>
        </w:rPr>
        <w:t>с</w:t>
      </w:r>
      <w:r w:rsidRPr="00FA7691">
        <w:rPr>
          <w:sz w:val="24"/>
          <w:szCs w:val="24"/>
        </w:rPr>
        <w:t xml:space="preserve">. 807-823. </w:t>
      </w:r>
    </w:p>
    <w:p w:rsidR="00D57301" w:rsidRPr="00E570DE" w:rsidRDefault="00D57301" w:rsidP="00ED580E">
      <w:pPr>
        <w:numPr>
          <w:ilvl w:val="12"/>
          <w:numId w:val="0"/>
        </w:numPr>
        <w:ind w:right="-313" w:firstLine="567"/>
        <w:jc w:val="both"/>
        <w:rPr>
          <w:sz w:val="24"/>
          <w:szCs w:val="24"/>
          <w:lang w:val="en-US"/>
        </w:rPr>
      </w:pPr>
      <w:r w:rsidRPr="00E570DE">
        <w:rPr>
          <w:sz w:val="24"/>
          <w:szCs w:val="24"/>
          <w:lang w:val="en-US"/>
        </w:rPr>
        <w:lastRenderedPageBreak/>
        <w:sym w:font="Times New Roman" w:char="0043"/>
      </w:r>
      <w:proofErr w:type="gramStart"/>
      <w:r w:rsidRPr="00E570DE">
        <w:rPr>
          <w:sz w:val="24"/>
          <w:szCs w:val="24"/>
          <w:lang w:val="en-US"/>
        </w:rPr>
        <w:t>ertorickaja</w:t>
      </w:r>
      <w:proofErr w:type="gramEnd"/>
      <w:r w:rsidRPr="00E570DE">
        <w:rPr>
          <w:sz w:val="24"/>
          <w:szCs w:val="24"/>
          <w:lang w:val="en-US"/>
        </w:rPr>
        <w:t>, T. V. Vorl</w:t>
      </w:r>
      <w:r w:rsidRPr="00E570DE">
        <w:rPr>
          <w:sz w:val="24"/>
          <w:szCs w:val="24"/>
          <w:lang w:val="en-US"/>
        </w:rPr>
        <w:sym w:font="Times New Roman" w:char="0061"/>
      </w:r>
      <w:r w:rsidRPr="00E570DE">
        <w:rPr>
          <w:sz w:val="24"/>
          <w:szCs w:val="24"/>
          <w:lang w:val="en-US"/>
        </w:rPr>
        <w:t xml:space="preserve">ufiger Katalog kirchenslavischer Homilien des beweglichen Jahreszyklus / T. V. </w:t>
      </w:r>
      <w:r w:rsidRPr="00E570DE">
        <w:rPr>
          <w:sz w:val="24"/>
          <w:szCs w:val="24"/>
          <w:lang w:val="en-US"/>
        </w:rPr>
        <w:sym w:font="Times New Roman" w:char="0043"/>
      </w:r>
      <w:r w:rsidRPr="00E570DE">
        <w:rPr>
          <w:sz w:val="24"/>
          <w:szCs w:val="24"/>
          <w:lang w:val="en-US"/>
        </w:rPr>
        <w:t xml:space="preserve">ertorickaja. </w:t>
      </w:r>
      <w:r w:rsidRPr="00E570DE">
        <w:rPr>
          <w:sz w:val="24"/>
          <w:szCs w:val="24"/>
        </w:rPr>
        <w:sym w:font="Times New Roman" w:char="2014"/>
      </w:r>
      <w:r w:rsidRPr="00E570DE">
        <w:rPr>
          <w:sz w:val="24"/>
          <w:szCs w:val="24"/>
          <w:lang w:val="en-US"/>
        </w:rPr>
        <w:t xml:space="preserve"> Opladen: </w:t>
      </w:r>
      <w:r w:rsidRPr="00E570DE">
        <w:rPr>
          <w:sz w:val="24"/>
          <w:lang w:val="en-US"/>
        </w:rPr>
        <w:t>s. n.</w:t>
      </w:r>
      <w:r w:rsidRPr="00E570DE">
        <w:rPr>
          <w:sz w:val="24"/>
          <w:szCs w:val="24"/>
          <w:lang w:val="en-US"/>
        </w:rPr>
        <w:t xml:space="preserve">, 1994. </w:t>
      </w:r>
      <w:r w:rsidRPr="00E570DE">
        <w:rPr>
          <w:sz w:val="24"/>
          <w:szCs w:val="24"/>
        </w:rPr>
        <w:sym w:font="Times New Roman" w:char="2014"/>
      </w:r>
      <w:r w:rsidRPr="00E570DE">
        <w:rPr>
          <w:sz w:val="24"/>
          <w:szCs w:val="24"/>
          <w:lang w:val="en-US"/>
        </w:rPr>
        <w:t xml:space="preserve"> X, 795 S. </w:t>
      </w:r>
      <w:r w:rsidRPr="00E570DE">
        <w:rPr>
          <w:sz w:val="24"/>
          <w:szCs w:val="24"/>
        </w:rPr>
        <w:sym w:font="Times New Roman" w:char="2014"/>
      </w:r>
      <w:r w:rsidRPr="00E570DE">
        <w:rPr>
          <w:sz w:val="24"/>
          <w:szCs w:val="24"/>
          <w:lang w:val="en-US"/>
        </w:rPr>
        <w:t xml:space="preserve"> (Patristica </w:t>
      </w:r>
      <w:proofErr w:type="gramStart"/>
      <w:r w:rsidRPr="00E570DE">
        <w:rPr>
          <w:sz w:val="24"/>
          <w:szCs w:val="24"/>
          <w:lang w:val="en-US"/>
        </w:rPr>
        <w:t>slavica ;</w:t>
      </w:r>
      <w:proofErr w:type="gramEnd"/>
      <w:r w:rsidRPr="00E570DE">
        <w:rPr>
          <w:sz w:val="24"/>
          <w:szCs w:val="24"/>
          <w:lang w:val="en-US"/>
        </w:rPr>
        <w:t xml:space="preserve"> Bd. 1).</w:t>
      </w:r>
    </w:p>
    <w:p w:rsidR="00D57301" w:rsidRPr="00E570DE" w:rsidRDefault="00D57301" w:rsidP="00D57301">
      <w:pPr>
        <w:numPr>
          <w:ilvl w:val="12"/>
          <w:numId w:val="0"/>
        </w:numPr>
        <w:ind w:right="-313"/>
        <w:jc w:val="both"/>
        <w:rPr>
          <w:sz w:val="24"/>
          <w:szCs w:val="24"/>
          <w:lang w:val="en-US"/>
        </w:rPr>
      </w:pPr>
    </w:p>
    <w:p w:rsidR="00D57301" w:rsidRPr="00E570DE" w:rsidRDefault="00D57301" w:rsidP="00ED580E">
      <w:pPr>
        <w:pStyle w:val="a4"/>
        <w:numPr>
          <w:ilvl w:val="1"/>
          <w:numId w:val="5"/>
        </w:numPr>
        <w:spacing w:line="240" w:lineRule="auto"/>
        <w:ind w:left="709" w:right="-313" w:hanging="802"/>
        <w:jc w:val="both"/>
        <w:rPr>
          <w:rFonts w:ascii="Times New Roman" w:hAnsi="Times New Roman"/>
          <w:sz w:val="24"/>
          <w:szCs w:val="24"/>
        </w:rPr>
      </w:pPr>
      <w:r w:rsidRPr="00ED580E">
        <w:rPr>
          <w:rFonts w:ascii="Times New Roman" w:hAnsi="Times New Roman"/>
          <w:b/>
          <w:sz w:val="24"/>
          <w:szCs w:val="24"/>
        </w:rPr>
        <w:t>Область</w:t>
      </w:r>
      <w:r w:rsidRPr="00E570DE">
        <w:rPr>
          <w:rFonts w:ascii="Times New Roman" w:hAnsi="Times New Roman"/>
          <w:sz w:val="24"/>
          <w:szCs w:val="24"/>
        </w:rPr>
        <w:t xml:space="preserve"> </w:t>
      </w:r>
      <w:r w:rsidRPr="00E570DE">
        <w:rPr>
          <w:rFonts w:ascii="Times New Roman" w:hAnsi="Times New Roman"/>
          <w:b/>
          <w:sz w:val="24"/>
          <w:szCs w:val="24"/>
        </w:rPr>
        <w:t>примечания</w:t>
      </w:r>
      <w:r w:rsidRPr="00E570DE">
        <w:rPr>
          <w:rFonts w:ascii="Times New Roman" w:hAnsi="Times New Roman"/>
          <w:sz w:val="24"/>
          <w:szCs w:val="24"/>
        </w:rPr>
        <w:t xml:space="preserve"> содержит дополнительную информацию о документе. Для всех видов документов, кроме электронных ресурсов, она факультативна. </w:t>
      </w:r>
      <w:proofErr w:type="gramStart"/>
      <w:r w:rsidRPr="00E570DE">
        <w:rPr>
          <w:rFonts w:ascii="Times New Roman" w:hAnsi="Times New Roman"/>
          <w:sz w:val="24"/>
          <w:szCs w:val="24"/>
        </w:rPr>
        <w:t>Возможны указания на библиографию, вспомогательные указатели,  ошибочные сведения, разночтения, сведения  о виде и материале (например:</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Машинопись; Рукопись; Ксерокопия; Оттиск), об источнике (оригинале) переиздания или перевода, тираже и др. Сведения, приводимые в области примечания, могут быть заимствованы из любого источника информации и не заключаются в квадратные скобки.</w:t>
      </w:r>
      <w:proofErr w:type="gramEnd"/>
    </w:p>
    <w:p w:rsidR="00D57301" w:rsidRPr="00E570DE" w:rsidRDefault="00D57301" w:rsidP="00D57301">
      <w:pPr>
        <w:pStyle w:val="a4"/>
        <w:numPr>
          <w:ilvl w:val="2"/>
          <w:numId w:val="5"/>
        </w:numPr>
        <w:spacing w:line="240" w:lineRule="auto"/>
        <w:ind w:right="-313"/>
        <w:jc w:val="both"/>
        <w:rPr>
          <w:rFonts w:ascii="Times New Roman" w:hAnsi="Times New Roman"/>
          <w:sz w:val="24"/>
          <w:szCs w:val="24"/>
        </w:rPr>
      </w:pPr>
      <w:r w:rsidRPr="00E570DE">
        <w:rPr>
          <w:rFonts w:ascii="Times New Roman" w:hAnsi="Times New Roman"/>
          <w:sz w:val="24"/>
          <w:szCs w:val="24"/>
        </w:rPr>
        <w:t>Те</w:t>
      </w:r>
      <w:proofErr w:type="gramStart"/>
      <w:r w:rsidRPr="00E570DE">
        <w:rPr>
          <w:rFonts w:ascii="Times New Roman" w:hAnsi="Times New Roman"/>
          <w:sz w:val="24"/>
          <w:szCs w:val="24"/>
        </w:rPr>
        <w:t>кст пр</w:t>
      </w:r>
      <w:proofErr w:type="gramEnd"/>
      <w:r w:rsidRPr="00E570DE">
        <w:rPr>
          <w:rFonts w:ascii="Times New Roman" w:hAnsi="Times New Roman"/>
          <w:sz w:val="24"/>
          <w:szCs w:val="24"/>
        </w:rPr>
        <w:t>имечания не регламентируется и не имеет предписанных знаков пунктуации. Однако если в области помещены примечания различного содержания, желательно  отделить одну группу сведений от другой точкой и тире.</w:t>
      </w:r>
    </w:p>
    <w:p w:rsidR="00D57301" w:rsidRPr="00E570DE" w:rsidRDefault="00D57301" w:rsidP="00D57301">
      <w:pPr>
        <w:pStyle w:val="a4"/>
        <w:numPr>
          <w:ilvl w:val="2"/>
          <w:numId w:val="5"/>
        </w:numPr>
        <w:spacing w:line="240" w:lineRule="auto"/>
        <w:ind w:right="-313"/>
        <w:jc w:val="both"/>
        <w:rPr>
          <w:rFonts w:ascii="Times New Roman" w:hAnsi="Times New Roman"/>
          <w:sz w:val="24"/>
          <w:szCs w:val="24"/>
        </w:rPr>
      </w:pPr>
      <w:r w:rsidRPr="00E570DE">
        <w:rPr>
          <w:rFonts w:ascii="Times New Roman" w:hAnsi="Times New Roman"/>
          <w:sz w:val="24"/>
          <w:szCs w:val="24"/>
        </w:rPr>
        <w:t xml:space="preserve"> Если в тексте примечаний содержится фрагмент библиографического описания другого издания (например, источника справочных данных, либо сведений об оригинале), то данное описание приводят по общей схеме, соответствующей ГОСТу, кроме воспроизведения знака тире.</w:t>
      </w:r>
    </w:p>
    <w:p w:rsidR="00D57301" w:rsidRPr="00E570DE" w:rsidRDefault="00D57301" w:rsidP="00D57301">
      <w:pPr>
        <w:pStyle w:val="a4"/>
        <w:numPr>
          <w:ilvl w:val="2"/>
          <w:numId w:val="5"/>
        </w:numPr>
        <w:spacing w:line="240" w:lineRule="auto"/>
        <w:ind w:right="-313"/>
        <w:jc w:val="both"/>
        <w:rPr>
          <w:rFonts w:ascii="Times New Roman" w:hAnsi="Times New Roman"/>
          <w:sz w:val="24"/>
          <w:szCs w:val="24"/>
        </w:rPr>
      </w:pPr>
      <w:r w:rsidRPr="00E570DE">
        <w:rPr>
          <w:rFonts w:ascii="Times New Roman" w:hAnsi="Times New Roman"/>
          <w:sz w:val="24"/>
          <w:szCs w:val="24"/>
        </w:rPr>
        <w:t xml:space="preserve"> Обязательными являются сведения о системных требованиях при описании электронных ресурсов, а также сведения о депонировании (наименование учреждения, дата и номер) депонированной научной работы.</w:t>
      </w:r>
    </w:p>
    <w:p w:rsidR="00D57301" w:rsidRDefault="00D57301" w:rsidP="00D57301">
      <w:pPr>
        <w:ind w:right="-313"/>
        <w:jc w:val="both"/>
        <w:rPr>
          <w:sz w:val="24"/>
          <w:szCs w:val="24"/>
        </w:rPr>
      </w:pPr>
      <w:r w:rsidRPr="00ED580E">
        <w:rPr>
          <w:sz w:val="24"/>
          <w:szCs w:val="24"/>
        </w:rPr>
        <w:t>Примеры:</w:t>
      </w:r>
    </w:p>
    <w:p w:rsidR="00ED580E" w:rsidRPr="00ED580E" w:rsidRDefault="00ED580E" w:rsidP="00D57301">
      <w:pPr>
        <w:ind w:right="-313"/>
        <w:jc w:val="both"/>
        <w:rPr>
          <w:sz w:val="24"/>
          <w:szCs w:val="24"/>
        </w:rPr>
      </w:pPr>
    </w:p>
    <w:p w:rsidR="00D57301" w:rsidRPr="00E570DE" w:rsidRDefault="00D57301" w:rsidP="00ED580E">
      <w:pPr>
        <w:numPr>
          <w:ilvl w:val="12"/>
          <w:numId w:val="0"/>
        </w:numPr>
        <w:ind w:right="-313" w:firstLine="567"/>
        <w:jc w:val="both"/>
        <w:rPr>
          <w:sz w:val="24"/>
          <w:szCs w:val="24"/>
        </w:rPr>
      </w:pPr>
      <w:r w:rsidRPr="00E570DE">
        <w:rPr>
          <w:sz w:val="24"/>
          <w:szCs w:val="24"/>
        </w:rPr>
        <w:t xml:space="preserve">Русское православное женское монашество </w:t>
      </w:r>
      <w:r w:rsidRPr="00E570DE">
        <w:rPr>
          <w:sz w:val="24"/>
          <w:szCs w:val="24"/>
          <w:lang w:val="en-US"/>
        </w:rPr>
        <w:t>XVII</w:t>
      </w:r>
      <w:r w:rsidRPr="00E570DE">
        <w:rPr>
          <w:sz w:val="24"/>
          <w:szCs w:val="24"/>
        </w:rPr>
        <w:t>–</w:t>
      </w:r>
      <w:r w:rsidRPr="00E570DE">
        <w:rPr>
          <w:sz w:val="24"/>
          <w:szCs w:val="24"/>
          <w:lang w:val="en-US"/>
        </w:rPr>
        <w:t>XX</w:t>
      </w:r>
      <w:r w:rsidRPr="00E570DE">
        <w:rPr>
          <w:sz w:val="24"/>
          <w:szCs w:val="24"/>
        </w:rPr>
        <w:t xml:space="preserve"> вв. / сост. монахиня Таисия [Карцева]. </w:t>
      </w:r>
      <w:r w:rsidRPr="00E570DE">
        <w:rPr>
          <w:sz w:val="24"/>
          <w:szCs w:val="24"/>
        </w:rPr>
        <w:sym w:font="Times New Roman" w:char="2014"/>
      </w:r>
      <w:r w:rsidRPr="00E570DE">
        <w:rPr>
          <w:sz w:val="24"/>
          <w:szCs w:val="24"/>
        </w:rPr>
        <w:t xml:space="preserve"> Репр. изд. </w:t>
      </w:r>
      <w:r w:rsidRPr="00E570DE">
        <w:rPr>
          <w:sz w:val="24"/>
          <w:szCs w:val="24"/>
        </w:rPr>
        <w:sym w:font="Times New Roman" w:char="2014"/>
      </w:r>
      <w:r w:rsidRPr="00E570DE">
        <w:rPr>
          <w:sz w:val="24"/>
          <w:szCs w:val="24"/>
        </w:rPr>
        <w:t xml:space="preserve"> Сергиев Посад</w:t>
      </w:r>
      <w:proofErr w:type="gramStart"/>
      <w:r w:rsidRPr="00E570DE">
        <w:rPr>
          <w:sz w:val="24"/>
          <w:szCs w:val="24"/>
        </w:rPr>
        <w:t xml:space="preserve"> :</w:t>
      </w:r>
      <w:proofErr w:type="gramEnd"/>
      <w:r w:rsidRPr="00E570DE">
        <w:rPr>
          <w:sz w:val="24"/>
          <w:szCs w:val="24"/>
        </w:rPr>
        <w:t xml:space="preserve"> изд-во Свято-Троицкой Сергиевой лавры, 1992. </w:t>
      </w:r>
      <w:r w:rsidRPr="00E570DE">
        <w:rPr>
          <w:sz w:val="24"/>
          <w:szCs w:val="24"/>
        </w:rPr>
        <w:sym w:font="Times New Roman" w:char="2014"/>
      </w:r>
      <w:r w:rsidRPr="00E570DE">
        <w:rPr>
          <w:sz w:val="24"/>
          <w:szCs w:val="24"/>
        </w:rPr>
        <w:t xml:space="preserve"> </w:t>
      </w:r>
      <w:r w:rsidRPr="00E570DE">
        <w:rPr>
          <w:sz w:val="24"/>
          <w:szCs w:val="24"/>
          <w:lang w:val="en-US"/>
        </w:rPr>
        <w:t xml:space="preserve">287 </w:t>
      </w:r>
      <w:r w:rsidRPr="00E570DE">
        <w:rPr>
          <w:sz w:val="24"/>
          <w:szCs w:val="24"/>
        </w:rPr>
        <w:t>с</w:t>
      </w:r>
      <w:r w:rsidRPr="00E570DE">
        <w:rPr>
          <w:sz w:val="24"/>
          <w:szCs w:val="24"/>
          <w:lang w:val="en-US"/>
        </w:rPr>
        <w:t xml:space="preserve">. : </w:t>
      </w:r>
      <w:r w:rsidRPr="00E570DE">
        <w:rPr>
          <w:sz w:val="24"/>
          <w:szCs w:val="24"/>
        </w:rPr>
        <w:t>ил</w:t>
      </w:r>
      <w:r w:rsidRPr="00E570DE">
        <w:rPr>
          <w:sz w:val="24"/>
          <w:szCs w:val="24"/>
          <w:lang w:val="en-US"/>
        </w:rPr>
        <w:t xml:space="preserve">. </w:t>
      </w:r>
      <w:r w:rsidRPr="00E570DE">
        <w:rPr>
          <w:sz w:val="24"/>
          <w:szCs w:val="24"/>
        </w:rPr>
        <w:sym w:font="Times New Roman" w:char="2014"/>
      </w:r>
      <w:r w:rsidRPr="00E570DE">
        <w:rPr>
          <w:sz w:val="24"/>
          <w:szCs w:val="24"/>
          <w:lang w:val="en-US"/>
        </w:rPr>
        <w:t xml:space="preserve"> </w:t>
      </w:r>
      <w:r w:rsidRPr="00E570DE">
        <w:rPr>
          <w:b/>
          <w:sz w:val="24"/>
          <w:szCs w:val="24"/>
        </w:rPr>
        <w:t>Печ</w:t>
      </w:r>
      <w:r w:rsidRPr="00E570DE">
        <w:rPr>
          <w:b/>
          <w:sz w:val="24"/>
          <w:szCs w:val="24"/>
          <w:lang w:val="en-US"/>
        </w:rPr>
        <w:t xml:space="preserve">. </w:t>
      </w:r>
      <w:r w:rsidRPr="00E570DE">
        <w:rPr>
          <w:b/>
          <w:sz w:val="24"/>
          <w:szCs w:val="24"/>
        </w:rPr>
        <w:t>по</w:t>
      </w:r>
      <w:r w:rsidRPr="00E570DE">
        <w:rPr>
          <w:b/>
          <w:sz w:val="24"/>
          <w:szCs w:val="24"/>
          <w:lang w:val="en-US"/>
        </w:rPr>
        <w:t xml:space="preserve"> </w:t>
      </w:r>
      <w:r w:rsidRPr="00E570DE">
        <w:rPr>
          <w:b/>
          <w:sz w:val="24"/>
          <w:szCs w:val="24"/>
        </w:rPr>
        <w:t>изд</w:t>
      </w:r>
      <w:r w:rsidRPr="00E570DE">
        <w:rPr>
          <w:b/>
          <w:sz w:val="24"/>
          <w:szCs w:val="24"/>
          <w:lang w:val="en-US"/>
        </w:rPr>
        <w:t>.: Russian Orthodox Women’s Monasticism Of the 18</w:t>
      </w:r>
      <w:r w:rsidRPr="00D507FB">
        <w:rPr>
          <w:b/>
          <w:sz w:val="24"/>
          <w:szCs w:val="24"/>
          <w:lang w:val="en-US"/>
        </w:rPr>
        <w:t>–</w:t>
      </w:r>
      <w:r w:rsidRPr="00E570DE">
        <w:rPr>
          <w:b/>
          <w:sz w:val="24"/>
          <w:szCs w:val="24"/>
          <w:lang w:val="en-US"/>
        </w:rPr>
        <w:t>20 Centuries by Nun Taisia. Jordanville</w:t>
      </w:r>
      <w:r w:rsidRPr="00E570DE">
        <w:rPr>
          <w:b/>
          <w:sz w:val="24"/>
          <w:szCs w:val="24"/>
        </w:rPr>
        <w:t xml:space="preserve">, </w:t>
      </w:r>
      <w:r w:rsidRPr="00E570DE">
        <w:rPr>
          <w:b/>
          <w:sz w:val="24"/>
          <w:szCs w:val="24"/>
          <w:lang w:val="en-US"/>
        </w:rPr>
        <w:t>N</w:t>
      </w:r>
      <w:r w:rsidRPr="00E570DE">
        <w:rPr>
          <w:b/>
          <w:sz w:val="24"/>
          <w:szCs w:val="24"/>
        </w:rPr>
        <w:t xml:space="preserve">. </w:t>
      </w:r>
      <w:r w:rsidRPr="00E570DE">
        <w:rPr>
          <w:b/>
          <w:sz w:val="24"/>
          <w:szCs w:val="24"/>
          <w:lang w:val="en-US"/>
        </w:rPr>
        <w:t>Y</w:t>
      </w:r>
      <w:proofErr w:type="gramStart"/>
      <w:r w:rsidRPr="00E570DE">
        <w:rPr>
          <w:b/>
          <w:sz w:val="24"/>
          <w:szCs w:val="24"/>
        </w:rPr>
        <w:t>. :</w:t>
      </w:r>
      <w:proofErr w:type="gramEnd"/>
      <w:r w:rsidRPr="00E570DE">
        <w:rPr>
          <w:b/>
          <w:sz w:val="24"/>
          <w:szCs w:val="24"/>
        </w:rPr>
        <w:t xml:space="preserve"> </w:t>
      </w:r>
      <w:r w:rsidRPr="00E570DE">
        <w:rPr>
          <w:b/>
          <w:sz w:val="24"/>
          <w:szCs w:val="24"/>
          <w:lang w:val="en-US"/>
        </w:rPr>
        <w:t>Holy</w:t>
      </w:r>
      <w:r w:rsidRPr="00E570DE">
        <w:rPr>
          <w:b/>
          <w:sz w:val="24"/>
          <w:szCs w:val="24"/>
        </w:rPr>
        <w:t xml:space="preserve"> </w:t>
      </w:r>
      <w:r w:rsidRPr="00E570DE">
        <w:rPr>
          <w:b/>
          <w:sz w:val="24"/>
          <w:szCs w:val="24"/>
          <w:lang w:val="en-US"/>
        </w:rPr>
        <w:t>Trinity</w:t>
      </w:r>
      <w:r w:rsidRPr="00E570DE">
        <w:rPr>
          <w:b/>
          <w:sz w:val="24"/>
          <w:szCs w:val="24"/>
        </w:rPr>
        <w:t xml:space="preserve"> </w:t>
      </w:r>
      <w:r w:rsidRPr="00E570DE">
        <w:rPr>
          <w:b/>
          <w:sz w:val="24"/>
          <w:szCs w:val="24"/>
          <w:lang w:val="en-US"/>
        </w:rPr>
        <w:t>Monastery</w:t>
      </w:r>
      <w:r w:rsidRPr="00E570DE">
        <w:rPr>
          <w:b/>
          <w:sz w:val="24"/>
          <w:szCs w:val="24"/>
        </w:rPr>
        <w:t>, 1985.</w:t>
      </w:r>
    </w:p>
    <w:p w:rsidR="00D57301" w:rsidRDefault="00D57301" w:rsidP="00ED580E">
      <w:pPr>
        <w:numPr>
          <w:ilvl w:val="12"/>
          <w:numId w:val="0"/>
        </w:numPr>
        <w:ind w:left="45" w:right="-313" w:firstLine="522"/>
        <w:jc w:val="both"/>
        <w:rPr>
          <w:b/>
          <w:sz w:val="24"/>
          <w:szCs w:val="24"/>
        </w:rPr>
      </w:pPr>
      <w:r w:rsidRPr="00E570DE">
        <w:rPr>
          <w:sz w:val="24"/>
          <w:szCs w:val="24"/>
        </w:rPr>
        <w:t>Смолич, И. К. Русское монашество</w:t>
      </w:r>
      <w:proofErr w:type="gramStart"/>
      <w:r w:rsidRPr="00E570DE">
        <w:rPr>
          <w:sz w:val="24"/>
          <w:szCs w:val="24"/>
        </w:rPr>
        <w:t xml:space="preserve"> :</w:t>
      </w:r>
      <w:proofErr w:type="gramEnd"/>
      <w:r w:rsidRPr="00E570DE">
        <w:rPr>
          <w:sz w:val="24"/>
          <w:szCs w:val="24"/>
        </w:rPr>
        <w:t xml:space="preserve"> возникновение, развитие и сущность (988-1917) / И. К. Смолич ; пер с. нем. прот. Владислава Цыпина. Жизнь и учение старцев. (Путь к совершенной жизни) / митр. Иоанн (Вендланд)</w:t>
      </w:r>
      <w:proofErr w:type="gramStart"/>
      <w:r w:rsidRPr="00E570DE">
        <w:rPr>
          <w:sz w:val="24"/>
          <w:szCs w:val="24"/>
        </w:rPr>
        <w:t xml:space="preserve"> .</w:t>
      </w:r>
      <w:proofErr w:type="gramEnd"/>
      <w:r w:rsidRPr="00E570DE">
        <w:rPr>
          <w:sz w:val="24"/>
          <w:szCs w:val="24"/>
        </w:rPr>
        <w:t xml:space="preserve"> </w:t>
      </w:r>
      <w:r w:rsidRPr="00E570DE">
        <w:rPr>
          <w:sz w:val="24"/>
          <w:szCs w:val="24"/>
        </w:rPr>
        <w:sym w:font="Times New Roman" w:char="2014"/>
      </w:r>
      <w:r w:rsidRPr="00E570DE">
        <w:rPr>
          <w:sz w:val="24"/>
          <w:szCs w:val="24"/>
        </w:rPr>
        <w:t xml:space="preserve"> М. : Церковно-научный центр «Православная энциклопедия», 1999. </w:t>
      </w:r>
      <w:r w:rsidRPr="00E570DE">
        <w:rPr>
          <w:sz w:val="24"/>
          <w:szCs w:val="24"/>
        </w:rPr>
        <w:sym w:font="Times New Roman" w:char="2014"/>
      </w:r>
      <w:r w:rsidRPr="00E570DE">
        <w:rPr>
          <w:sz w:val="24"/>
          <w:szCs w:val="24"/>
        </w:rPr>
        <w:t xml:space="preserve"> 607 с. : ил. </w:t>
      </w:r>
      <w:r w:rsidRPr="00E570DE">
        <w:rPr>
          <w:sz w:val="24"/>
          <w:szCs w:val="24"/>
        </w:rPr>
        <w:sym w:font="Times New Roman" w:char="2014"/>
      </w:r>
      <w:r w:rsidRPr="00E570DE">
        <w:rPr>
          <w:sz w:val="24"/>
          <w:szCs w:val="24"/>
        </w:rPr>
        <w:t xml:space="preserve"> </w:t>
      </w:r>
      <w:r w:rsidRPr="00E570DE">
        <w:rPr>
          <w:b/>
          <w:sz w:val="24"/>
          <w:szCs w:val="24"/>
        </w:rPr>
        <w:t xml:space="preserve">Прил. к «Истории Русской церкви». </w:t>
      </w:r>
      <w:r w:rsidRPr="00E570DE">
        <w:rPr>
          <w:b/>
          <w:sz w:val="24"/>
          <w:szCs w:val="24"/>
        </w:rPr>
        <w:sym w:font="Times New Roman" w:char="2014"/>
      </w:r>
      <w:r w:rsidRPr="00E570DE">
        <w:rPr>
          <w:b/>
          <w:sz w:val="24"/>
          <w:szCs w:val="24"/>
        </w:rPr>
        <w:t xml:space="preserve"> Справ</w:t>
      </w:r>
      <w:proofErr w:type="gramStart"/>
      <w:r w:rsidRPr="00E570DE">
        <w:rPr>
          <w:b/>
          <w:sz w:val="24"/>
          <w:szCs w:val="24"/>
        </w:rPr>
        <w:t>.</w:t>
      </w:r>
      <w:proofErr w:type="gramEnd"/>
      <w:r w:rsidRPr="00E570DE">
        <w:rPr>
          <w:b/>
          <w:sz w:val="24"/>
          <w:szCs w:val="24"/>
        </w:rPr>
        <w:t xml:space="preserve"> </w:t>
      </w:r>
      <w:proofErr w:type="gramStart"/>
      <w:r w:rsidRPr="00E570DE">
        <w:rPr>
          <w:b/>
          <w:sz w:val="24"/>
          <w:szCs w:val="24"/>
        </w:rPr>
        <w:t>т</w:t>
      </w:r>
      <w:proofErr w:type="gramEnd"/>
      <w:r w:rsidRPr="00E570DE">
        <w:rPr>
          <w:b/>
          <w:sz w:val="24"/>
          <w:szCs w:val="24"/>
        </w:rPr>
        <w:t>абл. по истории рус. монастырей: с. 555</w:t>
      </w:r>
      <w:r>
        <w:rPr>
          <w:b/>
          <w:sz w:val="24"/>
          <w:szCs w:val="24"/>
        </w:rPr>
        <w:t>–</w:t>
      </w:r>
      <w:r w:rsidRPr="00E570DE">
        <w:rPr>
          <w:b/>
          <w:sz w:val="24"/>
          <w:szCs w:val="24"/>
        </w:rPr>
        <w:t xml:space="preserve">565. </w:t>
      </w:r>
      <w:r w:rsidRPr="00E570DE">
        <w:rPr>
          <w:b/>
          <w:sz w:val="24"/>
          <w:szCs w:val="24"/>
        </w:rPr>
        <w:sym w:font="Times New Roman" w:char="2014"/>
      </w:r>
      <w:r w:rsidRPr="00E570DE">
        <w:rPr>
          <w:b/>
          <w:sz w:val="24"/>
          <w:szCs w:val="24"/>
        </w:rPr>
        <w:t xml:space="preserve"> Библиогр.: с. 566</w:t>
      </w:r>
      <w:r>
        <w:rPr>
          <w:b/>
          <w:sz w:val="24"/>
          <w:szCs w:val="24"/>
        </w:rPr>
        <w:t>–</w:t>
      </w:r>
      <w:r w:rsidRPr="00E570DE">
        <w:rPr>
          <w:b/>
          <w:sz w:val="24"/>
          <w:szCs w:val="24"/>
        </w:rPr>
        <w:t xml:space="preserve">591. </w:t>
      </w:r>
      <w:r w:rsidRPr="00E570DE">
        <w:rPr>
          <w:b/>
          <w:sz w:val="24"/>
          <w:szCs w:val="24"/>
        </w:rPr>
        <w:sym w:font="Times New Roman" w:char="2014"/>
      </w:r>
      <w:r w:rsidRPr="00E570DE">
        <w:rPr>
          <w:b/>
          <w:sz w:val="24"/>
          <w:szCs w:val="24"/>
        </w:rPr>
        <w:t xml:space="preserve"> Указ</w:t>
      </w:r>
      <w:proofErr w:type="gramStart"/>
      <w:r w:rsidRPr="00E570DE">
        <w:rPr>
          <w:b/>
          <w:sz w:val="24"/>
          <w:szCs w:val="24"/>
        </w:rPr>
        <w:t>.</w:t>
      </w:r>
      <w:proofErr w:type="gramEnd"/>
      <w:r w:rsidRPr="00E570DE">
        <w:rPr>
          <w:b/>
          <w:sz w:val="24"/>
          <w:szCs w:val="24"/>
        </w:rPr>
        <w:t xml:space="preserve"> </w:t>
      </w:r>
      <w:proofErr w:type="gramStart"/>
      <w:r w:rsidRPr="00E570DE">
        <w:rPr>
          <w:b/>
          <w:sz w:val="24"/>
          <w:szCs w:val="24"/>
        </w:rPr>
        <w:t>и</w:t>
      </w:r>
      <w:proofErr w:type="gramEnd"/>
      <w:r w:rsidRPr="00E570DE">
        <w:rPr>
          <w:b/>
          <w:sz w:val="24"/>
          <w:szCs w:val="24"/>
        </w:rPr>
        <w:t xml:space="preserve">мен: </w:t>
      </w:r>
      <w:r w:rsidRPr="000A0A3D">
        <w:rPr>
          <w:b/>
          <w:sz w:val="24"/>
          <w:szCs w:val="24"/>
        </w:rPr>
        <w:t>с. 594</w:t>
      </w:r>
      <w:r>
        <w:rPr>
          <w:b/>
          <w:sz w:val="24"/>
          <w:szCs w:val="24"/>
        </w:rPr>
        <w:t>–</w:t>
      </w:r>
      <w:r w:rsidRPr="00E570DE">
        <w:rPr>
          <w:b/>
          <w:sz w:val="24"/>
          <w:szCs w:val="24"/>
        </w:rPr>
        <w:t>602.</w:t>
      </w:r>
    </w:p>
    <w:p w:rsidR="00ED580E" w:rsidRPr="00E570DE" w:rsidRDefault="00ED580E" w:rsidP="00ED580E">
      <w:pPr>
        <w:numPr>
          <w:ilvl w:val="12"/>
          <w:numId w:val="0"/>
        </w:numPr>
        <w:ind w:left="45" w:right="-313" w:firstLine="522"/>
        <w:jc w:val="both"/>
        <w:rPr>
          <w:sz w:val="24"/>
          <w:szCs w:val="24"/>
        </w:rPr>
      </w:pPr>
    </w:p>
    <w:p w:rsidR="00D57301" w:rsidRPr="00E570DE" w:rsidRDefault="00D57301" w:rsidP="00D57301">
      <w:pPr>
        <w:ind w:right="-313"/>
        <w:jc w:val="both"/>
        <w:rPr>
          <w:sz w:val="24"/>
          <w:szCs w:val="24"/>
        </w:rPr>
      </w:pPr>
      <w:r w:rsidRPr="00ED580E">
        <w:rPr>
          <w:b/>
          <w:sz w:val="24"/>
          <w:szCs w:val="24"/>
        </w:rPr>
        <w:t>2.12. Область</w:t>
      </w:r>
      <w:r w:rsidRPr="00E570DE">
        <w:rPr>
          <w:sz w:val="24"/>
          <w:szCs w:val="24"/>
        </w:rPr>
        <w:t xml:space="preserve"> </w:t>
      </w:r>
      <w:r w:rsidRPr="00E570DE">
        <w:rPr>
          <w:b/>
          <w:sz w:val="24"/>
          <w:szCs w:val="24"/>
        </w:rPr>
        <w:t>стандартного номера (или его альтернативы) и условий доступности</w:t>
      </w:r>
      <w:r w:rsidRPr="00E570DE">
        <w:rPr>
          <w:sz w:val="24"/>
          <w:szCs w:val="24"/>
        </w:rPr>
        <w:t xml:space="preserve"> содержит сведения об международных стандартных номерах (</w:t>
      </w:r>
      <w:r w:rsidRPr="00E570DE">
        <w:rPr>
          <w:sz w:val="24"/>
          <w:szCs w:val="24"/>
          <w:lang w:val="en-US"/>
        </w:rPr>
        <w:t>ISBN</w:t>
      </w:r>
      <w:r w:rsidRPr="00E570DE">
        <w:rPr>
          <w:sz w:val="24"/>
          <w:szCs w:val="24"/>
        </w:rPr>
        <w:t xml:space="preserve">, </w:t>
      </w:r>
      <w:r w:rsidRPr="00E570DE">
        <w:rPr>
          <w:sz w:val="24"/>
          <w:szCs w:val="24"/>
          <w:lang w:val="en-US"/>
        </w:rPr>
        <w:t>ISSN</w:t>
      </w:r>
      <w:r w:rsidRPr="00E570DE">
        <w:rPr>
          <w:sz w:val="24"/>
          <w:szCs w:val="24"/>
        </w:rPr>
        <w:t xml:space="preserve">, </w:t>
      </w:r>
      <w:r w:rsidRPr="00E570DE">
        <w:rPr>
          <w:sz w:val="24"/>
          <w:szCs w:val="24"/>
          <w:lang w:val="en-US"/>
        </w:rPr>
        <w:t>ISMN</w:t>
      </w:r>
      <w:r w:rsidRPr="00E570DE">
        <w:rPr>
          <w:sz w:val="24"/>
          <w:szCs w:val="24"/>
        </w:rPr>
        <w:t xml:space="preserve"> [присваивается нотно-музыкальным изданиям] и др.). </w:t>
      </w:r>
    </w:p>
    <w:p w:rsidR="00D57301" w:rsidRPr="00E570DE" w:rsidRDefault="00D57301" w:rsidP="00D57301">
      <w:pPr>
        <w:pStyle w:val="a4"/>
        <w:spacing w:line="240" w:lineRule="auto"/>
        <w:ind w:left="0" w:right="-313"/>
        <w:jc w:val="both"/>
        <w:rPr>
          <w:rFonts w:ascii="Times New Roman" w:hAnsi="Times New Roman"/>
          <w:sz w:val="24"/>
          <w:szCs w:val="24"/>
        </w:rPr>
      </w:pPr>
      <w:r w:rsidRPr="00ED580E">
        <w:rPr>
          <w:rFonts w:ascii="Times New Roman" w:hAnsi="Times New Roman"/>
          <w:b/>
          <w:sz w:val="24"/>
          <w:szCs w:val="24"/>
        </w:rPr>
        <w:t>2.12.1.</w:t>
      </w:r>
      <w:r w:rsidRPr="00E570DE">
        <w:rPr>
          <w:rFonts w:ascii="Times New Roman" w:hAnsi="Times New Roman"/>
          <w:sz w:val="24"/>
          <w:szCs w:val="24"/>
        </w:rPr>
        <w:t xml:space="preserve"> Правила формирования номера зафиксированы в ГОСТ 7.53</w:t>
      </w:r>
      <w:r w:rsidRPr="00E570DE">
        <w:rPr>
          <w:rFonts w:ascii="Times New Roman" w:hAnsi="Times New Roman"/>
          <w:sz w:val="24"/>
          <w:szCs w:val="24"/>
        </w:rPr>
        <w:sym w:font="Times New Roman" w:char="2014"/>
      </w:r>
      <w:r w:rsidRPr="00E570DE">
        <w:rPr>
          <w:rFonts w:ascii="Times New Roman" w:hAnsi="Times New Roman"/>
          <w:sz w:val="24"/>
          <w:szCs w:val="24"/>
        </w:rPr>
        <w:t xml:space="preserve">2001 и </w:t>
      </w:r>
      <w:r w:rsidR="00ED580E">
        <w:rPr>
          <w:rFonts w:ascii="Times New Roman" w:hAnsi="Times New Roman"/>
          <w:sz w:val="24"/>
          <w:szCs w:val="24"/>
        </w:rPr>
        <w:t xml:space="preserve">ГОСТ </w:t>
      </w:r>
      <w:r w:rsidRPr="00E570DE">
        <w:rPr>
          <w:rFonts w:ascii="Times New Roman" w:hAnsi="Times New Roman"/>
          <w:sz w:val="24"/>
          <w:szCs w:val="24"/>
        </w:rPr>
        <w:t>7.56</w:t>
      </w:r>
      <w:r w:rsidRPr="00E570DE">
        <w:rPr>
          <w:rFonts w:ascii="Times New Roman" w:hAnsi="Times New Roman"/>
          <w:sz w:val="24"/>
          <w:szCs w:val="24"/>
        </w:rPr>
        <w:sym w:font="Times New Roman" w:char="2014"/>
      </w:r>
      <w:r w:rsidRPr="00E570DE">
        <w:rPr>
          <w:rFonts w:ascii="Times New Roman" w:hAnsi="Times New Roman"/>
          <w:sz w:val="24"/>
          <w:szCs w:val="24"/>
        </w:rPr>
        <w:t>2002 (и др.).</w:t>
      </w:r>
    </w:p>
    <w:p w:rsidR="00607FAB" w:rsidRPr="00607FAB" w:rsidRDefault="00D57301" w:rsidP="00607FAB">
      <w:pPr>
        <w:pStyle w:val="a4"/>
        <w:spacing w:line="240" w:lineRule="auto"/>
        <w:ind w:left="360" w:right="-313"/>
        <w:jc w:val="both"/>
        <w:rPr>
          <w:rFonts w:ascii="Times New Roman" w:hAnsi="Times New Roman"/>
          <w:sz w:val="24"/>
          <w:szCs w:val="24"/>
        </w:rPr>
      </w:pPr>
      <w:r w:rsidRPr="00ED580E">
        <w:rPr>
          <w:rFonts w:ascii="Times New Roman" w:hAnsi="Times New Roman"/>
          <w:b/>
          <w:sz w:val="24"/>
          <w:szCs w:val="24"/>
        </w:rPr>
        <w:t>2.12.2.</w:t>
      </w:r>
      <w:r w:rsidRPr="00E570DE">
        <w:rPr>
          <w:rFonts w:ascii="Times New Roman" w:hAnsi="Times New Roman"/>
          <w:sz w:val="24"/>
          <w:szCs w:val="24"/>
        </w:rPr>
        <w:t xml:space="preserve"> Стандартные номера приводят с принятой аббревиатурой и предписанными пробелами и дефисами.</w:t>
      </w:r>
      <w:r w:rsidR="00607FAB" w:rsidRPr="00607FAB">
        <w:rPr>
          <w:rFonts w:ascii="Times New Roman" w:hAnsi="Times New Roman"/>
          <w:sz w:val="24"/>
          <w:szCs w:val="24"/>
        </w:rPr>
        <w:t xml:space="preserve"> Например:</w:t>
      </w:r>
    </w:p>
    <w:p w:rsidR="00D57301" w:rsidRPr="00E570DE" w:rsidRDefault="00D57301" w:rsidP="00D57301">
      <w:pPr>
        <w:pStyle w:val="a4"/>
        <w:spacing w:line="240" w:lineRule="auto"/>
        <w:ind w:left="0" w:right="-313"/>
        <w:jc w:val="both"/>
        <w:rPr>
          <w:rFonts w:ascii="Times New Roman" w:hAnsi="Times New Roman"/>
          <w:sz w:val="24"/>
          <w:szCs w:val="24"/>
        </w:rPr>
      </w:pPr>
    </w:p>
    <w:p w:rsidR="00D57301" w:rsidRPr="00E570DE" w:rsidRDefault="00D57301" w:rsidP="00D57301">
      <w:pPr>
        <w:pStyle w:val="a4"/>
        <w:spacing w:line="240" w:lineRule="auto"/>
        <w:ind w:left="360" w:right="-313"/>
        <w:jc w:val="both"/>
        <w:rPr>
          <w:rFonts w:ascii="Times New Roman" w:hAnsi="Times New Roman"/>
          <w:sz w:val="24"/>
          <w:szCs w:val="24"/>
        </w:rPr>
      </w:pPr>
      <w:r w:rsidRPr="00E570DE">
        <w:rPr>
          <w:rFonts w:ascii="Times New Roman" w:hAnsi="Times New Roman"/>
          <w:sz w:val="24"/>
          <w:szCs w:val="24"/>
        </w:rPr>
        <w:t xml:space="preserve">. </w:t>
      </w:r>
      <w:r w:rsidRPr="00E570DE">
        <w:rPr>
          <w:rFonts w:ascii="Times New Roman" w:hAnsi="Times New Roman"/>
          <w:sz w:val="24"/>
          <w:szCs w:val="24"/>
        </w:rPr>
        <w:sym w:font="Times New Roman" w:char="2014"/>
      </w:r>
      <w:r w:rsidRPr="00E570DE">
        <w:rPr>
          <w:rFonts w:ascii="Times New Roman" w:hAnsi="Times New Roman"/>
          <w:sz w:val="24"/>
          <w:szCs w:val="24"/>
        </w:rPr>
        <w:t xml:space="preserve"> </w:t>
      </w:r>
      <w:r w:rsidRPr="00E570DE">
        <w:rPr>
          <w:rFonts w:ascii="Times New Roman" w:hAnsi="Times New Roman"/>
          <w:sz w:val="24"/>
          <w:szCs w:val="24"/>
          <w:lang w:val="en-US"/>
        </w:rPr>
        <w:t>ISBN</w:t>
      </w:r>
      <w:r w:rsidRPr="00E570DE">
        <w:rPr>
          <w:rFonts w:ascii="Times New Roman" w:hAnsi="Times New Roman"/>
          <w:sz w:val="24"/>
          <w:szCs w:val="24"/>
        </w:rPr>
        <w:t xml:space="preserve"> 5-7975-0063-9 </w:t>
      </w:r>
    </w:p>
    <w:p w:rsidR="00D57301" w:rsidRPr="00E570DE" w:rsidRDefault="00D57301" w:rsidP="00D57301">
      <w:pPr>
        <w:pStyle w:val="a4"/>
        <w:spacing w:line="240" w:lineRule="auto"/>
        <w:ind w:left="360" w:right="-313"/>
        <w:jc w:val="both"/>
        <w:rPr>
          <w:rFonts w:ascii="Times New Roman" w:hAnsi="Times New Roman"/>
          <w:sz w:val="24"/>
          <w:szCs w:val="24"/>
        </w:rPr>
      </w:pPr>
      <w:r w:rsidRPr="00E570DE">
        <w:rPr>
          <w:rFonts w:ascii="Times New Roman" w:hAnsi="Times New Roman"/>
          <w:sz w:val="24"/>
          <w:szCs w:val="24"/>
        </w:rPr>
        <w:t xml:space="preserve">. </w:t>
      </w:r>
      <w:r w:rsidRPr="00E570DE">
        <w:rPr>
          <w:rFonts w:ascii="Times New Roman" w:hAnsi="Times New Roman"/>
          <w:sz w:val="24"/>
          <w:szCs w:val="24"/>
        </w:rPr>
        <w:sym w:font="Times New Roman" w:char="2014"/>
      </w:r>
      <w:r w:rsidRPr="00E570DE">
        <w:rPr>
          <w:rFonts w:ascii="Times New Roman" w:hAnsi="Times New Roman"/>
          <w:sz w:val="24"/>
          <w:szCs w:val="24"/>
        </w:rPr>
        <w:t xml:space="preserve"> </w:t>
      </w:r>
      <w:r w:rsidRPr="00E570DE">
        <w:rPr>
          <w:rFonts w:ascii="Times New Roman" w:hAnsi="Times New Roman"/>
          <w:sz w:val="24"/>
          <w:szCs w:val="24"/>
          <w:lang w:val="en-US"/>
        </w:rPr>
        <w:t>ISSN</w:t>
      </w:r>
      <w:r w:rsidRPr="00E570DE">
        <w:rPr>
          <w:rFonts w:ascii="Times New Roman" w:hAnsi="Times New Roman"/>
          <w:sz w:val="24"/>
          <w:szCs w:val="24"/>
        </w:rPr>
        <w:t xml:space="preserve"> 1563-0102</w:t>
      </w:r>
    </w:p>
    <w:p w:rsidR="00D57301" w:rsidRPr="00E570DE" w:rsidRDefault="00D57301" w:rsidP="00D57301">
      <w:pPr>
        <w:pStyle w:val="a4"/>
        <w:spacing w:line="240" w:lineRule="auto"/>
        <w:ind w:left="360" w:right="-313"/>
        <w:jc w:val="both"/>
        <w:rPr>
          <w:rFonts w:ascii="Times New Roman" w:hAnsi="Times New Roman"/>
          <w:i/>
          <w:sz w:val="24"/>
          <w:szCs w:val="24"/>
        </w:rPr>
      </w:pPr>
      <w:r w:rsidRPr="00E570DE">
        <w:rPr>
          <w:rFonts w:ascii="Times New Roman" w:hAnsi="Times New Roman"/>
          <w:i/>
          <w:sz w:val="24"/>
          <w:szCs w:val="24"/>
        </w:rPr>
        <w:lastRenderedPageBreak/>
        <w:t xml:space="preserve">В описании: </w:t>
      </w:r>
    </w:p>
    <w:p w:rsidR="00D57301" w:rsidRPr="00E570DE" w:rsidRDefault="00D57301" w:rsidP="00607FAB">
      <w:pPr>
        <w:pStyle w:val="a4"/>
        <w:spacing w:line="240" w:lineRule="auto"/>
        <w:ind w:left="360" w:right="-313" w:firstLine="491"/>
        <w:jc w:val="both"/>
        <w:rPr>
          <w:rFonts w:ascii="Times New Roman" w:hAnsi="Times New Roman"/>
          <w:sz w:val="24"/>
          <w:szCs w:val="24"/>
        </w:rPr>
      </w:pPr>
      <w:r w:rsidRPr="00E570DE">
        <w:rPr>
          <w:rFonts w:ascii="Times New Roman" w:hAnsi="Times New Roman"/>
          <w:sz w:val="24"/>
          <w:szCs w:val="24"/>
        </w:rPr>
        <w:t>История Российской духовной миссии в Корее</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сб. ст. / сост. священник Дионисий Поздняев.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изд-во Свято-Владимирского б</w:t>
      </w:r>
      <w:r w:rsidRPr="00E570DE">
        <w:rPr>
          <w:rFonts w:ascii="Times New Roman" w:hAnsi="Times New Roman"/>
          <w:sz w:val="24"/>
          <w:szCs w:val="24"/>
        </w:rPr>
        <w:t xml:space="preserve">ратства, 1999. </w:t>
      </w:r>
      <w:r w:rsidRPr="00E570DE">
        <w:rPr>
          <w:rFonts w:ascii="Times New Roman" w:hAnsi="Times New Roman"/>
          <w:sz w:val="24"/>
          <w:szCs w:val="24"/>
        </w:rPr>
        <w:sym w:font="Times New Roman" w:char="2014"/>
      </w:r>
      <w:r w:rsidRPr="00E570DE">
        <w:rPr>
          <w:rFonts w:ascii="Times New Roman" w:hAnsi="Times New Roman"/>
          <w:sz w:val="24"/>
          <w:szCs w:val="24"/>
        </w:rPr>
        <w:t xml:space="preserve"> 371 с. : ил. </w:t>
      </w:r>
      <w:r w:rsidRPr="00E570DE">
        <w:rPr>
          <w:rFonts w:ascii="Times New Roman" w:hAnsi="Times New Roman"/>
          <w:sz w:val="24"/>
          <w:szCs w:val="24"/>
        </w:rPr>
        <w:sym w:font="Times New Roman" w:char="2014"/>
      </w:r>
      <w:r w:rsidRPr="00E570DE">
        <w:rPr>
          <w:rFonts w:ascii="Times New Roman" w:hAnsi="Times New Roman"/>
          <w:sz w:val="24"/>
          <w:szCs w:val="24"/>
        </w:rPr>
        <w:t xml:space="preserve"> Указ</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и</w:t>
      </w:r>
      <w:proofErr w:type="gramEnd"/>
      <w:r w:rsidRPr="00E570DE">
        <w:rPr>
          <w:rFonts w:ascii="Times New Roman" w:hAnsi="Times New Roman"/>
          <w:sz w:val="24"/>
          <w:szCs w:val="24"/>
        </w:rPr>
        <w:t>мен</w:t>
      </w:r>
      <w:r w:rsidRPr="000A0A3D">
        <w:rPr>
          <w:rFonts w:ascii="Times New Roman" w:hAnsi="Times New Roman"/>
          <w:sz w:val="24"/>
          <w:szCs w:val="24"/>
        </w:rPr>
        <w:t>: с. 364</w:t>
      </w:r>
      <w:r w:rsidR="000A0A3D">
        <w:rPr>
          <w:rFonts w:ascii="Times New Roman" w:hAnsi="Times New Roman"/>
          <w:sz w:val="24"/>
          <w:szCs w:val="24"/>
        </w:rPr>
        <w:t xml:space="preserve"> </w:t>
      </w:r>
      <w:r>
        <w:rPr>
          <w:rFonts w:ascii="Times New Roman" w:hAnsi="Times New Roman"/>
          <w:sz w:val="24"/>
          <w:szCs w:val="24"/>
        </w:rPr>
        <w:t>–</w:t>
      </w:r>
      <w:r w:rsidRPr="00E570DE">
        <w:rPr>
          <w:rFonts w:ascii="Times New Roman" w:hAnsi="Times New Roman"/>
          <w:sz w:val="24"/>
          <w:szCs w:val="24"/>
        </w:rPr>
        <w:t xml:space="preserve">369. </w:t>
      </w:r>
      <w:r w:rsidRPr="00E570DE">
        <w:rPr>
          <w:rFonts w:ascii="Times New Roman" w:hAnsi="Times New Roman"/>
          <w:b/>
          <w:sz w:val="24"/>
          <w:szCs w:val="24"/>
        </w:rPr>
        <w:sym w:font="Times New Roman" w:char="2014"/>
      </w:r>
      <w:r w:rsidRPr="00E570DE">
        <w:rPr>
          <w:rFonts w:ascii="Times New Roman" w:hAnsi="Times New Roman"/>
          <w:b/>
          <w:sz w:val="24"/>
          <w:szCs w:val="24"/>
        </w:rPr>
        <w:t xml:space="preserve"> </w:t>
      </w:r>
      <w:proofErr w:type="gramStart"/>
      <w:r w:rsidRPr="00E570DE">
        <w:rPr>
          <w:rFonts w:ascii="Times New Roman" w:hAnsi="Times New Roman"/>
          <w:b/>
          <w:sz w:val="24"/>
          <w:szCs w:val="24"/>
          <w:lang w:val="en-US"/>
        </w:rPr>
        <w:t>ISBN</w:t>
      </w:r>
      <w:r w:rsidRPr="00E570DE">
        <w:rPr>
          <w:rFonts w:ascii="Times New Roman" w:hAnsi="Times New Roman"/>
          <w:b/>
          <w:sz w:val="24"/>
          <w:szCs w:val="24"/>
        </w:rPr>
        <w:t xml:space="preserve"> 5-900249-31-Х.</w:t>
      </w:r>
      <w:proofErr w:type="gramEnd"/>
    </w:p>
    <w:p w:rsidR="00D57301" w:rsidRPr="00E570DE" w:rsidRDefault="00D57301" w:rsidP="00D57301">
      <w:pPr>
        <w:pStyle w:val="a4"/>
        <w:spacing w:line="240" w:lineRule="auto"/>
        <w:ind w:left="360" w:right="-313"/>
        <w:jc w:val="both"/>
        <w:rPr>
          <w:rFonts w:ascii="Times New Roman" w:hAnsi="Times New Roman"/>
          <w:sz w:val="24"/>
          <w:szCs w:val="24"/>
        </w:rPr>
      </w:pPr>
    </w:p>
    <w:p w:rsidR="00607FAB" w:rsidRPr="00FA7691" w:rsidRDefault="00D57301" w:rsidP="00607FAB">
      <w:pPr>
        <w:pStyle w:val="a4"/>
        <w:spacing w:line="240" w:lineRule="auto"/>
        <w:ind w:left="360" w:right="-313"/>
        <w:jc w:val="both"/>
        <w:rPr>
          <w:rFonts w:ascii="Times New Roman" w:hAnsi="Times New Roman"/>
          <w:sz w:val="24"/>
          <w:szCs w:val="24"/>
        </w:rPr>
      </w:pPr>
      <w:r w:rsidRPr="00E570DE">
        <w:rPr>
          <w:rFonts w:ascii="Times New Roman" w:hAnsi="Times New Roman"/>
          <w:b/>
          <w:sz w:val="24"/>
          <w:szCs w:val="24"/>
        </w:rPr>
        <w:t xml:space="preserve">2.12.3. </w:t>
      </w:r>
      <w:r w:rsidRPr="00E570DE">
        <w:rPr>
          <w:rFonts w:ascii="Times New Roman" w:hAnsi="Times New Roman"/>
          <w:sz w:val="24"/>
          <w:szCs w:val="24"/>
        </w:rPr>
        <w:t>При необходимости указать два номера (например</w:t>
      </w:r>
      <w:r>
        <w:rPr>
          <w:rFonts w:ascii="Times New Roman" w:hAnsi="Times New Roman"/>
          <w:sz w:val="24"/>
          <w:szCs w:val="24"/>
        </w:rPr>
        <w:t>,</w:t>
      </w:r>
      <w:r w:rsidRPr="00E570DE">
        <w:rPr>
          <w:rFonts w:ascii="Times New Roman" w:hAnsi="Times New Roman"/>
          <w:sz w:val="24"/>
          <w:szCs w:val="24"/>
        </w:rPr>
        <w:t xml:space="preserve"> меж</w:t>
      </w:r>
      <w:r>
        <w:rPr>
          <w:rFonts w:ascii="Times New Roman" w:hAnsi="Times New Roman"/>
          <w:sz w:val="24"/>
          <w:szCs w:val="24"/>
        </w:rPr>
        <w:t>д</w:t>
      </w:r>
      <w:r w:rsidRPr="00E570DE">
        <w:rPr>
          <w:rFonts w:ascii="Times New Roman" w:hAnsi="Times New Roman"/>
          <w:sz w:val="24"/>
          <w:szCs w:val="24"/>
        </w:rPr>
        <w:t>ународное издание, зар</w:t>
      </w:r>
      <w:r>
        <w:rPr>
          <w:rFonts w:ascii="Times New Roman" w:hAnsi="Times New Roman"/>
          <w:sz w:val="24"/>
          <w:szCs w:val="24"/>
        </w:rPr>
        <w:t>егистрированное в двух странах)</w:t>
      </w:r>
      <w:r w:rsidRPr="00E570DE">
        <w:rPr>
          <w:rFonts w:ascii="Times New Roman" w:hAnsi="Times New Roman"/>
          <w:sz w:val="24"/>
          <w:szCs w:val="24"/>
        </w:rPr>
        <w:t xml:space="preserve"> оба номера отделя</w:t>
      </w:r>
      <w:r w:rsidR="00607FAB">
        <w:rPr>
          <w:rFonts w:ascii="Times New Roman" w:hAnsi="Times New Roman"/>
          <w:sz w:val="24"/>
          <w:szCs w:val="24"/>
        </w:rPr>
        <w:t>ют друг от друга точкой и тире.</w:t>
      </w:r>
      <w:r w:rsidR="00607FAB" w:rsidRPr="00607FAB">
        <w:rPr>
          <w:rFonts w:ascii="Times New Roman" w:hAnsi="Times New Roman"/>
          <w:sz w:val="24"/>
          <w:szCs w:val="24"/>
        </w:rPr>
        <w:t xml:space="preserve"> Например</w:t>
      </w:r>
      <w:r w:rsidR="00607FAB" w:rsidRPr="00FA7691">
        <w:rPr>
          <w:rFonts w:ascii="Times New Roman" w:hAnsi="Times New Roman"/>
          <w:sz w:val="24"/>
          <w:szCs w:val="24"/>
        </w:rPr>
        <w:t>:</w:t>
      </w:r>
    </w:p>
    <w:p w:rsidR="00D57301" w:rsidRPr="00E570DE" w:rsidRDefault="00D57301" w:rsidP="00D57301">
      <w:pPr>
        <w:pStyle w:val="a4"/>
        <w:spacing w:line="240" w:lineRule="auto"/>
        <w:ind w:left="142" w:right="-313"/>
        <w:jc w:val="both"/>
        <w:rPr>
          <w:rFonts w:ascii="Times New Roman" w:hAnsi="Times New Roman"/>
          <w:sz w:val="24"/>
          <w:szCs w:val="24"/>
        </w:rPr>
      </w:pPr>
    </w:p>
    <w:p w:rsidR="00D57301" w:rsidRPr="00FA7691" w:rsidRDefault="00D57301" w:rsidP="00D57301">
      <w:pPr>
        <w:pStyle w:val="a4"/>
        <w:spacing w:line="240" w:lineRule="auto"/>
        <w:ind w:left="360" w:right="-313"/>
        <w:jc w:val="both"/>
        <w:rPr>
          <w:rFonts w:ascii="Times New Roman" w:hAnsi="Times New Roman"/>
          <w:sz w:val="24"/>
          <w:szCs w:val="24"/>
        </w:rPr>
      </w:pPr>
      <w:r w:rsidRPr="00FA7691">
        <w:rPr>
          <w:rFonts w:ascii="Times New Roman" w:hAnsi="Times New Roman"/>
          <w:sz w:val="24"/>
          <w:szCs w:val="24"/>
        </w:rPr>
        <w:t xml:space="preserve">. </w:t>
      </w:r>
      <w:r w:rsidRPr="00E570DE">
        <w:rPr>
          <w:rFonts w:ascii="Times New Roman" w:hAnsi="Times New Roman"/>
          <w:sz w:val="24"/>
          <w:szCs w:val="24"/>
        </w:rPr>
        <w:sym w:font="Times New Roman" w:char="2014"/>
      </w:r>
      <w:r w:rsidRPr="00FA7691">
        <w:rPr>
          <w:rFonts w:ascii="Times New Roman" w:hAnsi="Times New Roman"/>
          <w:sz w:val="24"/>
          <w:szCs w:val="24"/>
        </w:rPr>
        <w:t xml:space="preserve"> </w:t>
      </w:r>
      <w:r w:rsidRPr="00E570DE">
        <w:rPr>
          <w:rFonts w:ascii="Times New Roman" w:hAnsi="Times New Roman"/>
          <w:sz w:val="24"/>
          <w:szCs w:val="24"/>
          <w:lang w:val="en-US"/>
        </w:rPr>
        <w:t>ISBN</w:t>
      </w:r>
      <w:r w:rsidRPr="00FA7691">
        <w:rPr>
          <w:rFonts w:ascii="Times New Roman" w:hAnsi="Times New Roman"/>
          <w:sz w:val="24"/>
          <w:szCs w:val="24"/>
        </w:rPr>
        <w:t xml:space="preserve"> 0-387-08266-2 (</w:t>
      </w:r>
      <w:r w:rsidRPr="00E570DE">
        <w:rPr>
          <w:rFonts w:ascii="Times New Roman" w:hAnsi="Times New Roman"/>
          <w:sz w:val="24"/>
          <w:szCs w:val="24"/>
          <w:lang w:val="en-US"/>
        </w:rPr>
        <w:t>USA</w:t>
      </w:r>
      <w:r w:rsidRPr="00FA7691">
        <w:rPr>
          <w:rFonts w:ascii="Times New Roman" w:hAnsi="Times New Roman"/>
          <w:sz w:val="24"/>
          <w:szCs w:val="24"/>
        </w:rPr>
        <w:t xml:space="preserve">). </w:t>
      </w:r>
      <w:r w:rsidRPr="00E570DE">
        <w:rPr>
          <w:rFonts w:ascii="Times New Roman" w:hAnsi="Times New Roman"/>
          <w:sz w:val="24"/>
          <w:szCs w:val="24"/>
        </w:rPr>
        <w:sym w:font="Times New Roman" w:char="2014"/>
      </w:r>
      <w:r w:rsidRPr="00FA7691">
        <w:rPr>
          <w:rFonts w:ascii="Times New Roman" w:hAnsi="Times New Roman"/>
          <w:sz w:val="24"/>
          <w:szCs w:val="24"/>
        </w:rPr>
        <w:t xml:space="preserve"> </w:t>
      </w:r>
      <w:r w:rsidRPr="00E570DE">
        <w:rPr>
          <w:rFonts w:ascii="Times New Roman" w:hAnsi="Times New Roman"/>
          <w:sz w:val="24"/>
          <w:szCs w:val="24"/>
          <w:lang w:val="en-US"/>
        </w:rPr>
        <w:t>ISBN</w:t>
      </w:r>
      <w:r w:rsidRPr="00FA7691">
        <w:rPr>
          <w:rFonts w:ascii="Times New Roman" w:hAnsi="Times New Roman"/>
          <w:sz w:val="24"/>
          <w:szCs w:val="24"/>
        </w:rPr>
        <w:t xml:space="preserve"> 3-540-08266-2 (</w:t>
      </w:r>
      <w:r w:rsidRPr="00E570DE">
        <w:rPr>
          <w:rFonts w:ascii="Times New Roman" w:hAnsi="Times New Roman"/>
          <w:sz w:val="24"/>
          <w:szCs w:val="24"/>
          <w:lang w:val="en-US"/>
        </w:rPr>
        <w:t>Germany</w:t>
      </w:r>
      <w:r w:rsidRPr="00FA7691">
        <w:rPr>
          <w:rFonts w:ascii="Times New Roman" w:hAnsi="Times New Roman"/>
          <w:sz w:val="24"/>
          <w:szCs w:val="24"/>
        </w:rPr>
        <w:t>)</w:t>
      </w:r>
    </w:p>
    <w:p w:rsidR="00D57301" w:rsidRPr="00FA7691" w:rsidRDefault="00D57301" w:rsidP="00D57301">
      <w:pPr>
        <w:pStyle w:val="a4"/>
        <w:spacing w:line="240" w:lineRule="auto"/>
        <w:ind w:left="360" w:right="-313"/>
        <w:jc w:val="both"/>
        <w:rPr>
          <w:rFonts w:ascii="Times New Roman" w:hAnsi="Times New Roman"/>
          <w:sz w:val="24"/>
          <w:szCs w:val="24"/>
        </w:rPr>
      </w:pPr>
    </w:p>
    <w:p w:rsidR="00D57301" w:rsidRPr="00E570DE" w:rsidRDefault="00D57301" w:rsidP="00D57301">
      <w:pPr>
        <w:pStyle w:val="a4"/>
        <w:spacing w:line="240" w:lineRule="auto"/>
        <w:ind w:left="142" w:right="-313"/>
        <w:jc w:val="both"/>
        <w:rPr>
          <w:rFonts w:ascii="Times New Roman" w:hAnsi="Times New Roman"/>
          <w:sz w:val="24"/>
          <w:szCs w:val="24"/>
        </w:rPr>
      </w:pPr>
      <w:r w:rsidRPr="00E570DE">
        <w:rPr>
          <w:rFonts w:ascii="Times New Roman" w:hAnsi="Times New Roman"/>
          <w:b/>
          <w:sz w:val="24"/>
          <w:szCs w:val="24"/>
        </w:rPr>
        <w:t xml:space="preserve">2.12.4. </w:t>
      </w:r>
      <w:r w:rsidRPr="00E570DE">
        <w:rPr>
          <w:rFonts w:ascii="Times New Roman" w:hAnsi="Times New Roman"/>
          <w:sz w:val="24"/>
          <w:szCs w:val="24"/>
        </w:rPr>
        <w:t xml:space="preserve">Если международный стандартный номер отсутствует, в качестве альтернативы возможно приведение других официальных регистрационных данных издания: номера государственной регистрации (в том числе электронного ресурса), издательского номера, номера доски музыкального произведения (если оно подготовлено к печати методом гравировки), другие номера. Все эти альтернативные сведения являются факультативными элементами описания. </w:t>
      </w:r>
    </w:p>
    <w:p w:rsidR="00D57301" w:rsidRPr="00E570DE" w:rsidRDefault="00D57301" w:rsidP="00D57301">
      <w:pPr>
        <w:numPr>
          <w:ilvl w:val="12"/>
          <w:numId w:val="0"/>
        </w:numPr>
        <w:ind w:left="45" w:right="-313"/>
        <w:jc w:val="both"/>
        <w:rPr>
          <w:sz w:val="24"/>
          <w:szCs w:val="24"/>
        </w:rPr>
      </w:pPr>
    </w:p>
    <w:p w:rsidR="00D57301" w:rsidRPr="00E570DE" w:rsidRDefault="00D57301" w:rsidP="00D57301">
      <w:pPr>
        <w:pStyle w:val="af8"/>
      </w:pPr>
      <w:bookmarkStart w:id="162" w:name="_Toc305598358"/>
      <w:bookmarkStart w:id="163" w:name="_Toc305601144"/>
      <w:bookmarkStart w:id="164" w:name="_Toc361843528"/>
      <w:r>
        <w:t xml:space="preserve">3. </w:t>
      </w:r>
      <w:r w:rsidRPr="00E570DE">
        <w:t>Многоуровневое описание (многотомные, комплектные и сериальные издания и ресурсы</w:t>
      </w:r>
      <w:bookmarkEnd w:id="162"/>
      <w:bookmarkEnd w:id="163"/>
      <w:bookmarkEnd w:id="164"/>
      <w:r w:rsidR="009E121A">
        <w:t>)</w:t>
      </w:r>
    </w:p>
    <w:p w:rsidR="00D57301" w:rsidRDefault="00D57301" w:rsidP="00607FAB">
      <w:pPr>
        <w:ind w:right="-313" w:firstLine="709"/>
        <w:jc w:val="both"/>
        <w:rPr>
          <w:sz w:val="24"/>
          <w:szCs w:val="24"/>
        </w:rPr>
      </w:pPr>
      <w:r w:rsidRPr="00E570DE">
        <w:rPr>
          <w:sz w:val="24"/>
          <w:szCs w:val="24"/>
        </w:rPr>
        <w:t>В многоуровневом описании библиографические сведения распределяются по нескольким уровням. Первый уровень описания</w:t>
      </w:r>
      <w:r w:rsidRPr="00E570DE">
        <w:rPr>
          <w:b/>
          <w:sz w:val="24"/>
          <w:szCs w:val="24"/>
        </w:rPr>
        <w:t xml:space="preserve"> многочастного документа</w:t>
      </w:r>
      <w:r w:rsidRPr="00E570DE">
        <w:rPr>
          <w:sz w:val="24"/>
          <w:szCs w:val="24"/>
        </w:rPr>
        <w:t xml:space="preserve"> состоит из сведений, общих для всех или большинства документов (томов, частей, выпусков), входящих в издание.</w:t>
      </w:r>
    </w:p>
    <w:p w:rsidR="005A1C96" w:rsidRDefault="005A1C96" w:rsidP="00607FAB">
      <w:pPr>
        <w:ind w:right="-313" w:firstLine="709"/>
        <w:jc w:val="both"/>
        <w:rPr>
          <w:sz w:val="24"/>
          <w:szCs w:val="24"/>
        </w:rPr>
      </w:pPr>
    </w:p>
    <w:p w:rsidR="00E12770" w:rsidRPr="00E12770" w:rsidRDefault="00E12770" w:rsidP="00E12770">
      <w:pPr>
        <w:ind w:right="-313"/>
        <w:jc w:val="both"/>
        <w:rPr>
          <w:b/>
          <w:sz w:val="24"/>
          <w:szCs w:val="24"/>
        </w:rPr>
      </w:pPr>
      <w:r w:rsidRPr="00E12770">
        <w:rPr>
          <w:b/>
          <w:sz w:val="24"/>
          <w:szCs w:val="24"/>
        </w:rPr>
        <w:t>3.1.</w:t>
      </w:r>
      <w:r>
        <w:rPr>
          <w:b/>
          <w:sz w:val="24"/>
          <w:szCs w:val="24"/>
        </w:rPr>
        <w:t xml:space="preserve"> Описание первого уровня</w:t>
      </w:r>
    </w:p>
    <w:p w:rsidR="00D57301" w:rsidRPr="00E570DE" w:rsidRDefault="00D57301" w:rsidP="00D57301">
      <w:pPr>
        <w:ind w:right="-313"/>
        <w:jc w:val="both"/>
        <w:rPr>
          <w:sz w:val="24"/>
          <w:szCs w:val="24"/>
        </w:rPr>
      </w:pPr>
      <w:r w:rsidRPr="00E12770">
        <w:rPr>
          <w:b/>
          <w:sz w:val="24"/>
          <w:szCs w:val="24"/>
        </w:rPr>
        <w:t>3.1.1.</w:t>
      </w:r>
      <w:r w:rsidRPr="00E570DE">
        <w:rPr>
          <w:sz w:val="24"/>
          <w:szCs w:val="24"/>
        </w:rPr>
        <w:t xml:space="preserve"> </w:t>
      </w:r>
      <w:r w:rsidRPr="00E12770">
        <w:rPr>
          <w:i/>
          <w:sz w:val="24"/>
          <w:szCs w:val="24"/>
        </w:rPr>
        <w:t>Общая часть</w:t>
      </w:r>
      <w:r w:rsidRPr="00E570DE">
        <w:rPr>
          <w:sz w:val="24"/>
          <w:szCs w:val="24"/>
        </w:rPr>
        <w:t xml:space="preserve"> в основном состоит из того же набора элементов, что и одноуровневое описание со следующими особенностями.</w:t>
      </w:r>
    </w:p>
    <w:p w:rsidR="00E12770" w:rsidRPr="00E12770" w:rsidRDefault="00D57301" w:rsidP="00E12770">
      <w:pPr>
        <w:ind w:right="-313"/>
        <w:jc w:val="both"/>
        <w:rPr>
          <w:b/>
          <w:sz w:val="24"/>
          <w:szCs w:val="24"/>
        </w:rPr>
      </w:pPr>
      <w:r w:rsidRPr="00E12770">
        <w:rPr>
          <w:b/>
          <w:sz w:val="24"/>
          <w:szCs w:val="24"/>
        </w:rPr>
        <w:t>3.1.2.</w:t>
      </w:r>
      <w:r w:rsidRPr="00E570DE">
        <w:rPr>
          <w:sz w:val="24"/>
          <w:szCs w:val="24"/>
        </w:rPr>
        <w:t xml:space="preserve"> В качестве </w:t>
      </w:r>
      <w:r w:rsidRPr="00E12770">
        <w:rPr>
          <w:i/>
          <w:sz w:val="24"/>
          <w:szCs w:val="24"/>
        </w:rPr>
        <w:t>основного заглавия</w:t>
      </w:r>
      <w:r w:rsidRPr="00E570DE">
        <w:rPr>
          <w:sz w:val="24"/>
          <w:szCs w:val="24"/>
        </w:rPr>
        <w:t xml:space="preserve"> приводят общее заглавие многотомного документа (или заглавие, характерное для большинства томов).</w:t>
      </w:r>
      <w:r w:rsidR="00E12770" w:rsidRPr="00E12770">
        <w:rPr>
          <w:sz w:val="24"/>
          <w:szCs w:val="24"/>
        </w:rPr>
        <w:t xml:space="preserve"> Например:</w:t>
      </w:r>
      <w:r w:rsidR="00E12770" w:rsidRPr="00E12770">
        <w:rPr>
          <w:b/>
          <w:sz w:val="24"/>
          <w:szCs w:val="24"/>
        </w:rPr>
        <w:t xml:space="preserve"> </w:t>
      </w:r>
    </w:p>
    <w:p w:rsidR="00D57301" w:rsidRPr="00E570DE" w:rsidRDefault="00D57301" w:rsidP="00D57301">
      <w:pPr>
        <w:ind w:right="-313"/>
        <w:jc w:val="both"/>
        <w:rPr>
          <w:sz w:val="24"/>
          <w:szCs w:val="24"/>
        </w:rPr>
      </w:pPr>
    </w:p>
    <w:p w:rsidR="00D57301" w:rsidRPr="00E570DE" w:rsidRDefault="00D57301" w:rsidP="00E12770">
      <w:pPr>
        <w:ind w:right="-313" w:firstLine="567"/>
        <w:jc w:val="both"/>
        <w:rPr>
          <w:i/>
          <w:sz w:val="24"/>
          <w:szCs w:val="24"/>
        </w:rPr>
      </w:pPr>
      <w:r w:rsidRPr="00E570DE">
        <w:rPr>
          <w:b/>
          <w:sz w:val="24"/>
          <w:szCs w:val="24"/>
        </w:rPr>
        <w:t>Болотов В. В.</w:t>
      </w:r>
      <w:r w:rsidRPr="00E570DE">
        <w:rPr>
          <w:sz w:val="24"/>
          <w:szCs w:val="24"/>
        </w:rPr>
        <w:t xml:space="preserve"> </w:t>
      </w:r>
      <w:r>
        <w:rPr>
          <w:b/>
          <w:sz w:val="24"/>
          <w:szCs w:val="24"/>
        </w:rPr>
        <w:t>Лекции по истории древней Ц</w:t>
      </w:r>
      <w:r w:rsidRPr="00E570DE">
        <w:rPr>
          <w:b/>
          <w:sz w:val="24"/>
          <w:szCs w:val="24"/>
        </w:rPr>
        <w:t>еркви</w:t>
      </w:r>
      <w:r w:rsidRPr="00E570DE">
        <w:rPr>
          <w:sz w:val="24"/>
          <w:szCs w:val="24"/>
        </w:rPr>
        <w:t xml:space="preserve"> : [в 4 т.]</w:t>
      </w:r>
      <w:proofErr w:type="gramStart"/>
      <w:r w:rsidRPr="00E570DE">
        <w:rPr>
          <w:sz w:val="24"/>
          <w:szCs w:val="24"/>
        </w:rPr>
        <w:t>.</w:t>
      </w:r>
      <w:proofErr w:type="gramEnd"/>
      <w:r w:rsidRPr="00E570DE">
        <w:rPr>
          <w:sz w:val="24"/>
          <w:szCs w:val="24"/>
        </w:rPr>
        <w:t xml:space="preserve"> / </w:t>
      </w:r>
      <w:proofErr w:type="gramStart"/>
      <w:r w:rsidRPr="00E570DE">
        <w:rPr>
          <w:sz w:val="24"/>
          <w:szCs w:val="24"/>
        </w:rPr>
        <w:t>п</w:t>
      </w:r>
      <w:proofErr w:type="gramEnd"/>
      <w:r w:rsidRPr="00E570DE">
        <w:rPr>
          <w:sz w:val="24"/>
          <w:szCs w:val="24"/>
        </w:rPr>
        <w:t xml:space="preserve">роф. В. В. Болотов ; посмертное изд. под ред. проф. А. Бриллиантова. </w:t>
      </w:r>
      <w:r w:rsidRPr="00E570DE">
        <w:rPr>
          <w:sz w:val="24"/>
          <w:szCs w:val="24"/>
        </w:rPr>
        <w:sym w:font="Times New Roman" w:char="2014"/>
      </w:r>
      <w:r w:rsidRPr="00E570DE">
        <w:rPr>
          <w:sz w:val="24"/>
          <w:szCs w:val="24"/>
        </w:rPr>
        <w:t xml:space="preserve"> Репр. изд. 1907 г.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Спасо-Преображенский Валаамский ставропигиальный монастырь, 1994. </w:t>
      </w:r>
      <w:r w:rsidRPr="00E570DE">
        <w:rPr>
          <w:sz w:val="24"/>
          <w:szCs w:val="24"/>
        </w:rPr>
        <w:sym w:font="Times New Roman" w:char="2014"/>
      </w:r>
      <w:r w:rsidRPr="00E570DE">
        <w:rPr>
          <w:sz w:val="24"/>
          <w:szCs w:val="24"/>
        </w:rPr>
        <w:t xml:space="preserve"> 4 т. </w:t>
      </w:r>
      <w:r w:rsidRPr="00E570DE">
        <w:rPr>
          <w:sz w:val="24"/>
          <w:szCs w:val="24"/>
        </w:rPr>
        <w:sym w:font="Times New Roman" w:char="2014"/>
      </w:r>
      <w:r w:rsidRPr="00E570DE">
        <w:rPr>
          <w:sz w:val="24"/>
          <w:szCs w:val="24"/>
        </w:rPr>
        <w:t xml:space="preserve"> (Церковно-историческая библиотека).</w:t>
      </w:r>
    </w:p>
    <w:p w:rsidR="00D57301" w:rsidRPr="00E570DE" w:rsidRDefault="00D57301" w:rsidP="00E12770">
      <w:pPr>
        <w:ind w:right="-313" w:firstLine="567"/>
        <w:jc w:val="both"/>
        <w:rPr>
          <w:b/>
          <w:sz w:val="24"/>
          <w:szCs w:val="24"/>
        </w:rPr>
      </w:pPr>
      <w:r w:rsidRPr="00E570DE">
        <w:rPr>
          <w:b/>
          <w:sz w:val="24"/>
          <w:szCs w:val="24"/>
        </w:rPr>
        <w:t>Толковая Библия, или Комментарий на все книги Св. Писания Ветхого и Нового Завета</w:t>
      </w:r>
      <w:proofErr w:type="gramStart"/>
      <w:r w:rsidRPr="00E570DE">
        <w:rPr>
          <w:b/>
          <w:sz w:val="24"/>
          <w:szCs w:val="24"/>
        </w:rPr>
        <w:t xml:space="preserve"> :</w:t>
      </w:r>
      <w:proofErr w:type="gramEnd"/>
      <w:r w:rsidRPr="00E570DE">
        <w:rPr>
          <w:b/>
          <w:sz w:val="24"/>
          <w:szCs w:val="24"/>
        </w:rPr>
        <w:t xml:space="preserve"> с иллюстрациями </w:t>
      </w:r>
      <w:r w:rsidRPr="00E570DE">
        <w:rPr>
          <w:sz w:val="24"/>
          <w:szCs w:val="24"/>
        </w:rPr>
        <w:t xml:space="preserve">: [в 11 т.] / изд. преемников А. П. Лопухина. </w:t>
      </w:r>
      <w:r w:rsidRPr="00E570DE">
        <w:rPr>
          <w:sz w:val="24"/>
          <w:szCs w:val="24"/>
        </w:rPr>
        <w:sym w:font="Times New Roman" w:char="2014"/>
      </w:r>
      <w:r w:rsidRPr="00E570DE">
        <w:rPr>
          <w:sz w:val="24"/>
          <w:szCs w:val="24"/>
        </w:rPr>
        <w:t xml:space="preserve"> СПб</w:t>
      </w:r>
      <w:proofErr w:type="gramStart"/>
      <w:r w:rsidRPr="00E570DE">
        <w:rPr>
          <w:sz w:val="24"/>
          <w:szCs w:val="24"/>
        </w:rPr>
        <w:t xml:space="preserve">. : </w:t>
      </w:r>
      <w:proofErr w:type="gramEnd"/>
      <w:r w:rsidRPr="00E570DE">
        <w:rPr>
          <w:sz w:val="24"/>
          <w:szCs w:val="24"/>
        </w:rPr>
        <w:t xml:space="preserve">изд. журн. «Странник», 1904 </w:t>
      </w:r>
      <w:r w:rsidRPr="00E570DE">
        <w:rPr>
          <w:sz w:val="24"/>
          <w:szCs w:val="24"/>
        </w:rPr>
        <w:sym w:font="Times New Roman" w:char="2014"/>
      </w:r>
      <w:r w:rsidRPr="00E570DE">
        <w:rPr>
          <w:sz w:val="24"/>
          <w:szCs w:val="24"/>
        </w:rPr>
        <w:t xml:space="preserve"> 1913. </w:t>
      </w:r>
      <w:r w:rsidRPr="00E570DE">
        <w:rPr>
          <w:sz w:val="24"/>
          <w:szCs w:val="24"/>
        </w:rPr>
        <w:sym w:font="Times New Roman" w:char="2014"/>
      </w:r>
      <w:r w:rsidRPr="00E570DE">
        <w:rPr>
          <w:sz w:val="24"/>
          <w:szCs w:val="24"/>
        </w:rPr>
        <w:t xml:space="preserve"> 11 т. </w:t>
      </w:r>
      <w:r w:rsidRPr="00E570DE">
        <w:rPr>
          <w:sz w:val="24"/>
          <w:szCs w:val="24"/>
        </w:rPr>
        <w:sym w:font="Times New Roman" w:char="2014"/>
      </w:r>
      <w:r w:rsidRPr="00E570DE">
        <w:rPr>
          <w:sz w:val="24"/>
          <w:szCs w:val="24"/>
        </w:rPr>
        <w:t xml:space="preserve"> (Общедоступная богословская библиотека). </w:t>
      </w:r>
      <w:r w:rsidRPr="00E570DE">
        <w:rPr>
          <w:sz w:val="24"/>
          <w:szCs w:val="24"/>
        </w:rPr>
        <w:sym w:font="Times New Roman" w:char="2014"/>
      </w:r>
      <w:r w:rsidRPr="00E570DE">
        <w:rPr>
          <w:sz w:val="24"/>
          <w:szCs w:val="24"/>
        </w:rPr>
        <w:t xml:space="preserve"> Прил. к журн. «Странник».</w:t>
      </w:r>
    </w:p>
    <w:p w:rsidR="00D57301" w:rsidRDefault="00D57301" w:rsidP="00E12770">
      <w:pPr>
        <w:ind w:right="-313" w:firstLine="567"/>
        <w:jc w:val="both"/>
        <w:rPr>
          <w:sz w:val="24"/>
          <w:szCs w:val="24"/>
        </w:rPr>
      </w:pPr>
      <w:r w:rsidRPr="00E570DE">
        <w:rPr>
          <w:b/>
          <w:sz w:val="24"/>
          <w:szCs w:val="24"/>
        </w:rPr>
        <w:t>Христианские утешения несчастных и скорбящих</w:t>
      </w:r>
      <w:proofErr w:type="gramStart"/>
      <w:r w:rsidRPr="00E570DE">
        <w:rPr>
          <w:b/>
          <w:sz w:val="24"/>
          <w:szCs w:val="24"/>
        </w:rPr>
        <w:t xml:space="preserve"> </w:t>
      </w:r>
      <w:r w:rsidRPr="00E570DE">
        <w:rPr>
          <w:sz w:val="24"/>
          <w:szCs w:val="24"/>
        </w:rPr>
        <w:t>:</w:t>
      </w:r>
      <w:proofErr w:type="gramEnd"/>
      <w:r w:rsidRPr="00E570DE">
        <w:rPr>
          <w:sz w:val="24"/>
          <w:szCs w:val="24"/>
        </w:rPr>
        <w:t xml:space="preserve"> [рассказы, беседы, проповеди, стихотворения и др.] : [хрестоматия] : [в 3 ч.] / сост. свящ. Григорий Дьяченко.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типо-лит. И. Ефимова, 1898. </w:t>
      </w:r>
      <w:r w:rsidRPr="00E570DE">
        <w:rPr>
          <w:sz w:val="24"/>
          <w:szCs w:val="24"/>
        </w:rPr>
        <w:sym w:font="Times New Roman" w:char="2014"/>
      </w:r>
      <w:r w:rsidRPr="00E570DE">
        <w:rPr>
          <w:sz w:val="24"/>
          <w:szCs w:val="24"/>
        </w:rPr>
        <w:t xml:space="preserve"> 3 ч.</w:t>
      </w:r>
    </w:p>
    <w:p w:rsidR="00E12770" w:rsidRPr="00E570DE" w:rsidRDefault="00E12770" w:rsidP="00E12770">
      <w:pPr>
        <w:ind w:right="-313" w:firstLine="567"/>
        <w:jc w:val="both"/>
        <w:rPr>
          <w:sz w:val="24"/>
          <w:szCs w:val="24"/>
        </w:rPr>
      </w:pPr>
    </w:p>
    <w:p w:rsidR="00E12770" w:rsidRPr="00E12770" w:rsidRDefault="00D57301" w:rsidP="00E12770">
      <w:pPr>
        <w:ind w:right="-313"/>
        <w:jc w:val="both"/>
        <w:rPr>
          <w:sz w:val="24"/>
          <w:szCs w:val="24"/>
        </w:rPr>
      </w:pPr>
      <w:r w:rsidRPr="00E12770">
        <w:rPr>
          <w:b/>
          <w:sz w:val="24"/>
          <w:szCs w:val="24"/>
        </w:rPr>
        <w:t>3.1.3.</w:t>
      </w:r>
      <w:r w:rsidRPr="00E570DE">
        <w:rPr>
          <w:sz w:val="24"/>
          <w:szCs w:val="24"/>
        </w:rPr>
        <w:t xml:space="preserve"> </w:t>
      </w:r>
      <w:r w:rsidRPr="00E12770">
        <w:rPr>
          <w:i/>
          <w:sz w:val="24"/>
          <w:szCs w:val="24"/>
        </w:rPr>
        <w:t>В сведениях, относящихся к заглавию</w:t>
      </w:r>
      <w:r w:rsidRPr="00E570DE">
        <w:rPr>
          <w:sz w:val="24"/>
          <w:szCs w:val="24"/>
        </w:rPr>
        <w:t xml:space="preserve">, содержится указание на общее количество томов, если оно известно или объявлено заранее. Предположительные или привнесенные сведения заключаются в квадратные скобки. Из других сведений (относящиеся к </w:t>
      </w:r>
      <w:r w:rsidRPr="00E570DE">
        <w:rPr>
          <w:sz w:val="24"/>
          <w:szCs w:val="24"/>
        </w:rPr>
        <w:lastRenderedPageBreak/>
        <w:t>заглавию, сведений об ответственности) в общей части приводятся только те, которые характеризуют издание в целом (в том числе, определение жанра или вида документа (если оно есть), ответственное учреждение, редколлегия, издающая организация и проч.). Сведения, различающиеся от тома (части) к тому, помещаются на втором уровне описания (в спецификации).</w:t>
      </w:r>
      <w:r w:rsidR="00E12770" w:rsidRPr="00E12770">
        <w:rPr>
          <w:sz w:val="24"/>
          <w:szCs w:val="24"/>
        </w:rPr>
        <w:t xml:space="preserve"> Например:</w:t>
      </w:r>
    </w:p>
    <w:p w:rsidR="00D57301" w:rsidRPr="00E570DE" w:rsidRDefault="00D57301" w:rsidP="00D57301">
      <w:pPr>
        <w:ind w:right="-313"/>
        <w:jc w:val="both"/>
        <w:rPr>
          <w:sz w:val="24"/>
          <w:szCs w:val="24"/>
        </w:rPr>
      </w:pPr>
    </w:p>
    <w:p w:rsidR="00D57301" w:rsidRDefault="00D57301" w:rsidP="00E12770">
      <w:pPr>
        <w:ind w:left="567" w:right="-313" w:firstLine="426"/>
        <w:jc w:val="both"/>
        <w:rPr>
          <w:sz w:val="24"/>
          <w:szCs w:val="24"/>
        </w:rPr>
      </w:pPr>
      <w:r w:rsidRPr="00E570DE">
        <w:rPr>
          <w:sz w:val="24"/>
          <w:szCs w:val="24"/>
        </w:rPr>
        <w:t>Антоний (Блум), митр.</w:t>
      </w:r>
      <w:r w:rsidRPr="00E570DE">
        <w:rPr>
          <w:b/>
          <w:sz w:val="24"/>
          <w:szCs w:val="24"/>
        </w:rPr>
        <w:t xml:space="preserve"> </w:t>
      </w:r>
      <w:r w:rsidRPr="00E570DE">
        <w:rPr>
          <w:sz w:val="24"/>
          <w:szCs w:val="24"/>
        </w:rPr>
        <w:t>Труды</w:t>
      </w:r>
      <w:r w:rsidRPr="00E570DE">
        <w:rPr>
          <w:b/>
          <w:sz w:val="24"/>
          <w:szCs w:val="24"/>
        </w:rPr>
        <w:t xml:space="preserve"> </w:t>
      </w:r>
      <w:r w:rsidRPr="00E570DE">
        <w:rPr>
          <w:sz w:val="24"/>
          <w:szCs w:val="24"/>
        </w:rPr>
        <w:t xml:space="preserve">: [беседы, проповеди, диалоги] : </w:t>
      </w:r>
      <w:r w:rsidRPr="00E570DE">
        <w:rPr>
          <w:b/>
          <w:sz w:val="24"/>
          <w:szCs w:val="24"/>
        </w:rPr>
        <w:t>[в 2 кн.]</w:t>
      </w:r>
      <w:proofErr w:type="gramStart"/>
      <w:r w:rsidRPr="00E570DE">
        <w:rPr>
          <w:b/>
          <w:sz w:val="24"/>
          <w:szCs w:val="24"/>
        </w:rPr>
        <w:t>.</w:t>
      </w:r>
      <w:proofErr w:type="gramEnd"/>
      <w:r w:rsidRPr="00E570DE">
        <w:rPr>
          <w:b/>
          <w:sz w:val="24"/>
          <w:szCs w:val="24"/>
        </w:rPr>
        <w:t xml:space="preserve"> / </w:t>
      </w:r>
      <w:proofErr w:type="gramStart"/>
      <w:r w:rsidRPr="00E570DE">
        <w:rPr>
          <w:b/>
          <w:sz w:val="24"/>
          <w:szCs w:val="24"/>
        </w:rPr>
        <w:t>м</w:t>
      </w:r>
      <w:proofErr w:type="gramEnd"/>
      <w:r w:rsidRPr="00E570DE">
        <w:rPr>
          <w:b/>
          <w:sz w:val="24"/>
          <w:szCs w:val="24"/>
        </w:rPr>
        <w:t>итр. Антоний (Блум) ; [</w:t>
      </w:r>
      <w:proofErr w:type="gramStart"/>
      <w:r w:rsidRPr="00E570DE">
        <w:rPr>
          <w:b/>
          <w:sz w:val="24"/>
          <w:szCs w:val="24"/>
        </w:rPr>
        <w:t>ред</w:t>
      </w:r>
      <w:proofErr w:type="gramEnd"/>
      <w:r w:rsidRPr="00E570DE">
        <w:rPr>
          <w:b/>
          <w:sz w:val="24"/>
          <w:szCs w:val="24"/>
        </w:rPr>
        <w:t xml:space="preserve"> совет: Е. Л. Майданович (сост.), А. И. Шмаина-Великанова, М. А. Осипов, еп. Керченский Иларион (Алфеев)</w:t>
      </w:r>
      <w:proofErr w:type="gramStart"/>
      <w:r w:rsidRPr="00E570DE">
        <w:rPr>
          <w:b/>
          <w:sz w:val="24"/>
          <w:szCs w:val="24"/>
        </w:rPr>
        <w:t xml:space="preserve"> ;</w:t>
      </w:r>
      <w:proofErr w:type="gramEnd"/>
      <w:r w:rsidRPr="00E570DE">
        <w:rPr>
          <w:b/>
          <w:sz w:val="24"/>
          <w:szCs w:val="24"/>
        </w:rPr>
        <w:t xml:space="preserve"> пер. с англ. и фр.: Т. Л. Майданович, Е. Л. Майданович].</w:t>
      </w:r>
      <w:r w:rsidRPr="00E570DE">
        <w:rPr>
          <w:sz w:val="24"/>
          <w:szCs w:val="24"/>
        </w:rPr>
        <w:t xml:space="preserve">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Практика, 2002 </w:t>
      </w:r>
      <w:r w:rsidRPr="00E570DE">
        <w:rPr>
          <w:sz w:val="24"/>
          <w:szCs w:val="24"/>
        </w:rPr>
        <w:sym w:font="Times New Roman" w:char="2014"/>
      </w:r>
      <w:r w:rsidRPr="00E570DE">
        <w:rPr>
          <w:sz w:val="24"/>
          <w:szCs w:val="24"/>
        </w:rPr>
        <w:t xml:space="preserve"> 2007. </w:t>
      </w:r>
      <w:r w:rsidRPr="00E570DE">
        <w:rPr>
          <w:sz w:val="24"/>
          <w:szCs w:val="24"/>
        </w:rPr>
        <w:sym w:font="Times New Roman" w:char="2014"/>
      </w:r>
      <w:r w:rsidRPr="00E570DE">
        <w:rPr>
          <w:sz w:val="24"/>
          <w:szCs w:val="24"/>
        </w:rPr>
        <w:t xml:space="preserve"> [Кн. 1]. </w:t>
      </w:r>
      <w:r w:rsidRPr="00E570DE">
        <w:rPr>
          <w:sz w:val="24"/>
          <w:szCs w:val="24"/>
        </w:rPr>
        <w:sym w:font="Times New Roman" w:char="2014"/>
      </w:r>
      <w:r w:rsidRPr="00E570DE">
        <w:rPr>
          <w:sz w:val="24"/>
          <w:szCs w:val="24"/>
        </w:rPr>
        <w:t xml:space="preserve"> 2002. </w:t>
      </w:r>
      <w:r w:rsidRPr="00E570DE">
        <w:rPr>
          <w:sz w:val="24"/>
          <w:szCs w:val="24"/>
        </w:rPr>
        <w:sym w:font="Times New Roman" w:char="2014"/>
      </w:r>
      <w:r w:rsidRPr="00E570DE">
        <w:rPr>
          <w:sz w:val="24"/>
          <w:szCs w:val="24"/>
        </w:rPr>
        <w:t xml:space="preserve"> 1080 с. : ил. ; Кн. 2. </w:t>
      </w:r>
      <w:r w:rsidRPr="00E570DE">
        <w:rPr>
          <w:sz w:val="24"/>
          <w:szCs w:val="24"/>
        </w:rPr>
        <w:sym w:font="Times New Roman" w:char="2014"/>
      </w:r>
      <w:r w:rsidRPr="00E570DE">
        <w:rPr>
          <w:sz w:val="24"/>
          <w:szCs w:val="24"/>
        </w:rPr>
        <w:t xml:space="preserve"> 2007. </w:t>
      </w:r>
      <w:r w:rsidRPr="00E570DE">
        <w:rPr>
          <w:sz w:val="24"/>
          <w:szCs w:val="24"/>
        </w:rPr>
        <w:sym w:font="Times New Roman" w:char="2014"/>
      </w:r>
      <w:r w:rsidRPr="00E570DE">
        <w:rPr>
          <w:sz w:val="24"/>
          <w:szCs w:val="24"/>
        </w:rPr>
        <w:t xml:space="preserve"> 968 с.</w:t>
      </w:r>
      <w:proofErr w:type="gramStart"/>
      <w:r w:rsidRPr="00E570DE">
        <w:rPr>
          <w:sz w:val="24"/>
          <w:szCs w:val="24"/>
        </w:rPr>
        <w:t xml:space="preserve"> :</w:t>
      </w:r>
      <w:proofErr w:type="gramEnd"/>
      <w:r w:rsidRPr="00E570DE">
        <w:rPr>
          <w:sz w:val="24"/>
          <w:szCs w:val="24"/>
        </w:rPr>
        <w:t xml:space="preserve"> ил.</w:t>
      </w:r>
    </w:p>
    <w:p w:rsidR="00E12770" w:rsidRPr="00E570DE" w:rsidRDefault="00E12770" w:rsidP="00E12770">
      <w:pPr>
        <w:ind w:left="567" w:right="-313" w:firstLine="426"/>
        <w:jc w:val="both"/>
        <w:rPr>
          <w:sz w:val="24"/>
          <w:szCs w:val="24"/>
        </w:rPr>
      </w:pPr>
    </w:p>
    <w:p w:rsidR="00E12770" w:rsidRPr="00E12770" w:rsidRDefault="00D57301" w:rsidP="00E12770">
      <w:pPr>
        <w:ind w:right="-313"/>
        <w:jc w:val="both"/>
        <w:rPr>
          <w:sz w:val="24"/>
          <w:szCs w:val="24"/>
        </w:rPr>
      </w:pPr>
      <w:r w:rsidRPr="00E12770">
        <w:rPr>
          <w:b/>
          <w:sz w:val="24"/>
          <w:szCs w:val="24"/>
        </w:rPr>
        <w:t>3.1.4.</w:t>
      </w:r>
      <w:r w:rsidRPr="00E570DE">
        <w:rPr>
          <w:sz w:val="24"/>
          <w:szCs w:val="24"/>
        </w:rPr>
        <w:t xml:space="preserve"> </w:t>
      </w:r>
      <w:r w:rsidRPr="00E12770">
        <w:rPr>
          <w:i/>
          <w:sz w:val="24"/>
          <w:szCs w:val="24"/>
        </w:rPr>
        <w:t>Даты выхода</w:t>
      </w:r>
      <w:r w:rsidRPr="00E570DE">
        <w:rPr>
          <w:sz w:val="24"/>
          <w:szCs w:val="24"/>
        </w:rPr>
        <w:t xml:space="preserve"> указываются две </w:t>
      </w:r>
      <w:r w:rsidRPr="00E570DE">
        <w:rPr>
          <w:sz w:val="24"/>
          <w:szCs w:val="24"/>
        </w:rPr>
        <w:sym w:font="Times New Roman" w:char="2014"/>
      </w:r>
      <w:r w:rsidRPr="00E570DE">
        <w:rPr>
          <w:sz w:val="24"/>
          <w:szCs w:val="24"/>
        </w:rPr>
        <w:t xml:space="preserve"> начала и конца издания (если они различны). В случаях, когда издание незакончено (продолжает выходить), после первой даты ставится тире с пробелом в четыре знака и точка.</w:t>
      </w:r>
      <w:r w:rsidR="00E12770" w:rsidRPr="00E12770">
        <w:rPr>
          <w:sz w:val="24"/>
          <w:szCs w:val="24"/>
        </w:rPr>
        <w:t xml:space="preserve"> Например:</w:t>
      </w:r>
    </w:p>
    <w:p w:rsidR="00D57301" w:rsidRPr="00E570DE" w:rsidRDefault="00D57301" w:rsidP="00D57301">
      <w:pPr>
        <w:ind w:right="-313"/>
        <w:jc w:val="both"/>
        <w:rPr>
          <w:sz w:val="24"/>
          <w:szCs w:val="24"/>
        </w:rPr>
      </w:pPr>
    </w:p>
    <w:p w:rsidR="00D57301" w:rsidRDefault="00D57301" w:rsidP="00E12770">
      <w:pPr>
        <w:ind w:left="567" w:right="-313" w:firstLine="567"/>
        <w:jc w:val="both"/>
        <w:rPr>
          <w:sz w:val="24"/>
          <w:szCs w:val="24"/>
        </w:rPr>
      </w:pPr>
      <w:r w:rsidRPr="00E570DE">
        <w:rPr>
          <w:sz w:val="24"/>
          <w:szCs w:val="24"/>
        </w:rPr>
        <w:t>Иннокентий (Борисов), архиеп. Сочинения</w:t>
      </w:r>
      <w:proofErr w:type="gramStart"/>
      <w:r w:rsidRPr="00E570DE">
        <w:rPr>
          <w:sz w:val="24"/>
          <w:szCs w:val="24"/>
        </w:rPr>
        <w:t xml:space="preserve"> :</w:t>
      </w:r>
      <w:proofErr w:type="gramEnd"/>
      <w:r w:rsidRPr="00E570DE">
        <w:rPr>
          <w:sz w:val="24"/>
          <w:szCs w:val="24"/>
        </w:rPr>
        <w:t xml:space="preserve"> в 12 т. / архиеп. Иннокентий (Борисов). </w:t>
      </w:r>
      <w:r w:rsidRPr="00E570DE">
        <w:rPr>
          <w:sz w:val="24"/>
          <w:szCs w:val="24"/>
        </w:rPr>
        <w:sym w:font="Times New Roman" w:char="2014"/>
      </w:r>
      <w:r w:rsidRPr="00E570DE">
        <w:rPr>
          <w:sz w:val="24"/>
          <w:szCs w:val="24"/>
        </w:rPr>
        <w:t xml:space="preserve"> СПб. ; М.</w:t>
      </w:r>
      <w:proofErr w:type="gramStart"/>
      <w:r w:rsidRPr="00E570DE">
        <w:rPr>
          <w:sz w:val="24"/>
          <w:szCs w:val="24"/>
        </w:rPr>
        <w:t xml:space="preserve"> :</w:t>
      </w:r>
      <w:proofErr w:type="gramEnd"/>
      <w:r w:rsidRPr="00E570DE">
        <w:rPr>
          <w:sz w:val="24"/>
          <w:szCs w:val="24"/>
        </w:rPr>
        <w:t xml:space="preserve"> изд. И. Тузова, </w:t>
      </w:r>
      <w:r w:rsidRPr="00E570DE">
        <w:rPr>
          <w:b/>
          <w:sz w:val="24"/>
          <w:szCs w:val="24"/>
        </w:rPr>
        <w:t xml:space="preserve">1901 </w:t>
      </w:r>
      <w:r w:rsidRPr="00E570DE">
        <w:rPr>
          <w:b/>
          <w:sz w:val="24"/>
          <w:szCs w:val="24"/>
        </w:rPr>
        <w:sym w:font="Times New Roman" w:char="2014"/>
      </w:r>
      <w:r w:rsidRPr="00E570DE">
        <w:rPr>
          <w:b/>
          <w:sz w:val="24"/>
          <w:szCs w:val="24"/>
        </w:rPr>
        <w:t xml:space="preserve"> 1905</w:t>
      </w:r>
      <w:r w:rsidRPr="00E570DE">
        <w:rPr>
          <w:sz w:val="24"/>
          <w:szCs w:val="24"/>
        </w:rPr>
        <w:t xml:space="preserve">. </w:t>
      </w:r>
      <w:r w:rsidRPr="00E570DE">
        <w:rPr>
          <w:sz w:val="24"/>
          <w:szCs w:val="24"/>
        </w:rPr>
        <w:sym w:font="Times New Roman" w:char="2014"/>
      </w:r>
      <w:r w:rsidRPr="00E570DE">
        <w:rPr>
          <w:sz w:val="24"/>
          <w:szCs w:val="24"/>
        </w:rPr>
        <w:t xml:space="preserve"> 12 т.</w:t>
      </w:r>
    </w:p>
    <w:p w:rsidR="00494D8A" w:rsidRDefault="00494D8A" w:rsidP="00E12770">
      <w:pPr>
        <w:ind w:left="567" w:right="-313" w:firstLine="567"/>
        <w:jc w:val="both"/>
        <w:rPr>
          <w:sz w:val="24"/>
          <w:szCs w:val="24"/>
        </w:rPr>
      </w:pPr>
    </w:p>
    <w:p w:rsidR="00494D8A" w:rsidRDefault="00494D8A" w:rsidP="00E12770">
      <w:pPr>
        <w:ind w:left="567" w:right="-313" w:firstLine="567"/>
        <w:jc w:val="both"/>
        <w:rPr>
          <w:sz w:val="24"/>
          <w:szCs w:val="24"/>
        </w:rPr>
      </w:pPr>
    </w:p>
    <w:p w:rsidR="00D57301" w:rsidRPr="005A1C96" w:rsidRDefault="00D57301" w:rsidP="00494D8A">
      <w:pPr>
        <w:pStyle w:val="a"/>
        <w:numPr>
          <w:ilvl w:val="0"/>
          <w:numId w:val="0"/>
        </w:numPr>
        <w:rPr>
          <w:sz w:val="24"/>
        </w:rPr>
      </w:pPr>
      <w:bookmarkStart w:id="165" w:name="_Toc305598360"/>
      <w:bookmarkStart w:id="166" w:name="_Toc305601146"/>
      <w:bookmarkStart w:id="167" w:name="_Toc361843530"/>
      <w:r w:rsidRPr="005A1C96">
        <w:rPr>
          <w:sz w:val="24"/>
        </w:rPr>
        <w:t>3.2</w:t>
      </w:r>
      <w:r w:rsidR="00630B03" w:rsidRPr="005A1C96">
        <w:rPr>
          <w:sz w:val="24"/>
        </w:rPr>
        <w:t xml:space="preserve">. </w:t>
      </w:r>
      <w:r w:rsidRPr="005A1C96">
        <w:rPr>
          <w:sz w:val="24"/>
        </w:rPr>
        <w:t>Описание второго уровня (спецификация)</w:t>
      </w:r>
      <w:bookmarkEnd w:id="165"/>
      <w:bookmarkEnd w:id="166"/>
      <w:bookmarkEnd w:id="167"/>
      <w:r w:rsidRPr="005A1C96">
        <w:rPr>
          <w:sz w:val="24"/>
        </w:rPr>
        <w:t xml:space="preserve"> </w:t>
      </w:r>
    </w:p>
    <w:p w:rsidR="00D57301" w:rsidRPr="00E570DE" w:rsidRDefault="00630B03" w:rsidP="00630B03">
      <w:pPr>
        <w:ind w:right="-313" w:firstLine="567"/>
        <w:jc w:val="both"/>
        <w:rPr>
          <w:sz w:val="24"/>
          <w:szCs w:val="24"/>
        </w:rPr>
      </w:pPr>
      <w:r>
        <w:rPr>
          <w:sz w:val="24"/>
          <w:szCs w:val="24"/>
        </w:rPr>
        <w:t>С</w:t>
      </w:r>
      <w:r w:rsidR="00D57301" w:rsidRPr="00E570DE">
        <w:rPr>
          <w:sz w:val="24"/>
          <w:szCs w:val="24"/>
        </w:rPr>
        <w:t>остоит из описания содержания каждого тома (части, выпуска) в отдельности.</w:t>
      </w:r>
    </w:p>
    <w:p w:rsidR="00630B03" w:rsidRPr="00630B03" w:rsidRDefault="00D57301" w:rsidP="00630B03">
      <w:pPr>
        <w:ind w:right="-313"/>
        <w:jc w:val="both"/>
        <w:rPr>
          <w:sz w:val="24"/>
          <w:szCs w:val="24"/>
        </w:rPr>
      </w:pPr>
      <w:r w:rsidRPr="00630B03">
        <w:rPr>
          <w:b/>
          <w:sz w:val="24"/>
          <w:szCs w:val="24"/>
        </w:rPr>
        <w:t>3.2.1.</w:t>
      </w:r>
      <w:r w:rsidRPr="00E570DE">
        <w:rPr>
          <w:sz w:val="24"/>
          <w:szCs w:val="24"/>
        </w:rPr>
        <w:t xml:space="preserve"> Сведения, относящиеся к характеристике отдельных выпусков издания, могут  помещаться после выходных данных общей части издания как в подбор (и тогда отделяются от нее знаком тире), так и с абзаца (новой строки). В этом случае тире не ставится.</w:t>
      </w:r>
      <w:r w:rsidR="00630B03" w:rsidRPr="00630B03">
        <w:rPr>
          <w:sz w:val="24"/>
          <w:szCs w:val="24"/>
        </w:rPr>
        <w:t xml:space="preserve"> Например:</w:t>
      </w:r>
    </w:p>
    <w:p w:rsidR="00D57301" w:rsidRPr="00E570DE" w:rsidRDefault="00D57301" w:rsidP="00D57301">
      <w:pPr>
        <w:ind w:right="-313"/>
        <w:jc w:val="both"/>
        <w:rPr>
          <w:sz w:val="24"/>
          <w:szCs w:val="24"/>
        </w:rPr>
      </w:pPr>
    </w:p>
    <w:p w:rsidR="00D57301" w:rsidRPr="009E121A" w:rsidRDefault="00D57301" w:rsidP="00630B03">
      <w:pPr>
        <w:ind w:left="567" w:right="-313" w:firstLine="567"/>
        <w:jc w:val="both"/>
        <w:rPr>
          <w:b/>
          <w:sz w:val="24"/>
          <w:szCs w:val="24"/>
        </w:rPr>
      </w:pPr>
      <w:r w:rsidRPr="00E570DE">
        <w:rPr>
          <w:sz w:val="24"/>
          <w:szCs w:val="24"/>
        </w:rPr>
        <w:t>Симфония на Ветхий и Новый Завет</w:t>
      </w:r>
      <w:proofErr w:type="gramStart"/>
      <w:r w:rsidRPr="00E570DE">
        <w:rPr>
          <w:b/>
          <w:sz w:val="24"/>
          <w:szCs w:val="24"/>
        </w:rPr>
        <w:t xml:space="preserve"> </w:t>
      </w:r>
      <w:r w:rsidRPr="00E570DE">
        <w:rPr>
          <w:sz w:val="24"/>
          <w:szCs w:val="24"/>
        </w:rPr>
        <w:t>:</w:t>
      </w:r>
      <w:proofErr w:type="gramEnd"/>
      <w:r w:rsidRPr="00E570DE">
        <w:rPr>
          <w:sz w:val="24"/>
          <w:szCs w:val="24"/>
        </w:rPr>
        <w:t xml:space="preserve"> [в 2 ч.]. </w:t>
      </w:r>
      <w:r w:rsidRPr="00E570DE">
        <w:rPr>
          <w:sz w:val="24"/>
          <w:szCs w:val="24"/>
        </w:rPr>
        <w:sym w:font="Times New Roman" w:char="2014"/>
      </w:r>
      <w:r w:rsidRPr="00E570DE">
        <w:rPr>
          <w:sz w:val="24"/>
          <w:szCs w:val="24"/>
        </w:rPr>
        <w:t xml:space="preserve"> СПб</w:t>
      </w:r>
      <w:proofErr w:type="gramStart"/>
      <w:r w:rsidRPr="00E570DE">
        <w:rPr>
          <w:sz w:val="24"/>
          <w:szCs w:val="24"/>
        </w:rPr>
        <w:t xml:space="preserve">. : </w:t>
      </w:r>
      <w:proofErr w:type="gramEnd"/>
      <w:r w:rsidRPr="00E570DE">
        <w:rPr>
          <w:sz w:val="24"/>
          <w:szCs w:val="24"/>
        </w:rPr>
        <w:t xml:space="preserve">тип. А. П. Лопухина, 1900. </w:t>
      </w:r>
      <w:r w:rsidRPr="009E121A">
        <w:rPr>
          <w:sz w:val="24"/>
          <w:szCs w:val="24"/>
        </w:rPr>
        <w:sym w:font="Times New Roman" w:char="2014"/>
      </w:r>
      <w:r w:rsidRPr="009E121A">
        <w:rPr>
          <w:sz w:val="24"/>
          <w:szCs w:val="24"/>
        </w:rPr>
        <w:t xml:space="preserve"> </w:t>
      </w:r>
      <w:r w:rsidRPr="009E121A">
        <w:rPr>
          <w:b/>
          <w:sz w:val="24"/>
          <w:szCs w:val="24"/>
        </w:rPr>
        <w:t>Ч. 1: А</w:t>
      </w:r>
      <w:r w:rsidRPr="009E121A">
        <w:rPr>
          <w:b/>
          <w:sz w:val="24"/>
          <w:szCs w:val="24"/>
        </w:rPr>
        <w:sym w:font="Times New Roman" w:char="2014"/>
      </w:r>
      <w:r w:rsidRPr="009E121A">
        <w:rPr>
          <w:b/>
          <w:sz w:val="24"/>
          <w:szCs w:val="24"/>
        </w:rPr>
        <w:t xml:space="preserve">О. </w:t>
      </w:r>
      <w:r w:rsidRPr="009E121A">
        <w:rPr>
          <w:b/>
          <w:sz w:val="24"/>
          <w:szCs w:val="24"/>
        </w:rPr>
        <w:sym w:font="Times New Roman" w:char="2014"/>
      </w:r>
      <w:r w:rsidRPr="009E121A">
        <w:rPr>
          <w:b/>
          <w:sz w:val="24"/>
          <w:szCs w:val="24"/>
        </w:rPr>
        <w:t xml:space="preserve"> 813 </w:t>
      </w:r>
      <w:r w:rsidRPr="009E121A">
        <w:rPr>
          <w:b/>
          <w:sz w:val="24"/>
          <w:szCs w:val="24"/>
          <w:lang w:val="en-US"/>
        </w:rPr>
        <w:t>c</w:t>
      </w:r>
      <w:r w:rsidRPr="009E121A">
        <w:rPr>
          <w:b/>
          <w:sz w:val="24"/>
          <w:szCs w:val="24"/>
        </w:rPr>
        <w:t>.</w:t>
      </w:r>
      <w:proofErr w:type="gramStart"/>
      <w:r w:rsidRPr="009E121A">
        <w:rPr>
          <w:b/>
          <w:sz w:val="24"/>
          <w:szCs w:val="24"/>
        </w:rPr>
        <w:t xml:space="preserve"> ;</w:t>
      </w:r>
      <w:proofErr w:type="gramEnd"/>
      <w:r w:rsidRPr="009E121A">
        <w:rPr>
          <w:b/>
          <w:sz w:val="24"/>
          <w:szCs w:val="24"/>
        </w:rPr>
        <w:t xml:space="preserve"> Т. 2: </w:t>
      </w:r>
      <w:proofErr w:type="gramStart"/>
      <w:r w:rsidRPr="009E121A">
        <w:rPr>
          <w:b/>
          <w:sz w:val="24"/>
          <w:szCs w:val="24"/>
        </w:rPr>
        <w:t>П</w:t>
      </w:r>
      <w:proofErr w:type="gramEnd"/>
      <w:r w:rsidRPr="009E121A">
        <w:rPr>
          <w:b/>
          <w:sz w:val="24"/>
          <w:szCs w:val="24"/>
        </w:rPr>
        <w:sym w:font="Times New Roman" w:char="2014"/>
      </w:r>
      <w:r w:rsidRPr="009E121A">
        <w:rPr>
          <w:b/>
          <w:sz w:val="24"/>
          <w:szCs w:val="24"/>
        </w:rPr>
        <w:t xml:space="preserve">Я. </w:t>
      </w:r>
      <w:r w:rsidRPr="009E121A">
        <w:rPr>
          <w:b/>
          <w:sz w:val="24"/>
          <w:szCs w:val="24"/>
        </w:rPr>
        <w:sym w:font="Times New Roman" w:char="2014"/>
      </w:r>
      <w:r w:rsidRPr="009E121A">
        <w:rPr>
          <w:b/>
          <w:sz w:val="24"/>
          <w:szCs w:val="24"/>
        </w:rPr>
        <w:t xml:space="preserve"> 806 с.</w:t>
      </w:r>
    </w:p>
    <w:p w:rsidR="00630B03" w:rsidRPr="009E121A" w:rsidRDefault="00630B03" w:rsidP="00630B03">
      <w:pPr>
        <w:ind w:left="567" w:right="-313" w:firstLine="567"/>
        <w:jc w:val="both"/>
        <w:rPr>
          <w:b/>
          <w:sz w:val="24"/>
          <w:szCs w:val="24"/>
        </w:rPr>
      </w:pPr>
    </w:p>
    <w:p w:rsidR="00D57301" w:rsidRPr="00E570DE" w:rsidRDefault="00D57301" w:rsidP="00630B03">
      <w:pPr>
        <w:ind w:left="567" w:right="-313" w:firstLine="567"/>
        <w:jc w:val="both"/>
        <w:rPr>
          <w:sz w:val="24"/>
          <w:szCs w:val="24"/>
        </w:rPr>
      </w:pPr>
      <w:r w:rsidRPr="009E121A">
        <w:rPr>
          <w:sz w:val="24"/>
          <w:szCs w:val="24"/>
        </w:rPr>
        <w:t>О. Всеволод Шпиллер</w:t>
      </w:r>
      <w:proofErr w:type="gramStart"/>
      <w:r w:rsidRPr="00E570DE">
        <w:rPr>
          <w:sz w:val="24"/>
          <w:szCs w:val="24"/>
        </w:rPr>
        <w:t xml:space="preserve"> :</w:t>
      </w:r>
      <w:proofErr w:type="gramEnd"/>
      <w:r w:rsidRPr="00E570DE">
        <w:rPr>
          <w:sz w:val="24"/>
          <w:szCs w:val="24"/>
        </w:rPr>
        <w:t xml:space="preserve"> [материалы: беседы и проповеди, письма, воспоминания] : [в 2 т.]. </w:t>
      </w:r>
      <w:r w:rsidRPr="00E570DE">
        <w:rPr>
          <w:sz w:val="24"/>
          <w:szCs w:val="24"/>
        </w:rPr>
        <w:sym w:font="Times New Roman" w:char="2014"/>
      </w:r>
      <w:r w:rsidRPr="00E570DE">
        <w:rPr>
          <w:sz w:val="24"/>
          <w:szCs w:val="24"/>
        </w:rPr>
        <w:t xml:space="preserve"> Красноярск</w:t>
      </w:r>
      <w:proofErr w:type="gramStart"/>
      <w:r w:rsidRPr="00E570DE">
        <w:rPr>
          <w:sz w:val="24"/>
          <w:szCs w:val="24"/>
        </w:rPr>
        <w:t xml:space="preserve"> :</w:t>
      </w:r>
      <w:proofErr w:type="gramEnd"/>
      <w:r w:rsidRPr="00E570DE">
        <w:rPr>
          <w:sz w:val="24"/>
          <w:szCs w:val="24"/>
        </w:rPr>
        <w:t xml:space="preserve"> Енисейский благовест, 2002.</w:t>
      </w:r>
    </w:p>
    <w:p w:rsidR="00D57301" w:rsidRPr="00E570DE" w:rsidRDefault="00D57301" w:rsidP="00630B03">
      <w:pPr>
        <w:ind w:left="567" w:right="-313" w:firstLine="567"/>
        <w:jc w:val="both"/>
        <w:rPr>
          <w:b/>
          <w:sz w:val="24"/>
          <w:szCs w:val="24"/>
        </w:rPr>
      </w:pPr>
      <w:r w:rsidRPr="00E570DE">
        <w:rPr>
          <w:b/>
          <w:sz w:val="24"/>
          <w:szCs w:val="24"/>
        </w:rPr>
        <w:t>[Т. 1]: Проповеди; Прощальные слова; Цикл бесед о Евхаристии; Приветственные слова / [протоиерей В. Шпиллер</w:t>
      </w:r>
      <w:proofErr w:type="gramStart"/>
      <w:r w:rsidRPr="00E570DE">
        <w:rPr>
          <w:b/>
          <w:sz w:val="24"/>
          <w:szCs w:val="24"/>
        </w:rPr>
        <w:t xml:space="preserve"> ;</w:t>
      </w:r>
      <w:proofErr w:type="gramEnd"/>
      <w:r w:rsidRPr="00E570DE">
        <w:rPr>
          <w:b/>
          <w:sz w:val="24"/>
          <w:szCs w:val="24"/>
        </w:rPr>
        <w:t xml:space="preserve"> сост. и коммент. И. В. Шпиллера]. </w:t>
      </w:r>
      <w:r w:rsidRPr="00E570DE">
        <w:rPr>
          <w:b/>
          <w:sz w:val="24"/>
          <w:szCs w:val="24"/>
        </w:rPr>
        <w:sym w:font="Times New Roman" w:char="2014"/>
      </w:r>
      <w:r w:rsidRPr="00E570DE">
        <w:rPr>
          <w:b/>
          <w:sz w:val="24"/>
          <w:szCs w:val="24"/>
        </w:rPr>
        <w:t xml:space="preserve"> 671 с.</w:t>
      </w:r>
      <w:proofErr w:type="gramStart"/>
      <w:r w:rsidRPr="00E570DE">
        <w:rPr>
          <w:b/>
          <w:sz w:val="24"/>
          <w:szCs w:val="24"/>
        </w:rPr>
        <w:t xml:space="preserve"> :</w:t>
      </w:r>
      <w:proofErr w:type="gramEnd"/>
      <w:r w:rsidRPr="00E570DE">
        <w:rPr>
          <w:b/>
          <w:sz w:val="24"/>
          <w:szCs w:val="24"/>
        </w:rPr>
        <w:t xml:space="preserve"> ил. </w:t>
      </w:r>
    </w:p>
    <w:p w:rsidR="00D57301" w:rsidRDefault="00D57301" w:rsidP="00630B03">
      <w:pPr>
        <w:ind w:left="567" w:right="-313" w:firstLine="567"/>
        <w:jc w:val="both"/>
        <w:rPr>
          <w:b/>
          <w:sz w:val="24"/>
          <w:szCs w:val="24"/>
        </w:rPr>
      </w:pPr>
      <w:r w:rsidRPr="00E570DE">
        <w:rPr>
          <w:b/>
          <w:sz w:val="24"/>
          <w:szCs w:val="24"/>
        </w:rPr>
        <w:t xml:space="preserve"> [Т. 2]: </w:t>
      </w:r>
      <w:proofErr w:type="gramStart"/>
      <w:r w:rsidRPr="00E570DE">
        <w:rPr>
          <w:b/>
          <w:sz w:val="24"/>
          <w:szCs w:val="24"/>
        </w:rPr>
        <w:t>Страницы жизни в сохранившихся письмах / [сост. и коммент.</w:t>
      </w:r>
      <w:proofErr w:type="gramEnd"/>
      <w:r w:rsidRPr="00E570DE">
        <w:rPr>
          <w:b/>
          <w:sz w:val="24"/>
          <w:szCs w:val="24"/>
        </w:rPr>
        <w:t xml:space="preserve"> </w:t>
      </w:r>
      <w:proofErr w:type="gramStart"/>
      <w:r w:rsidRPr="00E570DE">
        <w:rPr>
          <w:b/>
          <w:sz w:val="24"/>
          <w:szCs w:val="24"/>
        </w:rPr>
        <w:t>И. В. Шпиллера].</w:t>
      </w:r>
      <w:proofErr w:type="gramEnd"/>
      <w:r w:rsidRPr="00E570DE">
        <w:rPr>
          <w:b/>
          <w:sz w:val="24"/>
          <w:szCs w:val="24"/>
        </w:rPr>
        <w:t xml:space="preserve"> Воспоминания об отце / Иван Шпиллер. </w:t>
      </w:r>
      <w:r w:rsidRPr="00E570DE">
        <w:rPr>
          <w:b/>
          <w:sz w:val="24"/>
          <w:szCs w:val="24"/>
        </w:rPr>
        <w:sym w:font="Times New Roman" w:char="2014"/>
      </w:r>
      <w:r w:rsidRPr="00E570DE">
        <w:rPr>
          <w:b/>
          <w:sz w:val="24"/>
          <w:szCs w:val="24"/>
        </w:rPr>
        <w:t xml:space="preserve"> 591 с.</w:t>
      </w:r>
      <w:proofErr w:type="gramStart"/>
      <w:r w:rsidRPr="00E570DE">
        <w:rPr>
          <w:b/>
          <w:sz w:val="24"/>
          <w:szCs w:val="24"/>
        </w:rPr>
        <w:t xml:space="preserve"> :</w:t>
      </w:r>
      <w:proofErr w:type="gramEnd"/>
      <w:r w:rsidRPr="00E570DE">
        <w:rPr>
          <w:b/>
          <w:sz w:val="24"/>
          <w:szCs w:val="24"/>
        </w:rPr>
        <w:t xml:space="preserve"> ил.</w:t>
      </w:r>
    </w:p>
    <w:p w:rsidR="00630B03" w:rsidRPr="00E570DE" w:rsidRDefault="00630B03" w:rsidP="00630B03">
      <w:pPr>
        <w:ind w:left="567" w:right="-313" w:firstLine="567"/>
        <w:jc w:val="both"/>
        <w:rPr>
          <w:b/>
          <w:i/>
          <w:sz w:val="24"/>
          <w:szCs w:val="24"/>
        </w:rPr>
      </w:pPr>
    </w:p>
    <w:p w:rsidR="005A1C96" w:rsidRPr="005A1C96" w:rsidRDefault="00D57301" w:rsidP="005A1C96">
      <w:pPr>
        <w:numPr>
          <w:ilvl w:val="12"/>
          <w:numId w:val="0"/>
        </w:numPr>
        <w:tabs>
          <w:tab w:val="center" w:pos="1418"/>
          <w:tab w:val="center" w:pos="4536"/>
        </w:tabs>
        <w:ind w:right="-313" w:hanging="284"/>
        <w:jc w:val="both"/>
        <w:rPr>
          <w:sz w:val="24"/>
          <w:szCs w:val="24"/>
        </w:rPr>
      </w:pPr>
      <w:r w:rsidRPr="00630B03">
        <w:rPr>
          <w:b/>
          <w:sz w:val="24"/>
          <w:szCs w:val="24"/>
        </w:rPr>
        <w:t>3.2.2.</w:t>
      </w:r>
      <w:r w:rsidRPr="00E570DE">
        <w:rPr>
          <w:sz w:val="24"/>
          <w:szCs w:val="24"/>
        </w:rPr>
        <w:t xml:space="preserve"> Первым элементом спецификации является номер выпуска (тома, части), который приводится в той форме, котор</w:t>
      </w:r>
      <w:r w:rsidR="00630B03">
        <w:rPr>
          <w:sz w:val="24"/>
          <w:szCs w:val="24"/>
        </w:rPr>
        <w:t>ая</w:t>
      </w:r>
      <w:r w:rsidRPr="00E570DE">
        <w:rPr>
          <w:sz w:val="24"/>
          <w:szCs w:val="24"/>
        </w:rPr>
        <w:t xml:space="preserve"> принят</w:t>
      </w:r>
      <w:r w:rsidR="00630B03">
        <w:rPr>
          <w:sz w:val="24"/>
          <w:szCs w:val="24"/>
        </w:rPr>
        <w:t>а</w:t>
      </w:r>
      <w:r w:rsidRPr="00E570DE">
        <w:rPr>
          <w:sz w:val="24"/>
          <w:szCs w:val="24"/>
        </w:rPr>
        <w:t xml:space="preserve"> в документе. Порядковый номер (если он есть) указывается арабскими цифрами, независимо от издательского оформления (римские цифры, национальные и архаические типы нумерации и проч.). В области примечания возможно приведение формы нумерации</w:t>
      </w:r>
      <w:r>
        <w:rPr>
          <w:sz w:val="24"/>
          <w:szCs w:val="24"/>
        </w:rPr>
        <w:t>,</w:t>
      </w:r>
      <w:r w:rsidRPr="00E570DE">
        <w:rPr>
          <w:sz w:val="24"/>
          <w:szCs w:val="24"/>
        </w:rPr>
        <w:t xml:space="preserve"> как она дана в оригинале. Обозначение приводят в сокращенной форме. В случае</w:t>
      </w:r>
      <w:proofErr w:type="gramStart"/>
      <w:r w:rsidR="00630B03">
        <w:rPr>
          <w:sz w:val="24"/>
          <w:szCs w:val="24"/>
        </w:rPr>
        <w:t>,</w:t>
      </w:r>
      <w:proofErr w:type="gramEnd"/>
      <w:r w:rsidRPr="00E570DE">
        <w:rPr>
          <w:sz w:val="24"/>
          <w:szCs w:val="24"/>
        </w:rPr>
        <w:t xml:space="preserve"> если нумерация выпусков имеет более дробную (или характерную) структуру, ее приводят</w:t>
      </w:r>
      <w:r>
        <w:rPr>
          <w:sz w:val="24"/>
          <w:szCs w:val="24"/>
        </w:rPr>
        <w:t>,</w:t>
      </w:r>
      <w:r w:rsidRPr="00E570DE">
        <w:rPr>
          <w:sz w:val="24"/>
          <w:szCs w:val="24"/>
        </w:rPr>
        <w:t xml:space="preserve"> как в издании (например: </w:t>
      </w:r>
      <w:proofErr w:type="gramStart"/>
      <w:r w:rsidRPr="00E570DE">
        <w:rPr>
          <w:sz w:val="24"/>
          <w:szCs w:val="24"/>
        </w:rPr>
        <w:t>Ч. 5/2; Т. 2-А и т. д.).</w:t>
      </w:r>
      <w:proofErr w:type="gramEnd"/>
      <w:r w:rsidR="005A1C96" w:rsidRPr="005A1C96">
        <w:rPr>
          <w:sz w:val="24"/>
          <w:szCs w:val="24"/>
        </w:rPr>
        <w:t xml:space="preserve"> Например:</w:t>
      </w:r>
    </w:p>
    <w:p w:rsidR="00D57301" w:rsidRDefault="00D57301" w:rsidP="00D57301">
      <w:pPr>
        <w:ind w:right="-313"/>
        <w:jc w:val="both"/>
        <w:rPr>
          <w:sz w:val="24"/>
          <w:szCs w:val="24"/>
        </w:rPr>
      </w:pPr>
    </w:p>
    <w:p w:rsidR="00630B03" w:rsidRPr="00E570DE" w:rsidRDefault="00630B03" w:rsidP="00D57301">
      <w:pPr>
        <w:ind w:right="-313"/>
        <w:jc w:val="both"/>
        <w:rPr>
          <w:sz w:val="24"/>
          <w:szCs w:val="24"/>
        </w:rPr>
      </w:pPr>
    </w:p>
    <w:p w:rsidR="00D57301" w:rsidRPr="00E570DE" w:rsidRDefault="00D57301" w:rsidP="00D57301">
      <w:pPr>
        <w:numPr>
          <w:ilvl w:val="12"/>
          <w:numId w:val="0"/>
        </w:numPr>
        <w:tabs>
          <w:tab w:val="center" w:pos="1418"/>
          <w:tab w:val="center" w:pos="4536"/>
        </w:tabs>
        <w:ind w:right="-313"/>
        <w:jc w:val="both"/>
        <w:rPr>
          <w:sz w:val="24"/>
          <w:szCs w:val="24"/>
        </w:rPr>
      </w:pPr>
      <w:r w:rsidRPr="00E570DE">
        <w:rPr>
          <w:sz w:val="24"/>
          <w:szCs w:val="24"/>
        </w:rPr>
        <w:tab/>
      </w:r>
      <w:r w:rsidR="005A1C96">
        <w:rPr>
          <w:i/>
          <w:sz w:val="24"/>
          <w:szCs w:val="24"/>
        </w:rPr>
        <w:t>В</w:t>
      </w:r>
      <w:r w:rsidRPr="00E570DE">
        <w:rPr>
          <w:i/>
          <w:sz w:val="24"/>
          <w:szCs w:val="24"/>
        </w:rPr>
        <w:t xml:space="preserve"> издании:</w:t>
      </w:r>
      <w:r w:rsidRPr="00E570DE">
        <w:rPr>
          <w:i/>
          <w:sz w:val="24"/>
          <w:szCs w:val="24"/>
        </w:rPr>
        <w:tab/>
        <w:t>В описании:</w:t>
      </w:r>
    </w:p>
    <w:p w:rsidR="00D57301" w:rsidRPr="00E570DE" w:rsidRDefault="00D57301" w:rsidP="00D57301">
      <w:pPr>
        <w:numPr>
          <w:ilvl w:val="12"/>
          <w:numId w:val="0"/>
        </w:numPr>
        <w:tabs>
          <w:tab w:val="center" w:pos="1418"/>
          <w:tab w:val="center" w:pos="4536"/>
        </w:tabs>
        <w:ind w:right="-313"/>
        <w:jc w:val="both"/>
        <w:rPr>
          <w:sz w:val="24"/>
          <w:szCs w:val="24"/>
        </w:rPr>
      </w:pPr>
      <w:r w:rsidRPr="00E570DE">
        <w:rPr>
          <w:sz w:val="24"/>
          <w:szCs w:val="24"/>
        </w:rPr>
        <w:tab/>
        <w:t>Том 6</w:t>
      </w:r>
      <w:r w:rsidRPr="00E570DE">
        <w:rPr>
          <w:sz w:val="24"/>
          <w:szCs w:val="24"/>
        </w:rPr>
        <w:tab/>
        <w:t>Т. 6.</w:t>
      </w:r>
    </w:p>
    <w:p w:rsidR="00D57301" w:rsidRPr="00E570DE" w:rsidRDefault="00D57301" w:rsidP="00D57301">
      <w:pPr>
        <w:numPr>
          <w:ilvl w:val="12"/>
          <w:numId w:val="0"/>
        </w:numPr>
        <w:tabs>
          <w:tab w:val="center" w:pos="1418"/>
          <w:tab w:val="center" w:pos="4536"/>
        </w:tabs>
        <w:ind w:right="-313"/>
        <w:jc w:val="both"/>
        <w:rPr>
          <w:sz w:val="24"/>
          <w:szCs w:val="24"/>
        </w:rPr>
      </w:pPr>
      <w:r w:rsidRPr="00E570DE">
        <w:rPr>
          <w:sz w:val="24"/>
          <w:szCs w:val="24"/>
        </w:rPr>
        <w:tab/>
        <w:t>Сборник III</w:t>
      </w:r>
      <w:proofErr w:type="gramStart"/>
      <w:r w:rsidRPr="00E570DE">
        <w:rPr>
          <w:sz w:val="24"/>
          <w:szCs w:val="24"/>
        </w:rPr>
        <w:tab/>
        <w:t>С</w:t>
      </w:r>
      <w:proofErr w:type="gramEnd"/>
      <w:r w:rsidRPr="00E570DE">
        <w:rPr>
          <w:sz w:val="24"/>
          <w:szCs w:val="24"/>
        </w:rPr>
        <w:t>б. 3.</w:t>
      </w:r>
    </w:p>
    <w:p w:rsidR="00D57301" w:rsidRDefault="00D57301" w:rsidP="00D57301">
      <w:pPr>
        <w:numPr>
          <w:ilvl w:val="12"/>
          <w:numId w:val="0"/>
        </w:numPr>
        <w:tabs>
          <w:tab w:val="center" w:pos="1418"/>
          <w:tab w:val="center" w:pos="4536"/>
        </w:tabs>
        <w:ind w:right="-313"/>
        <w:jc w:val="both"/>
        <w:rPr>
          <w:sz w:val="24"/>
          <w:szCs w:val="24"/>
        </w:rPr>
      </w:pPr>
      <w:r w:rsidRPr="00E570DE">
        <w:rPr>
          <w:sz w:val="24"/>
          <w:szCs w:val="24"/>
        </w:rPr>
        <w:tab/>
        <w:t>Книга четвертая</w:t>
      </w:r>
      <w:proofErr w:type="gramStart"/>
      <w:r w:rsidRPr="00E570DE">
        <w:rPr>
          <w:sz w:val="24"/>
          <w:szCs w:val="24"/>
        </w:rPr>
        <w:tab/>
        <w:t>К</w:t>
      </w:r>
      <w:proofErr w:type="gramEnd"/>
      <w:r w:rsidRPr="00E570DE">
        <w:rPr>
          <w:sz w:val="24"/>
          <w:szCs w:val="24"/>
        </w:rPr>
        <w:t>н. 4.</w:t>
      </w:r>
    </w:p>
    <w:p w:rsidR="00630B03" w:rsidRDefault="00630B03" w:rsidP="00D57301">
      <w:pPr>
        <w:numPr>
          <w:ilvl w:val="12"/>
          <w:numId w:val="0"/>
        </w:numPr>
        <w:tabs>
          <w:tab w:val="center" w:pos="1418"/>
          <w:tab w:val="center" w:pos="4536"/>
        </w:tabs>
        <w:ind w:right="-313"/>
        <w:jc w:val="both"/>
        <w:rPr>
          <w:sz w:val="24"/>
          <w:szCs w:val="24"/>
        </w:rPr>
      </w:pPr>
    </w:p>
    <w:p w:rsidR="005A1C96" w:rsidRPr="005A1C96" w:rsidRDefault="00D57301" w:rsidP="005A1C96">
      <w:pPr>
        <w:ind w:right="-313"/>
        <w:jc w:val="both"/>
        <w:rPr>
          <w:sz w:val="24"/>
          <w:szCs w:val="24"/>
        </w:rPr>
      </w:pPr>
      <w:r w:rsidRPr="005A1C96">
        <w:rPr>
          <w:b/>
          <w:sz w:val="24"/>
          <w:szCs w:val="24"/>
        </w:rPr>
        <w:t>3.2.3.</w:t>
      </w:r>
      <w:r w:rsidRPr="00E570DE">
        <w:rPr>
          <w:sz w:val="24"/>
          <w:szCs w:val="24"/>
        </w:rPr>
        <w:t xml:space="preserve"> Основным заглавием тома является его частное заглавие, которое отделяется от номера тома (части) двоеточием. При наличии сложносоставного заглавия выпуска возможно приведение его полностью (по общим правилам) либо в усеченном виде. Последовательность элементов  (сведения об ответственности и др.) и их оформление сохраняется по общей схеме. Непременно указывается дата выхода конкретного тома (если она отличается от первой), физическая характеристика и Международный стандартный номер.</w:t>
      </w:r>
      <w:r w:rsidR="005A1C96" w:rsidRPr="005A1C96">
        <w:rPr>
          <w:sz w:val="24"/>
          <w:szCs w:val="24"/>
        </w:rPr>
        <w:t xml:space="preserve"> Например:</w:t>
      </w:r>
    </w:p>
    <w:p w:rsidR="00D57301" w:rsidRPr="00E570DE" w:rsidRDefault="00D57301" w:rsidP="00D57301">
      <w:pPr>
        <w:ind w:right="-313"/>
        <w:jc w:val="both"/>
        <w:rPr>
          <w:sz w:val="24"/>
          <w:szCs w:val="24"/>
        </w:rPr>
      </w:pPr>
    </w:p>
    <w:p w:rsidR="00D57301" w:rsidRDefault="00D57301" w:rsidP="005A1C96">
      <w:pPr>
        <w:ind w:left="567" w:right="-313" w:firstLine="567"/>
        <w:jc w:val="both"/>
        <w:rPr>
          <w:b/>
          <w:sz w:val="24"/>
          <w:szCs w:val="24"/>
        </w:rPr>
      </w:pPr>
      <w:r w:rsidRPr="00E570DE">
        <w:rPr>
          <w:sz w:val="24"/>
          <w:szCs w:val="24"/>
        </w:rPr>
        <w:t>Макарий (Булгаков), митр. Московский и Коломенский. История Русской Церкви</w:t>
      </w:r>
      <w:proofErr w:type="gramStart"/>
      <w:r w:rsidRPr="00E570DE">
        <w:rPr>
          <w:sz w:val="24"/>
          <w:szCs w:val="24"/>
        </w:rPr>
        <w:t xml:space="preserve"> :</w:t>
      </w:r>
      <w:proofErr w:type="gramEnd"/>
      <w:r w:rsidRPr="00E570DE">
        <w:rPr>
          <w:sz w:val="24"/>
          <w:szCs w:val="24"/>
        </w:rPr>
        <w:t xml:space="preserve"> в 12 т. / Макарий (Булгаков), митр. Московский и Коломенский. </w:t>
      </w:r>
      <w:r w:rsidRPr="00E570DE">
        <w:rPr>
          <w:sz w:val="24"/>
          <w:szCs w:val="24"/>
        </w:rPr>
        <w:sym w:font="Times New Roman" w:char="2014"/>
      </w:r>
      <w:r w:rsidRPr="00E570DE">
        <w:rPr>
          <w:sz w:val="24"/>
          <w:szCs w:val="24"/>
        </w:rPr>
        <w:t xml:space="preserve"> [Переизд., испр. и доп.</w:t>
      </w:r>
      <w:proofErr w:type="gramStart"/>
      <w:r w:rsidRPr="00E570DE">
        <w:rPr>
          <w:sz w:val="24"/>
          <w:szCs w:val="24"/>
        </w:rPr>
        <w:t xml:space="preserve"> :</w:t>
      </w:r>
      <w:proofErr w:type="gramEnd"/>
      <w:r w:rsidRPr="00E570DE">
        <w:rPr>
          <w:sz w:val="24"/>
          <w:szCs w:val="24"/>
        </w:rPr>
        <w:t xml:space="preserve"> в 7 кн.]. </w:t>
      </w:r>
      <w:r w:rsidRPr="00E570DE">
        <w:rPr>
          <w:sz w:val="24"/>
          <w:szCs w:val="24"/>
        </w:rPr>
        <w:sym w:font="Times New Roman" w:char="2014"/>
      </w:r>
      <w:r w:rsidRPr="00E570DE">
        <w:rPr>
          <w:sz w:val="24"/>
          <w:szCs w:val="24"/>
        </w:rPr>
        <w:t xml:space="preserve"> М.</w:t>
      </w:r>
      <w:proofErr w:type="gramStart"/>
      <w:r w:rsidRPr="00E570DE">
        <w:rPr>
          <w:sz w:val="24"/>
          <w:szCs w:val="24"/>
        </w:rPr>
        <w:t xml:space="preserve"> :</w:t>
      </w:r>
      <w:proofErr w:type="gramEnd"/>
      <w:r w:rsidRPr="00E570DE">
        <w:rPr>
          <w:sz w:val="24"/>
          <w:szCs w:val="24"/>
        </w:rPr>
        <w:t xml:space="preserve"> Изд-во Спасо-Преображенского Валаамского монастыря, 1994</w:t>
      </w:r>
      <w:r w:rsidRPr="00E570DE">
        <w:rPr>
          <w:sz w:val="24"/>
          <w:szCs w:val="24"/>
        </w:rPr>
        <w:sym w:font="Times New Roman" w:char="2014"/>
      </w:r>
      <w:r w:rsidRPr="00E570DE">
        <w:rPr>
          <w:sz w:val="24"/>
          <w:szCs w:val="24"/>
        </w:rPr>
        <w:t xml:space="preserve">1996. </w:t>
      </w:r>
      <w:r w:rsidRPr="00E570DE">
        <w:rPr>
          <w:sz w:val="24"/>
          <w:szCs w:val="24"/>
        </w:rPr>
        <w:sym w:font="Times New Roman" w:char="2014"/>
      </w:r>
      <w:r w:rsidRPr="00E570DE">
        <w:rPr>
          <w:sz w:val="24"/>
          <w:szCs w:val="24"/>
        </w:rPr>
        <w:t xml:space="preserve"> Кн. 2: История Русской Церкви в период совершенной зависимости ее от Константинопольского Патриарха (</w:t>
      </w:r>
      <w:r w:rsidRPr="00F838C4">
        <w:rPr>
          <w:sz w:val="24"/>
          <w:szCs w:val="24"/>
        </w:rPr>
        <w:t>988-1240</w:t>
      </w:r>
      <w:r w:rsidRPr="00E570DE">
        <w:rPr>
          <w:sz w:val="24"/>
          <w:szCs w:val="24"/>
        </w:rPr>
        <w:t xml:space="preserve">). </w:t>
      </w:r>
      <w:r w:rsidRPr="00E570DE">
        <w:rPr>
          <w:sz w:val="24"/>
          <w:szCs w:val="24"/>
        </w:rPr>
        <w:sym w:font="Times New Roman" w:char="2014"/>
      </w:r>
      <w:r w:rsidRPr="00E570DE">
        <w:rPr>
          <w:sz w:val="24"/>
          <w:szCs w:val="24"/>
        </w:rPr>
        <w:t xml:space="preserve"> 1995. </w:t>
      </w:r>
      <w:r w:rsidRPr="00E570DE">
        <w:rPr>
          <w:sz w:val="24"/>
          <w:szCs w:val="24"/>
        </w:rPr>
        <w:sym w:font="Times New Roman" w:char="2014"/>
      </w:r>
      <w:r w:rsidRPr="00E570DE">
        <w:rPr>
          <w:sz w:val="24"/>
          <w:szCs w:val="24"/>
        </w:rPr>
        <w:t xml:space="preserve"> 702 с.</w:t>
      </w:r>
      <w:proofErr w:type="gramStart"/>
      <w:r w:rsidRPr="00E570DE">
        <w:rPr>
          <w:sz w:val="24"/>
          <w:szCs w:val="24"/>
        </w:rPr>
        <w:t xml:space="preserve"> :</w:t>
      </w:r>
      <w:proofErr w:type="gramEnd"/>
      <w:r w:rsidRPr="00E570DE">
        <w:rPr>
          <w:sz w:val="24"/>
          <w:szCs w:val="24"/>
        </w:rPr>
        <w:t xml:space="preserve"> ил. </w:t>
      </w:r>
      <w:r w:rsidRPr="00E570DE">
        <w:rPr>
          <w:sz w:val="24"/>
          <w:szCs w:val="24"/>
        </w:rPr>
        <w:sym w:font="Times New Roman" w:char="2014"/>
      </w:r>
      <w:r w:rsidRPr="00E570DE">
        <w:rPr>
          <w:sz w:val="24"/>
          <w:szCs w:val="24"/>
        </w:rPr>
        <w:t xml:space="preserve"> </w:t>
      </w:r>
      <w:proofErr w:type="gramStart"/>
      <w:r w:rsidRPr="00E570DE">
        <w:rPr>
          <w:b/>
          <w:sz w:val="24"/>
          <w:szCs w:val="24"/>
          <w:lang w:val="en-US"/>
        </w:rPr>
        <w:t>ISBN</w:t>
      </w:r>
      <w:r w:rsidRPr="00E570DE">
        <w:rPr>
          <w:b/>
          <w:sz w:val="24"/>
          <w:szCs w:val="24"/>
        </w:rPr>
        <w:t xml:space="preserve"> 5-7302-0771-9.</w:t>
      </w:r>
      <w:proofErr w:type="gramEnd"/>
    </w:p>
    <w:p w:rsidR="005A1C96" w:rsidRPr="00E570DE" w:rsidRDefault="005A1C96" w:rsidP="005A1C96">
      <w:pPr>
        <w:ind w:left="567" w:right="-313" w:firstLine="567"/>
        <w:jc w:val="both"/>
        <w:rPr>
          <w:sz w:val="24"/>
          <w:szCs w:val="24"/>
        </w:rPr>
      </w:pPr>
    </w:p>
    <w:p w:rsidR="00D57301" w:rsidRDefault="00D57301" w:rsidP="00D57301">
      <w:pPr>
        <w:ind w:right="-313"/>
        <w:jc w:val="both"/>
        <w:rPr>
          <w:sz w:val="24"/>
          <w:szCs w:val="24"/>
        </w:rPr>
      </w:pPr>
      <w:r w:rsidRPr="005A1C96">
        <w:rPr>
          <w:b/>
          <w:sz w:val="24"/>
          <w:szCs w:val="24"/>
        </w:rPr>
        <w:t>3.2.4.</w:t>
      </w:r>
      <w:r w:rsidRPr="00E570DE">
        <w:rPr>
          <w:sz w:val="24"/>
          <w:szCs w:val="24"/>
        </w:rPr>
        <w:t xml:space="preserve"> Сведения на втором уровне (в спецификации) допускается приводить в свернутой форме, опуская все или часть индивидуальной информации о томах (частях, выпусках). </w:t>
      </w:r>
      <w:proofErr w:type="gramStart"/>
      <w:r w:rsidRPr="00E570DE">
        <w:rPr>
          <w:sz w:val="24"/>
          <w:szCs w:val="24"/>
        </w:rPr>
        <w:t xml:space="preserve">Минимально допустимый объем приводимых сведений в этом случае </w:t>
      </w:r>
      <w:r w:rsidRPr="00E570DE">
        <w:rPr>
          <w:sz w:val="24"/>
          <w:szCs w:val="24"/>
        </w:rPr>
        <w:sym w:font="Times New Roman" w:char="2014"/>
      </w:r>
      <w:r w:rsidRPr="00E570DE">
        <w:rPr>
          <w:sz w:val="24"/>
          <w:szCs w:val="24"/>
        </w:rPr>
        <w:t xml:space="preserve"> номера томов и Международный стандартный номер каждого тома (например:</w:t>
      </w:r>
      <w:proofErr w:type="gramEnd"/>
      <w:r w:rsidRPr="00E570DE">
        <w:rPr>
          <w:sz w:val="24"/>
          <w:szCs w:val="24"/>
        </w:rPr>
        <w:t xml:space="preserve"> Вып. 2. </w:t>
      </w:r>
      <w:r w:rsidRPr="00E570DE">
        <w:rPr>
          <w:sz w:val="24"/>
          <w:szCs w:val="24"/>
        </w:rPr>
        <w:sym w:font="Times New Roman" w:char="2014"/>
      </w:r>
      <w:r w:rsidRPr="00E570DE">
        <w:rPr>
          <w:sz w:val="24"/>
          <w:szCs w:val="24"/>
        </w:rPr>
        <w:t xml:space="preserve"> </w:t>
      </w:r>
      <w:proofErr w:type="gramStart"/>
      <w:r w:rsidRPr="00E570DE">
        <w:rPr>
          <w:sz w:val="24"/>
          <w:szCs w:val="24"/>
          <w:lang w:val="en-US"/>
        </w:rPr>
        <w:t>ISBN</w:t>
      </w:r>
      <w:r w:rsidRPr="00E570DE">
        <w:rPr>
          <w:sz w:val="24"/>
          <w:szCs w:val="24"/>
        </w:rPr>
        <w:t xml:space="preserve"> 5-85200-2747-3).</w:t>
      </w:r>
      <w:proofErr w:type="gramEnd"/>
    </w:p>
    <w:p w:rsidR="005A1C96" w:rsidRPr="00E570DE" w:rsidRDefault="005A1C96" w:rsidP="00D57301">
      <w:pPr>
        <w:ind w:right="-313"/>
        <w:jc w:val="both"/>
        <w:rPr>
          <w:sz w:val="24"/>
          <w:szCs w:val="24"/>
        </w:rPr>
      </w:pPr>
    </w:p>
    <w:p w:rsidR="00D57301" w:rsidRDefault="00D57301" w:rsidP="00D57301">
      <w:pPr>
        <w:ind w:right="-313"/>
        <w:jc w:val="both"/>
        <w:rPr>
          <w:sz w:val="24"/>
          <w:szCs w:val="24"/>
        </w:rPr>
      </w:pPr>
      <w:r w:rsidRPr="005A1C96">
        <w:rPr>
          <w:b/>
          <w:sz w:val="24"/>
          <w:szCs w:val="24"/>
        </w:rPr>
        <w:t>3.2.5.</w:t>
      </w:r>
      <w:r w:rsidRPr="00E570DE">
        <w:rPr>
          <w:sz w:val="24"/>
          <w:szCs w:val="24"/>
        </w:rPr>
        <w:t xml:space="preserve"> При необходимости на многотомный документ может быть составлено одноуровневое описание без спецификации томов и с указанием общего количества томов в области физической характеристики.</w:t>
      </w:r>
    </w:p>
    <w:p w:rsidR="005A1C96" w:rsidRPr="00E570DE" w:rsidRDefault="005A1C96" w:rsidP="00D57301">
      <w:pPr>
        <w:ind w:right="-313"/>
        <w:jc w:val="both"/>
        <w:rPr>
          <w:sz w:val="24"/>
          <w:szCs w:val="24"/>
        </w:rPr>
      </w:pPr>
    </w:p>
    <w:p w:rsidR="00D57301" w:rsidRDefault="00D57301" w:rsidP="00D57301">
      <w:pPr>
        <w:ind w:right="-313"/>
        <w:jc w:val="both"/>
        <w:rPr>
          <w:sz w:val="24"/>
          <w:szCs w:val="24"/>
        </w:rPr>
      </w:pPr>
      <w:r w:rsidRPr="005A1C96">
        <w:rPr>
          <w:b/>
          <w:sz w:val="24"/>
          <w:szCs w:val="24"/>
        </w:rPr>
        <w:t>3.2.6.</w:t>
      </w:r>
      <w:r w:rsidRPr="00E570DE">
        <w:rPr>
          <w:sz w:val="24"/>
          <w:szCs w:val="24"/>
        </w:rPr>
        <w:t xml:space="preserve"> Сопроводительный материал к многотомному изданию (документу) в целом рассматривается как отдельный том и описывается по общим правилам.</w:t>
      </w:r>
    </w:p>
    <w:p w:rsidR="005A1C96" w:rsidRDefault="005A1C96" w:rsidP="00D57301">
      <w:pPr>
        <w:ind w:right="-313"/>
        <w:jc w:val="both"/>
        <w:rPr>
          <w:sz w:val="24"/>
          <w:szCs w:val="24"/>
        </w:rPr>
      </w:pPr>
    </w:p>
    <w:p w:rsidR="00D57301" w:rsidRPr="00E570DE" w:rsidRDefault="00D57301" w:rsidP="005A1C96">
      <w:pPr>
        <w:pStyle w:val="a"/>
        <w:numPr>
          <w:ilvl w:val="0"/>
          <w:numId w:val="0"/>
        </w:numPr>
        <w:rPr>
          <w:sz w:val="24"/>
        </w:rPr>
      </w:pPr>
      <w:bookmarkStart w:id="168" w:name="_Toc305598361"/>
      <w:bookmarkStart w:id="169" w:name="_Toc305601147"/>
      <w:bookmarkStart w:id="170" w:name="_Toc361843531"/>
      <w:r w:rsidRPr="005A1C96">
        <w:rPr>
          <w:sz w:val="24"/>
        </w:rPr>
        <w:t>3.3. Библиографическое описание сериальных</w:t>
      </w:r>
      <w:bookmarkEnd w:id="168"/>
      <w:bookmarkEnd w:id="169"/>
      <w:bookmarkEnd w:id="170"/>
      <w:r w:rsidRPr="005A1C96">
        <w:rPr>
          <w:sz w:val="24"/>
        </w:rPr>
        <w:t xml:space="preserve"> </w:t>
      </w:r>
      <w:r w:rsidR="005A1C96" w:rsidRPr="00E570DE">
        <w:rPr>
          <w:sz w:val="24"/>
        </w:rPr>
        <w:t>(периодических, продолжающихся и серийных) ресурсов</w:t>
      </w:r>
      <w:r w:rsidR="005A1C96">
        <w:rPr>
          <w:sz w:val="24"/>
        </w:rPr>
        <w:t xml:space="preserve"> </w:t>
      </w:r>
      <w:r w:rsidR="005A1C96" w:rsidRPr="005A1C96">
        <w:rPr>
          <w:b w:val="0"/>
          <w:sz w:val="24"/>
        </w:rPr>
        <w:t>с</w:t>
      </w:r>
      <w:r w:rsidRPr="005A1C96">
        <w:rPr>
          <w:b w:val="0"/>
          <w:sz w:val="24"/>
        </w:rPr>
        <w:t>остоит, как правило, из общей части и спецификации.</w:t>
      </w:r>
    </w:p>
    <w:p w:rsidR="00D57301" w:rsidRDefault="00D57301"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5A1C96">
        <w:rPr>
          <w:rFonts w:ascii="Times New Roman" w:hAnsi="Times New Roman"/>
          <w:b/>
          <w:sz w:val="24"/>
          <w:szCs w:val="24"/>
        </w:rPr>
        <w:t>3.3.1.</w:t>
      </w:r>
      <w:r w:rsidRPr="00E570DE">
        <w:rPr>
          <w:rFonts w:ascii="Times New Roman" w:hAnsi="Times New Roman"/>
          <w:sz w:val="24"/>
          <w:szCs w:val="24"/>
        </w:rPr>
        <w:t xml:space="preserve"> </w:t>
      </w:r>
      <w:proofErr w:type="gramStart"/>
      <w:r w:rsidRPr="00E570DE">
        <w:rPr>
          <w:rFonts w:ascii="Times New Roman" w:hAnsi="Times New Roman"/>
          <w:sz w:val="24"/>
          <w:szCs w:val="24"/>
        </w:rPr>
        <w:t xml:space="preserve">В качестве сериальных ресурсов рассматриваются документы, выходящие в течение времени, продолжительность которого заранее не установлена, как правило, нумерованными и (или) датированными выпусками с одинаковым заглавием (в том числе, электронные): газеты, журналы, нумерованные или датированные сборники, бюллетени, серии, обновляемые документы и т. п. </w:t>
      </w:r>
      <w:proofErr w:type="gramEnd"/>
    </w:p>
    <w:p w:rsidR="005A1C96" w:rsidRPr="00E570DE" w:rsidRDefault="005A1C96"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p>
    <w:p w:rsidR="00D57301" w:rsidRDefault="00D57301"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5A1C96">
        <w:rPr>
          <w:rFonts w:ascii="Times New Roman" w:hAnsi="Times New Roman"/>
          <w:b/>
          <w:sz w:val="24"/>
          <w:szCs w:val="24"/>
        </w:rPr>
        <w:t>3.3.2.</w:t>
      </w:r>
      <w:r w:rsidRPr="00E570DE">
        <w:rPr>
          <w:rFonts w:ascii="Times New Roman" w:hAnsi="Times New Roman"/>
          <w:sz w:val="24"/>
          <w:szCs w:val="24"/>
        </w:rPr>
        <w:t xml:space="preserve"> Библиографическое описание составляют на документ, выходивший под одним заглавием.</w:t>
      </w:r>
    </w:p>
    <w:p w:rsidR="005A1C96" w:rsidRPr="00E570DE" w:rsidRDefault="005A1C96"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p>
    <w:p w:rsidR="00D57301" w:rsidRDefault="00D57301"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5A1C96">
        <w:rPr>
          <w:rFonts w:ascii="Times New Roman" w:hAnsi="Times New Roman"/>
          <w:b/>
          <w:sz w:val="24"/>
          <w:szCs w:val="24"/>
        </w:rPr>
        <w:t>3.3.3.</w:t>
      </w:r>
      <w:r w:rsidRPr="00E570DE">
        <w:rPr>
          <w:rFonts w:ascii="Times New Roman" w:hAnsi="Times New Roman"/>
          <w:sz w:val="24"/>
          <w:szCs w:val="24"/>
        </w:rPr>
        <w:t xml:space="preserve"> Источником библиографических сведений для описания сериального документа является последний из имеющихся номеров (выпусков) документа. Возможно дополнительное использование сведений из других номеров.</w:t>
      </w:r>
    </w:p>
    <w:p w:rsidR="005A1C96" w:rsidRPr="00E570DE" w:rsidRDefault="005A1C96"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p>
    <w:p w:rsidR="00D57301" w:rsidRDefault="00D57301"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5A1C96">
        <w:rPr>
          <w:rFonts w:ascii="Times New Roman" w:hAnsi="Times New Roman"/>
          <w:b/>
          <w:sz w:val="24"/>
          <w:szCs w:val="24"/>
        </w:rPr>
        <w:t>3.3.4.</w:t>
      </w:r>
      <w:r w:rsidRPr="00E570DE">
        <w:rPr>
          <w:rFonts w:ascii="Times New Roman" w:hAnsi="Times New Roman"/>
          <w:sz w:val="24"/>
          <w:szCs w:val="24"/>
        </w:rPr>
        <w:t xml:space="preserve"> Правила и основные этапы описания сериальных документов во многом схожи с правилами описания многотомников. Общая часть состоит из того же набора элементов, что и описание одночастных документов, однако даты выхода указываются две </w:t>
      </w:r>
      <w:r w:rsidRPr="00E570DE">
        <w:rPr>
          <w:rFonts w:ascii="Times New Roman" w:hAnsi="Times New Roman"/>
          <w:sz w:val="24"/>
          <w:szCs w:val="24"/>
        </w:rPr>
        <w:sym w:font="Times New Roman" w:char="2014"/>
      </w:r>
      <w:r w:rsidRPr="00E570DE">
        <w:rPr>
          <w:rFonts w:ascii="Times New Roman" w:hAnsi="Times New Roman"/>
          <w:sz w:val="24"/>
          <w:szCs w:val="24"/>
        </w:rPr>
        <w:t xml:space="preserve"> начала и конца издания. Если издание выходит до сих пор, то вместо последнего номера выпуска и последней даты ставят тире и точку.</w:t>
      </w:r>
    </w:p>
    <w:p w:rsidR="005A1C96" w:rsidRPr="00E570DE" w:rsidRDefault="005A1C96"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p>
    <w:p w:rsidR="00D57301" w:rsidRDefault="00D57301" w:rsidP="00D57301">
      <w:pPr>
        <w:ind w:right="-313"/>
        <w:jc w:val="both"/>
        <w:rPr>
          <w:sz w:val="24"/>
          <w:szCs w:val="24"/>
        </w:rPr>
      </w:pPr>
      <w:r w:rsidRPr="005A1C96">
        <w:rPr>
          <w:b/>
          <w:sz w:val="24"/>
          <w:szCs w:val="24"/>
        </w:rPr>
        <w:t>3.3.5.</w:t>
      </w:r>
      <w:r w:rsidRPr="00E570DE">
        <w:rPr>
          <w:sz w:val="24"/>
          <w:szCs w:val="24"/>
        </w:rPr>
        <w:t xml:space="preserve"> Второй уровень состоит, как правило, только из указаний номеров (выпусков, частей, тетрадей и т. п.), а если какие-либо выпуски имеют индивидуальные заглавия, то </w:t>
      </w:r>
      <w:r w:rsidRPr="00E570DE">
        <w:rPr>
          <w:sz w:val="24"/>
          <w:szCs w:val="24"/>
        </w:rPr>
        <w:lastRenderedPageBreak/>
        <w:t>их указывают после номера выпуска.  Даты выхода и номера выпусков записываются только арабскими цифрами.</w:t>
      </w:r>
    </w:p>
    <w:p w:rsidR="005A1C96" w:rsidRPr="00E570DE" w:rsidRDefault="005A1C96" w:rsidP="00D57301">
      <w:pPr>
        <w:ind w:right="-313"/>
        <w:jc w:val="both"/>
        <w:rPr>
          <w:sz w:val="24"/>
          <w:szCs w:val="24"/>
        </w:rPr>
      </w:pPr>
    </w:p>
    <w:p w:rsidR="00D57301" w:rsidRDefault="00D57301" w:rsidP="00D57301">
      <w:pPr>
        <w:ind w:right="-313"/>
        <w:jc w:val="both"/>
        <w:rPr>
          <w:sz w:val="24"/>
          <w:szCs w:val="24"/>
        </w:rPr>
      </w:pPr>
      <w:r w:rsidRPr="005A1C96">
        <w:rPr>
          <w:b/>
          <w:sz w:val="24"/>
          <w:szCs w:val="24"/>
        </w:rPr>
        <w:t>3.3.6.</w:t>
      </w:r>
      <w:r w:rsidRPr="00E570DE">
        <w:rPr>
          <w:sz w:val="24"/>
          <w:szCs w:val="24"/>
        </w:rPr>
        <w:t xml:space="preserve"> </w:t>
      </w:r>
      <w:proofErr w:type="gramStart"/>
      <w:r w:rsidRPr="00E570DE">
        <w:rPr>
          <w:sz w:val="24"/>
          <w:szCs w:val="24"/>
        </w:rPr>
        <w:t>Обозначения выпусков, состоящие из названий месяцев, времен года, слов: квартал, полугодие и т. п. приводят в сокращенной форме: № 5; кв. 2; янв.</w:t>
      </w:r>
      <w:proofErr w:type="gramEnd"/>
    </w:p>
    <w:p w:rsidR="005A1C96" w:rsidRPr="00E570DE" w:rsidRDefault="005A1C96" w:rsidP="00D57301">
      <w:pPr>
        <w:ind w:right="-313"/>
        <w:jc w:val="both"/>
        <w:rPr>
          <w:sz w:val="24"/>
          <w:szCs w:val="24"/>
        </w:rPr>
      </w:pPr>
    </w:p>
    <w:p w:rsidR="00D57301" w:rsidRPr="00E570DE" w:rsidRDefault="00D57301" w:rsidP="00D57301">
      <w:pPr>
        <w:ind w:right="-313"/>
        <w:jc w:val="both"/>
        <w:rPr>
          <w:sz w:val="24"/>
          <w:szCs w:val="24"/>
        </w:rPr>
      </w:pPr>
      <w:r w:rsidRPr="00741533">
        <w:rPr>
          <w:b/>
          <w:sz w:val="24"/>
          <w:szCs w:val="24"/>
        </w:rPr>
        <w:t>3.3.7.</w:t>
      </w:r>
      <w:r w:rsidRPr="00E570DE">
        <w:rPr>
          <w:sz w:val="24"/>
          <w:szCs w:val="24"/>
        </w:rPr>
        <w:t xml:space="preserve"> Для газет </w:t>
      </w:r>
      <w:r w:rsidRPr="00E570DE">
        <w:rPr>
          <w:sz w:val="24"/>
          <w:szCs w:val="24"/>
        </w:rPr>
        <w:sym w:font="Times New Roman" w:char="2014"/>
      </w:r>
      <w:r w:rsidRPr="00E570DE">
        <w:rPr>
          <w:sz w:val="24"/>
          <w:szCs w:val="24"/>
        </w:rPr>
        <w:t xml:space="preserve"> дату приводят в следующем порядке: год, число, месяц. Если имеется и номер выпуска, его приводят в круглых скобках после даты: 3 февр. (№ 34).</w:t>
      </w:r>
    </w:p>
    <w:p w:rsidR="00D57301" w:rsidRPr="00E570DE" w:rsidRDefault="00D57301" w:rsidP="00D57301">
      <w:pPr>
        <w:jc w:val="both"/>
        <w:rPr>
          <w:i/>
          <w:sz w:val="24"/>
          <w:szCs w:val="24"/>
        </w:rPr>
      </w:pPr>
    </w:p>
    <w:p w:rsidR="00D57301" w:rsidRDefault="00D57301" w:rsidP="00D57301">
      <w:pPr>
        <w:jc w:val="both"/>
        <w:rPr>
          <w:sz w:val="24"/>
          <w:szCs w:val="24"/>
        </w:rPr>
      </w:pPr>
      <w:r w:rsidRPr="00741533">
        <w:rPr>
          <w:sz w:val="24"/>
          <w:szCs w:val="24"/>
        </w:rPr>
        <w:t>Примеры:</w:t>
      </w:r>
    </w:p>
    <w:p w:rsidR="00741533" w:rsidRPr="00741533" w:rsidRDefault="00741533" w:rsidP="00D57301">
      <w:pPr>
        <w:jc w:val="both"/>
        <w:rPr>
          <w:sz w:val="24"/>
          <w:szCs w:val="24"/>
        </w:rPr>
      </w:pPr>
    </w:p>
    <w:p w:rsidR="00D57301" w:rsidRPr="00E570DE" w:rsidRDefault="00D57301" w:rsidP="00D57301">
      <w:pPr>
        <w:jc w:val="both"/>
        <w:rPr>
          <w:sz w:val="24"/>
          <w:szCs w:val="24"/>
        </w:rPr>
      </w:pPr>
      <w:r w:rsidRPr="00E570DE">
        <w:rPr>
          <w:sz w:val="24"/>
        </w:rPr>
        <w:t xml:space="preserve">    </w:t>
      </w:r>
      <w:r w:rsidRPr="00E570DE">
        <w:rPr>
          <w:i/>
          <w:sz w:val="24"/>
          <w:szCs w:val="24"/>
        </w:rPr>
        <w:t>Первый уровень</w:t>
      </w:r>
      <w:r w:rsidRPr="00E570DE">
        <w:rPr>
          <w:sz w:val="24"/>
          <w:szCs w:val="24"/>
        </w:rPr>
        <w:t>:</w:t>
      </w:r>
    </w:p>
    <w:p w:rsidR="00D57301" w:rsidRDefault="00D57301" w:rsidP="00741533">
      <w:pPr>
        <w:ind w:firstLine="426"/>
        <w:jc w:val="both"/>
        <w:rPr>
          <w:sz w:val="24"/>
          <w:szCs w:val="24"/>
        </w:rPr>
      </w:pPr>
      <w:r w:rsidRPr="00E570DE">
        <w:rPr>
          <w:sz w:val="24"/>
          <w:szCs w:val="24"/>
        </w:rPr>
        <w:t>Вестник церковной истории</w:t>
      </w:r>
      <w:proofErr w:type="gramStart"/>
      <w:r w:rsidRPr="00E570DE">
        <w:rPr>
          <w:sz w:val="24"/>
          <w:szCs w:val="24"/>
        </w:rPr>
        <w:t xml:space="preserve"> :</w:t>
      </w:r>
      <w:proofErr w:type="gramEnd"/>
      <w:r w:rsidRPr="00E570DE">
        <w:rPr>
          <w:sz w:val="24"/>
          <w:szCs w:val="24"/>
        </w:rPr>
        <w:t xml:space="preserve"> журнал / Церковно-научный центр «Православная энциклопедия», </w:t>
      </w:r>
      <w:r w:rsidRPr="00E570DE">
        <w:rPr>
          <w:sz w:val="24"/>
          <w:szCs w:val="24"/>
        </w:rPr>
        <w:sym w:font="Times New Roman" w:char="2014"/>
      </w:r>
      <w:r w:rsidRPr="00E570DE">
        <w:rPr>
          <w:sz w:val="24"/>
          <w:szCs w:val="24"/>
        </w:rPr>
        <w:t xml:space="preserve"> 2006, № 1 </w:t>
      </w:r>
      <w:r w:rsidRPr="00E570DE">
        <w:rPr>
          <w:sz w:val="24"/>
          <w:szCs w:val="24"/>
        </w:rPr>
        <w:sym w:font="Times New Roman" w:char="2014"/>
      </w:r>
      <w:r w:rsidRPr="00E570DE">
        <w:rPr>
          <w:sz w:val="24"/>
          <w:szCs w:val="24"/>
        </w:rPr>
        <w:t xml:space="preserve">     . </w:t>
      </w:r>
      <w:r w:rsidRPr="00E570DE">
        <w:rPr>
          <w:sz w:val="24"/>
          <w:szCs w:val="24"/>
        </w:rPr>
        <w:sym w:font="Times New Roman" w:char="2014"/>
      </w:r>
      <w:r w:rsidRPr="00E570DE">
        <w:rPr>
          <w:sz w:val="24"/>
          <w:szCs w:val="24"/>
        </w:rPr>
        <w:t xml:space="preserve"> М. :  ЦНЦ «Православная энциклопедия», 2006 </w:t>
      </w:r>
      <w:r w:rsidRPr="00E570DE">
        <w:rPr>
          <w:sz w:val="24"/>
          <w:szCs w:val="24"/>
        </w:rPr>
        <w:sym w:font="Times New Roman" w:char="2014"/>
      </w:r>
      <w:r w:rsidRPr="00E570DE">
        <w:rPr>
          <w:sz w:val="24"/>
          <w:szCs w:val="24"/>
        </w:rPr>
        <w:t xml:space="preserve">. </w:t>
      </w:r>
      <w:r w:rsidRPr="00E570DE">
        <w:rPr>
          <w:sz w:val="24"/>
          <w:szCs w:val="24"/>
        </w:rPr>
        <w:sym w:font="Times New Roman" w:char="2014"/>
      </w:r>
      <w:r w:rsidRPr="00E570DE">
        <w:rPr>
          <w:sz w:val="24"/>
          <w:szCs w:val="24"/>
        </w:rPr>
        <w:t xml:space="preserve"> Ежекв. </w:t>
      </w:r>
      <w:r w:rsidRPr="00E570DE">
        <w:rPr>
          <w:sz w:val="24"/>
          <w:szCs w:val="24"/>
        </w:rPr>
        <w:sym w:font="Times New Roman" w:char="2014"/>
      </w:r>
      <w:r w:rsidRPr="00E570DE">
        <w:rPr>
          <w:sz w:val="24"/>
          <w:szCs w:val="24"/>
        </w:rPr>
        <w:t xml:space="preserve"> </w:t>
      </w:r>
      <w:proofErr w:type="gramStart"/>
      <w:r w:rsidRPr="00E570DE">
        <w:rPr>
          <w:sz w:val="24"/>
          <w:szCs w:val="24"/>
          <w:lang w:val="en-US"/>
        </w:rPr>
        <w:t>ISSN</w:t>
      </w:r>
      <w:r w:rsidRPr="00E570DE">
        <w:rPr>
          <w:sz w:val="24"/>
          <w:szCs w:val="24"/>
        </w:rPr>
        <w:t xml:space="preserve"> 1818-6858.</w:t>
      </w:r>
      <w:proofErr w:type="gramEnd"/>
      <w:r w:rsidRPr="00E570DE">
        <w:rPr>
          <w:sz w:val="24"/>
          <w:szCs w:val="24"/>
        </w:rPr>
        <w:t xml:space="preserve"> </w:t>
      </w:r>
    </w:p>
    <w:p w:rsidR="00741533" w:rsidRPr="00E570DE" w:rsidRDefault="00741533" w:rsidP="00741533">
      <w:pPr>
        <w:ind w:firstLine="426"/>
        <w:jc w:val="both"/>
        <w:rPr>
          <w:sz w:val="24"/>
          <w:szCs w:val="24"/>
        </w:rPr>
      </w:pPr>
    </w:p>
    <w:p w:rsidR="00D57301" w:rsidRPr="00E570DE" w:rsidRDefault="00D57301" w:rsidP="00D57301">
      <w:pPr>
        <w:jc w:val="both"/>
        <w:rPr>
          <w:sz w:val="24"/>
          <w:szCs w:val="24"/>
        </w:rPr>
      </w:pPr>
      <w:r w:rsidRPr="00E570DE">
        <w:rPr>
          <w:sz w:val="24"/>
          <w:szCs w:val="24"/>
        </w:rPr>
        <w:t xml:space="preserve">      </w:t>
      </w:r>
      <w:r w:rsidRPr="00E570DE">
        <w:rPr>
          <w:i/>
          <w:sz w:val="24"/>
          <w:szCs w:val="24"/>
        </w:rPr>
        <w:t>Второй уровень</w:t>
      </w:r>
      <w:r w:rsidRPr="00E570DE">
        <w:rPr>
          <w:sz w:val="24"/>
          <w:szCs w:val="24"/>
        </w:rPr>
        <w:t>:</w:t>
      </w:r>
    </w:p>
    <w:p w:rsidR="00D57301" w:rsidRDefault="00D57301" w:rsidP="00741533">
      <w:pPr>
        <w:ind w:firstLine="426"/>
        <w:jc w:val="both"/>
        <w:rPr>
          <w:sz w:val="24"/>
          <w:szCs w:val="24"/>
        </w:rPr>
      </w:pPr>
      <w:r w:rsidRPr="00E570DE">
        <w:rPr>
          <w:sz w:val="24"/>
          <w:szCs w:val="24"/>
        </w:rPr>
        <w:t>2006, № 1</w:t>
      </w:r>
      <w:r w:rsidRPr="00E570DE">
        <w:rPr>
          <w:sz w:val="24"/>
          <w:szCs w:val="24"/>
        </w:rPr>
        <w:sym w:font="Times New Roman" w:char="2014"/>
      </w:r>
      <w:r w:rsidRPr="00E570DE">
        <w:rPr>
          <w:sz w:val="24"/>
          <w:szCs w:val="24"/>
        </w:rPr>
        <w:t xml:space="preserve">4. </w:t>
      </w:r>
      <w:r w:rsidRPr="00E570DE">
        <w:rPr>
          <w:sz w:val="24"/>
          <w:szCs w:val="24"/>
        </w:rPr>
        <w:sym w:font="Times New Roman" w:char="2014"/>
      </w:r>
      <w:r w:rsidRPr="00E570DE">
        <w:rPr>
          <w:sz w:val="24"/>
          <w:szCs w:val="24"/>
        </w:rPr>
        <w:t xml:space="preserve"> 1000 экз.</w:t>
      </w:r>
    </w:p>
    <w:p w:rsidR="00741533" w:rsidRPr="00E570DE" w:rsidRDefault="00741533" w:rsidP="00741533">
      <w:pPr>
        <w:ind w:firstLine="426"/>
        <w:jc w:val="both"/>
        <w:rPr>
          <w:sz w:val="24"/>
          <w:szCs w:val="24"/>
        </w:rPr>
      </w:pPr>
    </w:p>
    <w:p w:rsidR="00D57301" w:rsidRPr="00E570DE" w:rsidRDefault="00D57301" w:rsidP="00D57301">
      <w:pPr>
        <w:jc w:val="both"/>
        <w:rPr>
          <w:sz w:val="24"/>
          <w:szCs w:val="24"/>
        </w:rPr>
      </w:pPr>
      <w:r w:rsidRPr="00E570DE">
        <w:rPr>
          <w:i/>
          <w:sz w:val="24"/>
          <w:szCs w:val="24"/>
        </w:rPr>
        <w:t xml:space="preserve">      Первый уровень</w:t>
      </w:r>
      <w:r w:rsidRPr="00E570DE">
        <w:rPr>
          <w:sz w:val="24"/>
          <w:szCs w:val="24"/>
        </w:rPr>
        <w:t>:</w:t>
      </w:r>
    </w:p>
    <w:p w:rsidR="00D57301" w:rsidRDefault="00D57301" w:rsidP="00741533">
      <w:pPr>
        <w:ind w:firstLine="709"/>
        <w:jc w:val="both"/>
        <w:rPr>
          <w:sz w:val="24"/>
          <w:szCs w:val="24"/>
        </w:rPr>
      </w:pPr>
      <w:r w:rsidRPr="00E570DE">
        <w:rPr>
          <w:sz w:val="24"/>
          <w:szCs w:val="24"/>
        </w:rPr>
        <w:t>Богословские труды</w:t>
      </w:r>
      <w:proofErr w:type="gramStart"/>
      <w:r w:rsidRPr="00E570DE">
        <w:rPr>
          <w:sz w:val="24"/>
          <w:szCs w:val="24"/>
        </w:rPr>
        <w:t xml:space="preserve"> :</w:t>
      </w:r>
      <w:proofErr w:type="gramEnd"/>
      <w:r w:rsidRPr="00E570DE">
        <w:rPr>
          <w:sz w:val="24"/>
          <w:szCs w:val="24"/>
        </w:rPr>
        <w:t xml:space="preserve"> [сб. науч. тр.] / Московская Патриархия. </w:t>
      </w:r>
      <w:r w:rsidRPr="00E570DE">
        <w:rPr>
          <w:sz w:val="24"/>
          <w:szCs w:val="24"/>
        </w:rPr>
        <w:sym w:font="Times New Roman" w:char="2014"/>
      </w:r>
      <w:r w:rsidRPr="00E570DE">
        <w:rPr>
          <w:sz w:val="24"/>
          <w:szCs w:val="24"/>
        </w:rPr>
        <w:t xml:space="preserve"> Сб. 1(1960) </w:t>
      </w:r>
      <w:r w:rsidRPr="00E570DE">
        <w:rPr>
          <w:sz w:val="24"/>
          <w:szCs w:val="24"/>
        </w:rPr>
        <w:sym w:font="Times New Roman" w:char="2014"/>
      </w:r>
      <w:r w:rsidRPr="00E570DE">
        <w:rPr>
          <w:sz w:val="24"/>
          <w:szCs w:val="24"/>
        </w:rPr>
        <w:t xml:space="preserve">. </w:t>
      </w:r>
      <w:r w:rsidRPr="00E570DE">
        <w:rPr>
          <w:sz w:val="24"/>
          <w:szCs w:val="24"/>
        </w:rPr>
        <w:sym w:font="Times New Roman" w:char="2014"/>
      </w:r>
      <w:r w:rsidR="00741533">
        <w:rPr>
          <w:sz w:val="24"/>
          <w:szCs w:val="24"/>
        </w:rPr>
        <w:t xml:space="preserve"> </w:t>
      </w:r>
      <w:r>
        <w:rPr>
          <w:sz w:val="24"/>
          <w:szCs w:val="24"/>
        </w:rPr>
        <w:t>М.: Издательский совет Русской П</w:t>
      </w:r>
      <w:r w:rsidRPr="00E570DE">
        <w:rPr>
          <w:sz w:val="24"/>
          <w:szCs w:val="24"/>
        </w:rPr>
        <w:t xml:space="preserve">равославной </w:t>
      </w:r>
      <w:r>
        <w:rPr>
          <w:sz w:val="24"/>
          <w:szCs w:val="24"/>
        </w:rPr>
        <w:t>Ц</w:t>
      </w:r>
      <w:r w:rsidRPr="00E570DE">
        <w:rPr>
          <w:sz w:val="24"/>
          <w:szCs w:val="24"/>
        </w:rPr>
        <w:t xml:space="preserve">еркви, 1960 </w:t>
      </w:r>
      <w:r w:rsidRPr="00E570DE">
        <w:rPr>
          <w:sz w:val="24"/>
          <w:szCs w:val="24"/>
        </w:rPr>
        <w:sym w:font="Times New Roman" w:char="2014"/>
      </w:r>
      <w:r w:rsidRPr="00E570DE">
        <w:rPr>
          <w:sz w:val="24"/>
          <w:szCs w:val="24"/>
        </w:rPr>
        <w:t xml:space="preserve">    . Сб.</w:t>
      </w:r>
      <w:r>
        <w:rPr>
          <w:sz w:val="24"/>
          <w:szCs w:val="24"/>
        </w:rPr>
        <w:t xml:space="preserve"> </w:t>
      </w:r>
      <w:r w:rsidRPr="00E570DE">
        <w:rPr>
          <w:sz w:val="24"/>
          <w:szCs w:val="24"/>
        </w:rPr>
        <w:t xml:space="preserve">1 </w:t>
      </w:r>
      <w:r w:rsidRPr="00E570DE">
        <w:rPr>
          <w:sz w:val="24"/>
          <w:szCs w:val="24"/>
        </w:rPr>
        <w:sym w:font="Times New Roman" w:char="2014"/>
      </w:r>
      <w:r w:rsidRPr="00E570DE">
        <w:rPr>
          <w:sz w:val="24"/>
          <w:szCs w:val="24"/>
        </w:rPr>
        <w:t xml:space="preserve">    .</w:t>
      </w:r>
    </w:p>
    <w:p w:rsidR="00741533" w:rsidRPr="00E570DE" w:rsidRDefault="00741533" w:rsidP="00741533">
      <w:pPr>
        <w:ind w:firstLine="709"/>
        <w:jc w:val="both"/>
        <w:rPr>
          <w:sz w:val="24"/>
          <w:szCs w:val="24"/>
        </w:rPr>
      </w:pPr>
    </w:p>
    <w:p w:rsidR="00D57301" w:rsidRPr="00E570DE" w:rsidRDefault="00D57301" w:rsidP="00D57301">
      <w:pPr>
        <w:jc w:val="both"/>
        <w:rPr>
          <w:sz w:val="24"/>
          <w:szCs w:val="24"/>
        </w:rPr>
      </w:pPr>
      <w:r w:rsidRPr="00E570DE">
        <w:rPr>
          <w:i/>
          <w:sz w:val="24"/>
          <w:szCs w:val="24"/>
        </w:rPr>
        <w:t xml:space="preserve">      Второй уровень</w:t>
      </w:r>
      <w:r w:rsidRPr="00E570DE">
        <w:rPr>
          <w:sz w:val="24"/>
          <w:szCs w:val="24"/>
        </w:rPr>
        <w:t>:</w:t>
      </w:r>
    </w:p>
    <w:p w:rsidR="00D57301" w:rsidRPr="00E570DE" w:rsidRDefault="00D57301" w:rsidP="00741533">
      <w:pPr>
        <w:ind w:firstLine="709"/>
        <w:jc w:val="both"/>
        <w:rPr>
          <w:sz w:val="24"/>
          <w:szCs w:val="24"/>
        </w:rPr>
      </w:pPr>
      <w:r w:rsidRPr="00E570DE">
        <w:rPr>
          <w:sz w:val="24"/>
          <w:szCs w:val="24"/>
        </w:rPr>
        <w:t xml:space="preserve">Сб. 37. </w:t>
      </w:r>
      <w:r w:rsidRPr="00E570DE">
        <w:rPr>
          <w:sz w:val="24"/>
          <w:szCs w:val="24"/>
        </w:rPr>
        <w:sym w:font="Times New Roman" w:char="2014"/>
      </w:r>
      <w:r w:rsidRPr="00E570DE">
        <w:rPr>
          <w:sz w:val="24"/>
          <w:szCs w:val="24"/>
        </w:rPr>
        <w:t xml:space="preserve"> 2002. </w:t>
      </w:r>
      <w:r w:rsidRPr="00E570DE">
        <w:rPr>
          <w:sz w:val="24"/>
          <w:szCs w:val="24"/>
        </w:rPr>
        <w:sym w:font="Times New Roman" w:char="2014"/>
      </w:r>
      <w:r w:rsidRPr="00E570DE">
        <w:rPr>
          <w:sz w:val="24"/>
          <w:szCs w:val="24"/>
        </w:rPr>
        <w:t xml:space="preserve"> 344 с.</w:t>
      </w:r>
      <w:proofErr w:type="gramStart"/>
      <w:r w:rsidRPr="00E570DE">
        <w:rPr>
          <w:sz w:val="24"/>
          <w:szCs w:val="24"/>
        </w:rPr>
        <w:t xml:space="preserve"> :</w:t>
      </w:r>
      <w:proofErr w:type="gramEnd"/>
      <w:r w:rsidRPr="00E570DE">
        <w:rPr>
          <w:sz w:val="24"/>
          <w:szCs w:val="24"/>
        </w:rPr>
        <w:t xml:space="preserve"> ил. </w:t>
      </w:r>
      <w:r w:rsidRPr="00E570DE">
        <w:rPr>
          <w:sz w:val="24"/>
          <w:szCs w:val="24"/>
        </w:rPr>
        <w:sym w:font="Times New Roman" w:char="2014"/>
      </w:r>
      <w:r w:rsidRPr="00E570DE">
        <w:rPr>
          <w:sz w:val="24"/>
          <w:szCs w:val="24"/>
        </w:rPr>
        <w:t xml:space="preserve"> </w:t>
      </w:r>
      <w:proofErr w:type="gramStart"/>
      <w:r w:rsidRPr="00E570DE">
        <w:rPr>
          <w:sz w:val="24"/>
          <w:szCs w:val="24"/>
          <w:lang w:val="en-US"/>
        </w:rPr>
        <w:t>ISSN</w:t>
      </w:r>
      <w:r w:rsidRPr="00E570DE">
        <w:rPr>
          <w:sz w:val="24"/>
          <w:szCs w:val="24"/>
        </w:rPr>
        <w:t xml:space="preserve"> 5-94625-035-3.</w:t>
      </w:r>
      <w:proofErr w:type="gramEnd"/>
    </w:p>
    <w:p w:rsidR="00D57301" w:rsidRDefault="00D57301" w:rsidP="00741533">
      <w:pPr>
        <w:ind w:left="284" w:firstLine="425"/>
        <w:jc w:val="both"/>
        <w:rPr>
          <w:sz w:val="24"/>
          <w:szCs w:val="24"/>
        </w:rPr>
      </w:pPr>
      <w:r w:rsidRPr="00E570DE">
        <w:rPr>
          <w:sz w:val="24"/>
          <w:szCs w:val="24"/>
        </w:rPr>
        <w:t xml:space="preserve">Сб. 41. </w:t>
      </w:r>
      <w:r w:rsidRPr="00E570DE">
        <w:rPr>
          <w:sz w:val="24"/>
          <w:szCs w:val="24"/>
        </w:rPr>
        <w:sym w:font="Times New Roman" w:char="2014"/>
      </w:r>
      <w:r w:rsidRPr="00E570DE">
        <w:rPr>
          <w:sz w:val="24"/>
          <w:szCs w:val="24"/>
        </w:rPr>
        <w:t xml:space="preserve"> 2007. </w:t>
      </w:r>
      <w:r w:rsidRPr="00E570DE">
        <w:rPr>
          <w:sz w:val="24"/>
          <w:szCs w:val="24"/>
        </w:rPr>
        <w:sym w:font="Times New Roman" w:char="2014"/>
      </w:r>
      <w:r w:rsidRPr="00E570DE">
        <w:rPr>
          <w:sz w:val="24"/>
          <w:szCs w:val="24"/>
        </w:rPr>
        <w:t xml:space="preserve"> 590 с. : ил</w:t>
      </w:r>
      <w:proofErr w:type="gramStart"/>
      <w:r w:rsidRPr="00E570DE">
        <w:rPr>
          <w:sz w:val="24"/>
          <w:szCs w:val="24"/>
        </w:rPr>
        <w:t xml:space="preserve">., </w:t>
      </w:r>
      <w:proofErr w:type="gramEnd"/>
      <w:r w:rsidRPr="00E570DE">
        <w:rPr>
          <w:sz w:val="24"/>
          <w:szCs w:val="24"/>
        </w:rPr>
        <w:t xml:space="preserve">табл. </w:t>
      </w:r>
      <w:r w:rsidRPr="00E570DE">
        <w:rPr>
          <w:sz w:val="24"/>
          <w:szCs w:val="24"/>
        </w:rPr>
        <w:sym w:font="Times New Roman" w:char="2014"/>
      </w:r>
      <w:r w:rsidRPr="00E570DE">
        <w:rPr>
          <w:sz w:val="24"/>
          <w:szCs w:val="24"/>
        </w:rPr>
        <w:t xml:space="preserve"> </w:t>
      </w:r>
      <w:r w:rsidRPr="00E570DE">
        <w:rPr>
          <w:sz w:val="24"/>
          <w:szCs w:val="24"/>
          <w:lang w:val="en-US"/>
        </w:rPr>
        <w:t>ISSN</w:t>
      </w:r>
      <w:r w:rsidRPr="00E570DE">
        <w:rPr>
          <w:sz w:val="24"/>
          <w:szCs w:val="24"/>
        </w:rPr>
        <w:t xml:space="preserve"> 5-94625-075-2.</w:t>
      </w:r>
    </w:p>
    <w:p w:rsidR="00741533" w:rsidRDefault="00741533" w:rsidP="00741533">
      <w:pPr>
        <w:ind w:left="284" w:firstLine="425"/>
        <w:jc w:val="both"/>
        <w:rPr>
          <w:sz w:val="24"/>
          <w:szCs w:val="24"/>
        </w:rPr>
      </w:pPr>
    </w:p>
    <w:p w:rsidR="00741533" w:rsidRPr="00E570DE" w:rsidRDefault="00741533" w:rsidP="00741533">
      <w:pPr>
        <w:ind w:left="284" w:firstLine="425"/>
        <w:jc w:val="both"/>
        <w:rPr>
          <w:sz w:val="24"/>
          <w:szCs w:val="24"/>
        </w:rPr>
      </w:pPr>
    </w:p>
    <w:p w:rsidR="00D57301" w:rsidRPr="00E570DE" w:rsidRDefault="00D57301" w:rsidP="00D57301">
      <w:pPr>
        <w:jc w:val="both"/>
        <w:rPr>
          <w:sz w:val="24"/>
          <w:szCs w:val="24"/>
        </w:rPr>
      </w:pPr>
      <w:r w:rsidRPr="00E570DE">
        <w:rPr>
          <w:i/>
          <w:sz w:val="24"/>
          <w:szCs w:val="24"/>
        </w:rPr>
        <w:t xml:space="preserve">      Первый уровень</w:t>
      </w:r>
      <w:r w:rsidRPr="00E570DE">
        <w:rPr>
          <w:sz w:val="24"/>
          <w:szCs w:val="24"/>
        </w:rPr>
        <w:t>:</w:t>
      </w:r>
    </w:p>
    <w:p w:rsidR="00D57301" w:rsidRDefault="00D57301" w:rsidP="00741533">
      <w:pPr>
        <w:ind w:firstLine="567"/>
        <w:jc w:val="both"/>
        <w:rPr>
          <w:sz w:val="24"/>
          <w:szCs w:val="24"/>
        </w:rPr>
      </w:pPr>
      <w:r w:rsidRPr="00E570DE">
        <w:rPr>
          <w:sz w:val="24"/>
          <w:szCs w:val="24"/>
        </w:rPr>
        <w:t xml:space="preserve">Ученые записки Российского православного университета ап. Иоанна Богослова. </w:t>
      </w:r>
      <w:r w:rsidRPr="00E570DE">
        <w:rPr>
          <w:sz w:val="24"/>
          <w:szCs w:val="24"/>
        </w:rPr>
        <w:sym w:font="Times New Roman" w:char="2014"/>
      </w:r>
      <w:r w:rsidRPr="00E570DE">
        <w:rPr>
          <w:sz w:val="24"/>
          <w:szCs w:val="24"/>
        </w:rPr>
        <w:t xml:space="preserve"> № 1 (1995). </w:t>
      </w:r>
      <w:r w:rsidRPr="00E570DE">
        <w:rPr>
          <w:sz w:val="24"/>
          <w:szCs w:val="24"/>
        </w:rPr>
        <w:sym w:font="Times New Roman" w:char="2014"/>
      </w:r>
      <w:r w:rsidRPr="00E570DE">
        <w:rPr>
          <w:sz w:val="24"/>
          <w:szCs w:val="24"/>
        </w:rPr>
        <w:t xml:space="preserve"> № 6 (2000). </w:t>
      </w:r>
      <w:r w:rsidRPr="00E570DE">
        <w:rPr>
          <w:sz w:val="24"/>
          <w:szCs w:val="24"/>
        </w:rPr>
        <w:sym w:font="Times New Roman" w:char="2014"/>
      </w:r>
      <w:r w:rsidRPr="00E570DE">
        <w:rPr>
          <w:sz w:val="24"/>
          <w:szCs w:val="24"/>
        </w:rPr>
        <w:t xml:space="preserve"> М., 2000. </w:t>
      </w:r>
      <w:r w:rsidRPr="00E570DE">
        <w:rPr>
          <w:sz w:val="24"/>
          <w:szCs w:val="24"/>
        </w:rPr>
        <w:sym w:font="Times New Roman" w:char="2014"/>
      </w:r>
      <w:r w:rsidRPr="00E570DE">
        <w:rPr>
          <w:sz w:val="24"/>
          <w:szCs w:val="24"/>
        </w:rPr>
        <w:t xml:space="preserve"> Прекр. на № 6, 2000. </w:t>
      </w:r>
    </w:p>
    <w:p w:rsidR="00741533" w:rsidRPr="00E570DE" w:rsidRDefault="00741533" w:rsidP="00741533">
      <w:pPr>
        <w:ind w:firstLine="567"/>
        <w:jc w:val="both"/>
        <w:rPr>
          <w:sz w:val="24"/>
          <w:szCs w:val="24"/>
        </w:rPr>
      </w:pPr>
    </w:p>
    <w:p w:rsidR="00D57301" w:rsidRPr="00E570DE" w:rsidRDefault="00D57301" w:rsidP="00D57301">
      <w:pPr>
        <w:jc w:val="both"/>
        <w:rPr>
          <w:sz w:val="24"/>
          <w:szCs w:val="24"/>
        </w:rPr>
      </w:pPr>
      <w:r w:rsidRPr="00E570DE">
        <w:rPr>
          <w:i/>
          <w:sz w:val="24"/>
          <w:szCs w:val="24"/>
        </w:rPr>
        <w:t xml:space="preserve">      Второй уровень</w:t>
      </w:r>
      <w:r w:rsidRPr="00E570DE">
        <w:rPr>
          <w:sz w:val="24"/>
          <w:szCs w:val="24"/>
        </w:rPr>
        <w:t>:</w:t>
      </w:r>
    </w:p>
    <w:p w:rsidR="00D57301" w:rsidRPr="00E570DE" w:rsidRDefault="00D57301" w:rsidP="00741533">
      <w:pPr>
        <w:ind w:left="567" w:firstLine="142"/>
        <w:jc w:val="both"/>
        <w:rPr>
          <w:sz w:val="24"/>
          <w:szCs w:val="24"/>
        </w:rPr>
      </w:pPr>
      <w:r w:rsidRPr="00E570DE">
        <w:rPr>
          <w:sz w:val="24"/>
          <w:szCs w:val="24"/>
        </w:rPr>
        <w:t xml:space="preserve">№ 1. </w:t>
      </w:r>
      <w:r w:rsidRPr="00E570DE">
        <w:rPr>
          <w:sz w:val="24"/>
          <w:szCs w:val="24"/>
        </w:rPr>
        <w:sym w:font="Times New Roman" w:char="2014"/>
      </w:r>
      <w:r w:rsidRPr="00E570DE">
        <w:rPr>
          <w:sz w:val="24"/>
          <w:szCs w:val="24"/>
        </w:rPr>
        <w:t xml:space="preserve"> 1995. </w:t>
      </w:r>
      <w:r w:rsidRPr="00E570DE">
        <w:rPr>
          <w:sz w:val="24"/>
          <w:szCs w:val="24"/>
        </w:rPr>
        <w:sym w:font="Times New Roman" w:char="2014"/>
      </w:r>
      <w:r w:rsidRPr="00E570DE">
        <w:rPr>
          <w:sz w:val="24"/>
          <w:szCs w:val="24"/>
        </w:rPr>
        <w:t xml:space="preserve"> 202 с. </w:t>
      </w:r>
    </w:p>
    <w:p w:rsidR="00D57301" w:rsidRPr="00E570DE" w:rsidRDefault="00D57301" w:rsidP="00741533">
      <w:pPr>
        <w:ind w:firstLine="709"/>
        <w:jc w:val="both"/>
        <w:rPr>
          <w:sz w:val="24"/>
          <w:szCs w:val="24"/>
        </w:rPr>
      </w:pPr>
      <w:r w:rsidRPr="00E570DE">
        <w:rPr>
          <w:sz w:val="24"/>
          <w:szCs w:val="24"/>
        </w:rPr>
        <w:t xml:space="preserve">№ 3: Патрология. </w:t>
      </w:r>
      <w:r w:rsidRPr="00E570DE">
        <w:rPr>
          <w:sz w:val="24"/>
          <w:szCs w:val="24"/>
        </w:rPr>
        <w:sym w:font="Times New Roman" w:char="2014"/>
      </w:r>
      <w:r w:rsidRPr="00E570DE">
        <w:rPr>
          <w:sz w:val="24"/>
          <w:szCs w:val="24"/>
        </w:rPr>
        <w:t xml:space="preserve"> 1998. </w:t>
      </w:r>
      <w:r w:rsidRPr="00E570DE">
        <w:rPr>
          <w:sz w:val="24"/>
          <w:szCs w:val="24"/>
        </w:rPr>
        <w:sym w:font="Times New Roman" w:char="2014"/>
      </w:r>
      <w:r w:rsidRPr="00E570DE">
        <w:rPr>
          <w:sz w:val="24"/>
          <w:szCs w:val="24"/>
        </w:rPr>
        <w:t xml:space="preserve"> 285 с. </w:t>
      </w:r>
      <w:r w:rsidRPr="00E570DE">
        <w:rPr>
          <w:sz w:val="24"/>
          <w:szCs w:val="24"/>
        </w:rPr>
        <w:sym w:font="Times New Roman" w:char="2014"/>
      </w:r>
      <w:r w:rsidRPr="00E570DE">
        <w:rPr>
          <w:sz w:val="24"/>
          <w:szCs w:val="24"/>
        </w:rPr>
        <w:t xml:space="preserve"> </w:t>
      </w:r>
      <w:r w:rsidRPr="00E570DE">
        <w:rPr>
          <w:sz w:val="24"/>
          <w:szCs w:val="24"/>
          <w:lang w:val="en-US"/>
        </w:rPr>
        <w:t>ISSN</w:t>
      </w:r>
      <w:r w:rsidRPr="00E570DE">
        <w:rPr>
          <w:sz w:val="24"/>
          <w:szCs w:val="24"/>
        </w:rPr>
        <w:t xml:space="preserve"> 5-88661-010-3.</w:t>
      </w:r>
    </w:p>
    <w:p w:rsidR="00D57301" w:rsidRPr="00E570DE" w:rsidRDefault="00D57301" w:rsidP="00741533">
      <w:pPr>
        <w:ind w:firstLine="709"/>
        <w:jc w:val="both"/>
        <w:rPr>
          <w:sz w:val="24"/>
          <w:szCs w:val="24"/>
        </w:rPr>
      </w:pPr>
      <w:r w:rsidRPr="00E570DE">
        <w:rPr>
          <w:sz w:val="24"/>
          <w:szCs w:val="24"/>
        </w:rPr>
        <w:t xml:space="preserve">№ 5: [Византинистика]. </w:t>
      </w:r>
      <w:r w:rsidRPr="00E570DE">
        <w:rPr>
          <w:sz w:val="24"/>
          <w:szCs w:val="24"/>
        </w:rPr>
        <w:sym w:font="Times New Roman" w:char="2014"/>
      </w:r>
      <w:r w:rsidRPr="00E570DE">
        <w:rPr>
          <w:sz w:val="24"/>
          <w:szCs w:val="24"/>
        </w:rPr>
        <w:t xml:space="preserve"> 1998. </w:t>
      </w:r>
      <w:r w:rsidRPr="00E570DE">
        <w:rPr>
          <w:sz w:val="24"/>
          <w:szCs w:val="24"/>
        </w:rPr>
        <w:sym w:font="Times New Roman" w:char="2014"/>
      </w:r>
      <w:r w:rsidRPr="00E570DE">
        <w:rPr>
          <w:sz w:val="24"/>
          <w:szCs w:val="24"/>
        </w:rPr>
        <w:t xml:space="preserve"> 248 с. </w:t>
      </w:r>
      <w:r w:rsidRPr="00E570DE">
        <w:rPr>
          <w:sz w:val="24"/>
          <w:szCs w:val="24"/>
        </w:rPr>
        <w:sym w:font="Times New Roman" w:char="2014"/>
      </w:r>
      <w:r w:rsidRPr="00E570DE">
        <w:rPr>
          <w:sz w:val="24"/>
          <w:szCs w:val="24"/>
        </w:rPr>
        <w:t xml:space="preserve"> </w:t>
      </w:r>
      <w:r w:rsidRPr="00E570DE">
        <w:rPr>
          <w:sz w:val="24"/>
          <w:szCs w:val="24"/>
          <w:lang w:val="en-US"/>
        </w:rPr>
        <w:t>ISSN</w:t>
      </w:r>
      <w:r w:rsidRPr="00E570DE">
        <w:rPr>
          <w:sz w:val="24"/>
          <w:szCs w:val="24"/>
        </w:rPr>
        <w:t xml:space="preserve"> 5-6661-010-5.</w:t>
      </w:r>
    </w:p>
    <w:p w:rsidR="00D57301" w:rsidRPr="00E570DE" w:rsidRDefault="00D57301" w:rsidP="00D57301">
      <w:pPr>
        <w:ind w:right="-313"/>
        <w:jc w:val="both"/>
        <w:rPr>
          <w:sz w:val="24"/>
          <w:szCs w:val="24"/>
        </w:rPr>
      </w:pPr>
    </w:p>
    <w:p w:rsidR="00D57301" w:rsidRPr="00741533" w:rsidRDefault="00741533" w:rsidP="00741533">
      <w:pPr>
        <w:pStyle w:val="a"/>
        <w:numPr>
          <w:ilvl w:val="1"/>
          <w:numId w:val="26"/>
        </w:numPr>
        <w:ind w:left="426"/>
        <w:rPr>
          <w:sz w:val="24"/>
        </w:rPr>
      </w:pPr>
      <w:bookmarkStart w:id="171" w:name="_Toc305598362"/>
      <w:r w:rsidRPr="00741533">
        <w:rPr>
          <w:sz w:val="24"/>
        </w:rPr>
        <w:t>.</w:t>
      </w:r>
      <w:r w:rsidR="00D57301" w:rsidRPr="00741533">
        <w:rPr>
          <w:sz w:val="24"/>
        </w:rPr>
        <w:t xml:space="preserve"> </w:t>
      </w:r>
      <w:bookmarkStart w:id="172" w:name="_Toc305601148"/>
      <w:bookmarkStart w:id="173" w:name="_Toc361843532"/>
      <w:r w:rsidR="00D57301" w:rsidRPr="00741533">
        <w:rPr>
          <w:sz w:val="24"/>
        </w:rPr>
        <w:t>Многоуровневое  описание составной части документа (аналитическое библиографическое описание)</w:t>
      </w:r>
      <w:r w:rsidRPr="009E121A">
        <w:rPr>
          <w:rStyle w:val="af6"/>
          <w:sz w:val="24"/>
        </w:rPr>
        <w:footnoteReference w:id="48"/>
      </w:r>
      <w:r w:rsidR="00D57301" w:rsidRPr="009E121A">
        <w:rPr>
          <w:sz w:val="24"/>
        </w:rPr>
        <w:t>.</w:t>
      </w:r>
      <w:bookmarkEnd w:id="171"/>
      <w:bookmarkEnd w:id="172"/>
      <w:bookmarkEnd w:id="173"/>
      <w:r w:rsidR="00D57301" w:rsidRPr="00741533">
        <w:rPr>
          <w:sz w:val="24"/>
        </w:rPr>
        <w:t xml:space="preserve"> </w:t>
      </w:r>
    </w:p>
    <w:p w:rsidR="00D57301" w:rsidRPr="00E570DE" w:rsidRDefault="00D57301" w:rsidP="003A2CED">
      <w:pPr>
        <w:pStyle w:val="a4"/>
        <w:numPr>
          <w:ilvl w:val="2"/>
          <w:numId w:val="4"/>
        </w:numPr>
        <w:spacing w:line="240" w:lineRule="auto"/>
        <w:ind w:right="-313" w:hanging="1004"/>
        <w:jc w:val="both"/>
        <w:rPr>
          <w:rFonts w:ascii="Times New Roman" w:hAnsi="Times New Roman"/>
          <w:sz w:val="24"/>
          <w:szCs w:val="24"/>
        </w:rPr>
      </w:pPr>
      <w:r w:rsidRPr="00BF05C9">
        <w:rPr>
          <w:rFonts w:ascii="Times New Roman" w:hAnsi="Times New Roman"/>
          <w:i/>
          <w:sz w:val="24"/>
          <w:szCs w:val="24"/>
        </w:rPr>
        <w:t>Объектом аналитического описания</w:t>
      </w:r>
      <w:r w:rsidRPr="00E570DE">
        <w:rPr>
          <w:rFonts w:ascii="Times New Roman" w:hAnsi="Times New Roman"/>
          <w:sz w:val="24"/>
          <w:szCs w:val="24"/>
        </w:rPr>
        <w:t xml:space="preserve"> может являться: </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t xml:space="preserve"> самостоятельное произведение, размещенное в документе наряду с другими (произведения из сборников и многотомников, статьи из периодических и продолжающихся изданий и т. п.); </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t xml:space="preserve"> часть произведения, имеющая самостоятельное заглавие (название параграфа, раздела, главы); </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lastRenderedPageBreak/>
        <w:t xml:space="preserve"> часть произведения, не имеющая самостоятельного заглавия, но выделенная в целях библиографической идентификации (в последнем случае заглавие может быть сформулировано на основе анализа документа и дано в квадратных скобках; как правило, используют обозначение вида документа, жанра произведения либо первые слова текста и т. д.).</w:t>
      </w:r>
    </w:p>
    <w:p w:rsidR="00D57301" w:rsidRPr="00E570DE" w:rsidRDefault="00D57301" w:rsidP="003A2CED">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Документ, содержащий составную часть, именуется идентифицирующим документом.</w:t>
      </w:r>
    </w:p>
    <w:p w:rsidR="00D57301" w:rsidRPr="00500366" w:rsidRDefault="00D57301" w:rsidP="00A63F95">
      <w:pPr>
        <w:pStyle w:val="a4"/>
        <w:numPr>
          <w:ilvl w:val="2"/>
          <w:numId w:val="4"/>
        </w:numPr>
        <w:spacing w:line="240" w:lineRule="auto"/>
        <w:ind w:right="-313"/>
        <w:rPr>
          <w:rFonts w:ascii="Times New Roman" w:hAnsi="Times New Roman"/>
          <w:i/>
          <w:sz w:val="24"/>
          <w:szCs w:val="24"/>
        </w:rPr>
      </w:pPr>
      <w:r w:rsidRPr="00500366">
        <w:rPr>
          <w:rFonts w:ascii="Times New Roman" w:hAnsi="Times New Roman"/>
          <w:i/>
          <w:sz w:val="24"/>
          <w:szCs w:val="24"/>
        </w:rPr>
        <w:t>Схема аналитического библиографического описания:</w:t>
      </w:r>
    </w:p>
    <w:p w:rsidR="00D57301" w:rsidRDefault="00D57301" w:rsidP="00D57301">
      <w:pPr>
        <w:ind w:left="567" w:right="-313" w:firstLine="1"/>
        <w:jc w:val="both"/>
        <w:rPr>
          <w:sz w:val="24"/>
          <w:szCs w:val="24"/>
        </w:rPr>
      </w:pPr>
      <w:r w:rsidRPr="00E570DE">
        <w:rPr>
          <w:sz w:val="24"/>
          <w:szCs w:val="24"/>
        </w:rPr>
        <w:t xml:space="preserve">Сведения о составной части документа // Сведения об идентифицирующем документе. </w:t>
      </w:r>
      <w:r w:rsidRPr="00E570DE">
        <w:rPr>
          <w:sz w:val="24"/>
          <w:szCs w:val="24"/>
        </w:rPr>
        <w:sym w:font="Times New Roman" w:char="2014"/>
      </w:r>
      <w:r w:rsidRPr="00E570DE">
        <w:rPr>
          <w:sz w:val="24"/>
          <w:szCs w:val="24"/>
        </w:rPr>
        <w:t xml:space="preserve"> Сведения о местоположении составной части в документе. </w:t>
      </w:r>
      <w:r w:rsidRPr="00E570DE">
        <w:rPr>
          <w:sz w:val="24"/>
          <w:szCs w:val="24"/>
        </w:rPr>
        <w:sym w:font="Times New Roman" w:char="2014"/>
      </w:r>
      <w:r w:rsidRPr="00E570DE">
        <w:rPr>
          <w:sz w:val="24"/>
          <w:szCs w:val="24"/>
        </w:rPr>
        <w:t xml:space="preserve"> Примечания.</w:t>
      </w:r>
    </w:p>
    <w:p w:rsidR="00A63F95" w:rsidRPr="00E570DE" w:rsidRDefault="00A63F95" w:rsidP="00D57301">
      <w:pPr>
        <w:ind w:left="567" w:right="-313" w:firstLine="1"/>
        <w:jc w:val="both"/>
        <w:rPr>
          <w:sz w:val="24"/>
          <w:szCs w:val="24"/>
        </w:rPr>
      </w:pP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 xml:space="preserve">Внутри схемы используются правила и последовательность приведения областей и элементов, предписанные знаки пунктуации, установленные для одноуровнего библиографического описания. Однако допускается точку и тире между областями библиографического описания заменять точкой. Кроме того, можно не приводить две косые черты, если сведения об идентифицирующем документе приводятся с новой строки или выделяются шрифтом. </w:t>
      </w:r>
    </w:p>
    <w:p w:rsidR="00D57301" w:rsidRPr="00A63F95" w:rsidRDefault="00A63F95" w:rsidP="00D57301">
      <w:pPr>
        <w:pStyle w:val="a4"/>
        <w:spacing w:line="240" w:lineRule="auto"/>
        <w:ind w:left="540" w:right="-313"/>
        <w:jc w:val="both"/>
        <w:rPr>
          <w:rFonts w:ascii="Times New Roman" w:hAnsi="Times New Roman"/>
          <w:sz w:val="24"/>
          <w:szCs w:val="24"/>
        </w:rPr>
      </w:pPr>
      <w:r>
        <w:rPr>
          <w:rFonts w:ascii="Times New Roman" w:hAnsi="Times New Roman"/>
          <w:sz w:val="24"/>
          <w:szCs w:val="24"/>
        </w:rPr>
        <w:t>Например</w:t>
      </w:r>
      <w:r w:rsidR="00D57301" w:rsidRPr="00A63F95">
        <w:rPr>
          <w:rFonts w:ascii="Times New Roman" w:hAnsi="Times New Roman"/>
          <w:sz w:val="24"/>
          <w:szCs w:val="24"/>
        </w:rPr>
        <w:t xml:space="preserve">: </w:t>
      </w:r>
    </w:p>
    <w:p w:rsidR="00D57301" w:rsidRPr="00E570DE" w:rsidRDefault="00D57301" w:rsidP="00A63F95">
      <w:pPr>
        <w:pStyle w:val="a4"/>
        <w:spacing w:line="240" w:lineRule="auto"/>
        <w:ind w:left="540" w:firstLine="594"/>
        <w:jc w:val="both"/>
        <w:rPr>
          <w:rFonts w:ascii="Times New Roman" w:hAnsi="Times New Roman"/>
          <w:sz w:val="24"/>
          <w:szCs w:val="24"/>
        </w:rPr>
      </w:pPr>
      <w:r w:rsidRPr="00E570DE">
        <w:rPr>
          <w:rFonts w:ascii="Times New Roman" w:hAnsi="Times New Roman"/>
          <w:sz w:val="24"/>
          <w:szCs w:val="24"/>
        </w:rPr>
        <w:t xml:space="preserve">Алиев И. Профессор Евлампий Андреевич Будрин / И. Алиев // Православ. собеседник. </w:t>
      </w:r>
      <w:r w:rsidRPr="00E570DE">
        <w:rPr>
          <w:rFonts w:ascii="Times New Roman" w:hAnsi="Times New Roman"/>
          <w:sz w:val="24"/>
          <w:szCs w:val="24"/>
        </w:rPr>
        <w:sym w:font="Times New Roman" w:char="2014"/>
      </w:r>
      <w:r w:rsidRPr="00E570DE">
        <w:rPr>
          <w:rFonts w:ascii="Times New Roman" w:hAnsi="Times New Roman"/>
          <w:sz w:val="24"/>
          <w:szCs w:val="24"/>
        </w:rPr>
        <w:t xml:space="preserve"> Казань, 2005. </w:t>
      </w:r>
      <w:r w:rsidRPr="00E570DE">
        <w:rPr>
          <w:rFonts w:ascii="Times New Roman" w:hAnsi="Times New Roman"/>
          <w:sz w:val="24"/>
          <w:szCs w:val="24"/>
        </w:rPr>
        <w:sym w:font="Times New Roman" w:char="2014"/>
      </w:r>
      <w:r w:rsidRPr="00E570DE">
        <w:rPr>
          <w:rFonts w:ascii="Times New Roman" w:hAnsi="Times New Roman"/>
          <w:sz w:val="24"/>
          <w:szCs w:val="24"/>
        </w:rPr>
        <w:t xml:space="preserve"> Вып. 2(10). </w:t>
      </w:r>
      <w:r w:rsidRPr="00E570DE">
        <w:rPr>
          <w:rFonts w:ascii="Times New Roman" w:hAnsi="Times New Roman"/>
          <w:sz w:val="24"/>
          <w:szCs w:val="24"/>
        </w:rPr>
        <w:sym w:font="Times New Roman" w:char="2014"/>
      </w:r>
      <w:r w:rsidRPr="00E570DE">
        <w:rPr>
          <w:rFonts w:ascii="Times New Roman" w:hAnsi="Times New Roman"/>
          <w:sz w:val="24"/>
          <w:szCs w:val="24"/>
        </w:rPr>
        <w:t xml:space="preserve"> С. 36</w:t>
      </w:r>
      <w:r w:rsidRPr="00E570DE">
        <w:rPr>
          <w:rFonts w:ascii="Times New Roman" w:hAnsi="Times New Roman"/>
          <w:sz w:val="24"/>
          <w:szCs w:val="24"/>
        </w:rPr>
        <w:sym w:font="Times New Roman" w:char="2014"/>
      </w:r>
      <w:r w:rsidRPr="00E570DE">
        <w:rPr>
          <w:rFonts w:ascii="Times New Roman" w:hAnsi="Times New Roman"/>
          <w:sz w:val="24"/>
          <w:szCs w:val="24"/>
        </w:rPr>
        <w:t>48.</w:t>
      </w:r>
    </w:p>
    <w:p w:rsidR="00D57301" w:rsidRPr="00E570DE" w:rsidRDefault="00D57301" w:rsidP="00D57301">
      <w:pPr>
        <w:pStyle w:val="a4"/>
        <w:spacing w:line="240" w:lineRule="auto"/>
        <w:ind w:left="540"/>
        <w:jc w:val="both"/>
        <w:rPr>
          <w:rFonts w:ascii="Times New Roman" w:hAnsi="Times New Roman"/>
          <w:i/>
          <w:sz w:val="24"/>
          <w:szCs w:val="24"/>
        </w:rPr>
      </w:pPr>
      <w:r w:rsidRPr="00E570DE">
        <w:rPr>
          <w:rFonts w:ascii="Times New Roman" w:hAnsi="Times New Roman"/>
          <w:i/>
          <w:sz w:val="24"/>
          <w:szCs w:val="24"/>
        </w:rPr>
        <w:t xml:space="preserve">Либо: </w:t>
      </w:r>
    </w:p>
    <w:p w:rsidR="00D57301" w:rsidRPr="00E570DE" w:rsidRDefault="00D57301" w:rsidP="00A63F95">
      <w:pPr>
        <w:pStyle w:val="a4"/>
        <w:spacing w:line="240" w:lineRule="auto"/>
        <w:ind w:left="540" w:firstLine="594"/>
        <w:jc w:val="both"/>
        <w:rPr>
          <w:rFonts w:ascii="Times New Roman" w:hAnsi="Times New Roman"/>
          <w:sz w:val="24"/>
          <w:szCs w:val="24"/>
        </w:rPr>
      </w:pPr>
      <w:r w:rsidRPr="00E570DE">
        <w:rPr>
          <w:rFonts w:ascii="Times New Roman" w:hAnsi="Times New Roman"/>
          <w:sz w:val="24"/>
          <w:szCs w:val="24"/>
        </w:rPr>
        <w:t>Тахвита о войнах / Афраат</w:t>
      </w:r>
      <w:r>
        <w:rPr>
          <w:rFonts w:ascii="Times New Roman" w:hAnsi="Times New Roman"/>
          <w:sz w:val="24"/>
          <w:szCs w:val="24"/>
        </w:rPr>
        <w:t>,</w:t>
      </w:r>
      <w:r w:rsidRPr="00E570DE">
        <w:rPr>
          <w:rFonts w:ascii="Times New Roman" w:hAnsi="Times New Roman"/>
          <w:sz w:val="24"/>
          <w:szCs w:val="24"/>
        </w:rPr>
        <w:t xml:space="preserve"> Персидский Мудрец ; пер. </w:t>
      </w:r>
      <w:proofErr w:type="gramStart"/>
      <w:r w:rsidRPr="00E570DE">
        <w:rPr>
          <w:rFonts w:ascii="Times New Roman" w:hAnsi="Times New Roman"/>
          <w:sz w:val="24"/>
          <w:szCs w:val="24"/>
        </w:rPr>
        <w:t>с</w:t>
      </w:r>
      <w:proofErr w:type="gramEnd"/>
      <w:r w:rsidRPr="00E570DE">
        <w:rPr>
          <w:rFonts w:ascii="Times New Roman" w:hAnsi="Times New Roman"/>
          <w:sz w:val="24"/>
          <w:szCs w:val="24"/>
        </w:rPr>
        <w:t xml:space="preserve"> сир.: прот. Л. Грилихес, Г. М. Кессель // Богослов</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т</w:t>
      </w:r>
      <w:proofErr w:type="gramEnd"/>
      <w:r w:rsidRPr="00E570DE">
        <w:rPr>
          <w:rFonts w:ascii="Times New Roman" w:hAnsi="Times New Roman"/>
          <w:sz w:val="24"/>
          <w:szCs w:val="24"/>
        </w:rPr>
        <w:t>р. М., 2004. Сб. 39. С. 67</w:t>
      </w:r>
      <w:r w:rsidRPr="00E570DE">
        <w:rPr>
          <w:rFonts w:ascii="Times New Roman" w:hAnsi="Times New Roman"/>
          <w:sz w:val="24"/>
          <w:szCs w:val="24"/>
        </w:rPr>
        <w:sym w:font="Times New Roman" w:char="2014"/>
      </w:r>
      <w:r w:rsidRPr="00E570DE">
        <w:rPr>
          <w:rFonts w:ascii="Times New Roman" w:hAnsi="Times New Roman"/>
          <w:sz w:val="24"/>
          <w:szCs w:val="24"/>
        </w:rPr>
        <w:t>78.</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BF05C9">
        <w:rPr>
          <w:rFonts w:ascii="Times New Roman" w:hAnsi="Times New Roman"/>
          <w:i/>
          <w:sz w:val="24"/>
          <w:szCs w:val="24"/>
        </w:rPr>
        <w:t>Кавычки</w:t>
      </w:r>
      <w:r w:rsidRPr="00E570DE">
        <w:rPr>
          <w:rFonts w:ascii="Times New Roman" w:hAnsi="Times New Roman"/>
          <w:sz w:val="24"/>
          <w:szCs w:val="24"/>
        </w:rPr>
        <w:t xml:space="preserve"> в названиях идентифицирующего документа не ставятся. Если основное заглавие является тематическим, в нем не применяют сокращения слов и словосочетаний. Слишком длинные заглавия возможно сократить, обозначив опущенную часть текста многоточием.</w:t>
      </w:r>
      <w:r w:rsidR="00A63F95" w:rsidRPr="00A63F95">
        <w:rPr>
          <w:rFonts w:ascii="Times New Roman" w:hAnsi="Times New Roman"/>
          <w:sz w:val="24"/>
          <w:szCs w:val="24"/>
        </w:rPr>
        <w:t xml:space="preserve"> Например:</w:t>
      </w:r>
    </w:p>
    <w:p w:rsidR="00D57301" w:rsidRPr="00A63F95" w:rsidRDefault="00D57301" w:rsidP="00D57301">
      <w:pPr>
        <w:pStyle w:val="a4"/>
        <w:spacing w:line="240" w:lineRule="auto"/>
        <w:ind w:left="540" w:right="-313"/>
        <w:jc w:val="both"/>
        <w:rPr>
          <w:rFonts w:ascii="Times New Roman" w:hAnsi="Times New Roman"/>
          <w:sz w:val="24"/>
          <w:szCs w:val="24"/>
        </w:rPr>
      </w:pPr>
    </w:p>
    <w:p w:rsidR="00D57301" w:rsidRPr="00E570DE" w:rsidRDefault="00D57301" w:rsidP="00A63F95">
      <w:pPr>
        <w:pStyle w:val="a4"/>
        <w:spacing w:line="240" w:lineRule="auto"/>
        <w:ind w:left="540" w:firstLine="594"/>
        <w:jc w:val="both"/>
        <w:rPr>
          <w:rFonts w:ascii="Times New Roman" w:hAnsi="Times New Roman"/>
          <w:sz w:val="24"/>
          <w:szCs w:val="24"/>
        </w:rPr>
      </w:pPr>
      <w:r w:rsidRPr="00E570DE">
        <w:rPr>
          <w:rFonts w:ascii="Times New Roman" w:hAnsi="Times New Roman"/>
          <w:sz w:val="24"/>
          <w:szCs w:val="24"/>
        </w:rPr>
        <w:t>Гурий (Шалимов), еп. Магаданский и Синегорский. История Православия и православной миссии на Колыме / Гурий, еп. Магаданский и Синегорский // 300 лет Православия на Камчатке. Миссия Церкви в прошлом и настоящем :  материалы науч</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богослов. конф. [М., 12 апр. 2005 г.] / ред. иерей К. Польсков.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 2005. </w:t>
      </w:r>
      <w:r w:rsidRPr="00E570DE">
        <w:rPr>
          <w:rFonts w:ascii="Times New Roman" w:hAnsi="Times New Roman"/>
          <w:sz w:val="24"/>
          <w:szCs w:val="24"/>
        </w:rPr>
        <w:sym w:font="Times New Roman" w:char="2014"/>
      </w:r>
      <w:r w:rsidRPr="00E570DE">
        <w:rPr>
          <w:rFonts w:ascii="Times New Roman" w:hAnsi="Times New Roman"/>
          <w:sz w:val="24"/>
          <w:szCs w:val="24"/>
        </w:rPr>
        <w:t xml:space="preserve"> С. 23</w:t>
      </w:r>
      <w:r>
        <w:rPr>
          <w:rFonts w:ascii="Times New Roman" w:hAnsi="Times New Roman"/>
          <w:sz w:val="24"/>
          <w:szCs w:val="24"/>
        </w:rPr>
        <w:t>–</w:t>
      </w:r>
      <w:r w:rsidRPr="00E570DE">
        <w:rPr>
          <w:rFonts w:ascii="Times New Roman" w:hAnsi="Times New Roman"/>
          <w:sz w:val="24"/>
          <w:szCs w:val="24"/>
        </w:rPr>
        <w:t>33.</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BF05C9">
        <w:rPr>
          <w:rFonts w:ascii="Times New Roman" w:hAnsi="Times New Roman"/>
          <w:i/>
          <w:sz w:val="24"/>
          <w:szCs w:val="24"/>
        </w:rPr>
        <w:t>Сокращения слов</w:t>
      </w:r>
      <w:r w:rsidRPr="00E570DE">
        <w:rPr>
          <w:rFonts w:ascii="Times New Roman" w:hAnsi="Times New Roman"/>
          <w:sz w:val="24"/>
          <w:szCs w:val="24"/>
        </w:rPr>
        <w:t xml:space="preserve"> и словосочетаний в основном заглавии идентифицирующего документа применяют в случаях</w:t>
      </w:r>
      <w:r w:rsidR="00A63F95">
        <w:rPr>
          <w:rFonts w:ascii="Times New Roman" w:hAnsi="Times New Roman"/>
          <w:sz w:val="24"/>
          <w:szCs w:val="24"/>
        </w:rPr>
        <w:t>, если</w:t>
      </w:r>
      <w:r w:rsidRPr="00E570DE">
        <w:rPr>
          <w:rFonts w:ascii="Times New Roman" w:hAnsi="Times New Roman"/>
          <w:sz w:val="24"/>
          <w:szCs w:val="24"/>
        </w:rPr>
        <w:t xml:space="preserve">: </w:t>
      </w:r>
    </w:p>
    <w:p w:rsidR="00A63F95" w:rsidRDefault="00D57301" w:rsidP="00A63F95">
      <w:pPr>
        <w:pStyle w:val="a4"/>
        <w:spacing w:line="240" w:lineRule="auto"/>
        <w:ind w:right="-313" w:firstLine="273"/>
        <w:jc w:val="both"/>
        <w:rPr>
          <w:rFonts w:ascii="Times New Roman" w:hAnsi="Times New Roman"/>
          <w:sz w:val="24"/>
          <w:szCs w:val="24"/>
        </w:rPr>
      </w:pPr>
      <w:r w:rsidRPr="00E570DE">
        <w:rPr>
          <w:rFonts w:ascii="Times New Roman" w:hAnsi="Times New Roman"/>
          <w:sz w:val="24"/>
          <w:szCs w:val="24"/>
        </w:rPr>
        <w:t>заглавие многотомного или продолжающегося документа</w:t>
      </w:r>
      <w:r w:rsidR="00A63F95" w:rsidRPr="00A63F95">
        <w:rPr>
          <w:rFonts w:ascii="Times New Roman" w:hAnsi="Times New Roman"/>
          <w:sz w:val="24"/>
          <w:szCs w:val="24"/>
        </w:rPr>
        <w:t xml:space="preserve"> </w:t>
      </w:r>
      <w:r w:rsidR="00A63F95" w:rsidRPr="003A2CED">
        <w:rPr>
          <w:rFonts w:ascii="Times New Roman" w:hAnsi="Times New Roman"/>
          <w:i/>
          <w:sz w:val="24"/>
          <w:szCs w:val="24"/>
        </w:rPr>
        <w:t>типовое</w:t>
      </w:r>
      <w:r w:rsidR="00A63F95">
        <w:rPr>
          <w:rFonts w:ascii="Times New Roman" w:hAnsi="Times New Roman"/>
          <w:sz w:val="24"/>
          <w:szCs w:val="24"/>
        </w:rPr>
        <w:t>, например</w:t>
      </w:r>
      <w:r w:rsidRPr="00E570DE">
        <w:rPr>
          <w:rFonts w:ascii="Times New Roman" w:hAnsi="Times New Roman"/>
          <w:sz w:val="24"/>
          <w:szCs w:val="24"/>
        </w:rPr>
        <w:t xml:space="preserve">: </w:t>
      </w:r>
    </w:p>
    <w:p w:rsidR="00D57301" w:rsidRPr="00E570DE" w:rsidRDefault="00D57301" w:rsidP="003A2CED">
      <w:pPr>
        <w:pStyle w:val="a4"/>
        <w:spacing w:line="240" w:lineRule="auto"/>
        <w:ind w:right="-313" w:firstLine="840"/>
        <w:jc w:val="both"/>
        <w:rPr>
          <w:rFonts w:ascii="Times New Roman" w:hAnsi="Times New Roman"/>
          <w:sz w:val="24"/>
          <w:szCs w:val="24"/>
        </w:rPr>
      </w:pPr>
      <w:r w:rsidRPr="00E570DE">
        <w:rPr>
          <w:rFonts w:ascii="Times New Roman" w:hAnsi="Times New Roman"/>
          <w:sz w:val="24"/>
          <w:szCs w:val="24"/>
        </w:rPr>
        <w:t>Полн. собр. соч.; Избр. тр.; Изв. Рос</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а</w:t>
      </w:r>
      <w:proofErr w:type="gramEnd"/>
      <w:r w:rsidRPr="00E570DE">
        <w:rPr>
          <w:rFonts w:ascii="Times New Roman" w:hAnsi="Times New Roman"/>
          <w:sz w:val="24"/>
          <w:szCs w:val="24"/>
        </w:rPr>
        <w:t>кад. наук и проч.</w:t>
      </w:r>
    </w:p>
    <w:p w:rsidR="003A2CED" w:rsidRDefault="003A2CED" w:rsidP="003A2CED">
      <w:pPr>
        <w:pStyle w:val="a4"/>
        <w:spacing w:line="240" w:lineRule="auto"/>
        <w:ind w:left="993" w:right="-313"/>
        <w:jc w:val="both"/>
        <w:rPr>
          <w:rFonts w:ascii="Times New Roman" w:hAnsi="Times New Roman"/>
          <w:sz w:val="24"/>
          <w:szCs w:val="24"/>
        </w:rPr>
      </w:pPr>
      <w:r>
        <w:rPr>
          <w:rFonts w:ascii="Times New Roman" w:hAnsi="Times New Roman"/>
          <w:sz w:val="24"/>
          <w:szCs w:val="24"/>
        </w:rPr>
        <w:t xml:space="preserve">это </w:t>
      </w:r>
      <w:r w:rsidR="00D57301" w:rsidRPr="00E570DE">
        <w:rPr>
          <w:rFonts w:ascii="Times New Roman" w:hAnsi="Times New Roman"/>
          <w:sz w:val="24"/>
          <w:szCs w:val="24"/>
        </w:rPr>
        <w:t xml:space="preserve">заглавие </w:t>
      </w:r>
      <w:r w:rsidR="00D57301" w:rsidRPr="003A2CED">
        <w:rPr>
          <w:rFonts w:ascii="Times New Roman" w:hAnsi="Times New Roman"/>
          <w:i/>
          <w:sz w:val="24"/>
          <w:szCs w:val="24"/>
        </w:rPr>
        <w:t>периодического документа</w:t>
      </w:r>
      <w:r w:rsidR="00D57301" w:rsidRPr="00E570DE">
        <w:rPr>
          <w:rFonts w:ascii="Times New Roman" w:hAnsi="Times New Roman"/>
          <w:sz w:val="24"/>
          <w:szCs w:val="24"/>
        </w:rPr>
        <w:t xml:space="preserve">: </w:t>
      </w:r>
    </w:p>
    <w:p w:rsidR="00D57301" w:rsidRPr="00E570DE" w:rsidRDefault="00D57301" w:rsidP="003A2CED">
      <w:pPr>
        <w:pStyle w:val="a4"/>
        <w:spacing w:line="240" w:lineRule="auto"/>
        <w:ind w:left="1134" w:right="-313" w:firstLine="426"/>
        <w:jc w:val="both"/>
        <w:rPr>
          <w:rFonts w:ascii="Times New Roman" w:hAnsi="Times New Roman"/>
          <w:sz w:val="24"/>
          <w:szCs w:val="24"/>
        </w:rPr>
      </w:pPr>
      <w:r w:rsidRPr="00E570DE">
        <w:rPr>
          <w:rFonts w:ascii="Times New Roman" w:hAnsi="Times New Roman"/>
          <w:sz w:val="24"/>
          <w:szCs w:val="24"/>
        </w:rPr>
        <w:lastRenderedPageBreak/>
        <w:t>Лит. Россия; Вопр. философии; Вестн. архивиста.</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Сведения, относящиеся к заглавию, могут быть опущены, если это не мешает идентификации источника. Общее обозначение материала, как правило, опускают, если оно не отличается от общего обозначения материала составной части.</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 xml:space="preserve">Сведения об издании, а также сведения об ответственности обязательны для включения в описание идентифицирующего документа. </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 xml:space="preserve">В области выходных данных, как правило, приводят только место и год публикации, опуская сведения об издателе (наименование издательства). </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proofErr w:type="gramStart"/>
      <w:r w:rsidRPr="00E570DE">
        <w:rPr>
          <w:rFonts w:ascii="Times New Roman" w:hAnsi="Times New Roman"/>
          <w:sz w:val="24"/>
          <w:szCs w:val="24"/>
        </w:rPr>
        <w:t>Возможно</w:t>
      </w:r>
      <w:proofErr w:type="gramEnd"/>
      <w:r w:rsidRPr="00E570DE">
        <w:rPr>
          <w:rFonts w:ascii="Times New Roman" w:hAnsi="Times New Roman"/>
          <w:sz w:val="24"/>
          <w:szCs w:val="24"/>
        </w:rPr>
        <w:t xml:space="preserve"> не приводить сведения о месте публикации документа, если это журнал или газета и если это не мешает идентификации источника.</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Не приводят сведений об объеме идентифицирующего документа, также может быть опущена область серии, если ее приведение не требуется для идентификации.</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В сведениях о местоположении составной части сообщается, на каких страницах (столбцах, колонках и проч. элементах документа) размещена составная часть документа. Как правило, приводят первую и последнюю страницу с тире между ними, например: С. 28</w:t>
      </w:r>
      <w:r>
        <w:rPr>
          <w:rFonts w:ascii="Times New Roman" w:hAnsi="Times New Roman"/>
          <w:sz w:val="24"/>
          <w:szCs w:val="24"/>
        </w:rPr>
        <w:t>–</w:t>
      </w:r>
      <w:r w:rsidRPr="00E570DE">
        <w:rPr>
          <w:rFonts w:ascii="Times New Roman" w:hAnsi="Times New Roman"/>
          <w:sz w:val="24"/>
          <w:szCs w:val="24"/>
        </w:rPr>
        <w:t>34; Стб. 506</w:t>
      </w:r>
      <w:r>
        <w:rPr>
          <w:rFonts w:ascii="Times New Roman" w:hAnsi="Times New Roman"/>
          <w:sz w:val="24"/>
          <w:szCs w:val="24"/>
        </w:rPr>
        <w:t>–</w:t>
      </w:r>
      <w:r w:rsidRPr="00E570DE">
        <w:rPr>
          <w:rFonts w:ascii="Times New Roman" w:hAnsi="Times New Roman"/>
          <w:sz w:val="24"/>
          <w:szCs w:val="24"/>
        </w:rPr>
        <w:t>511 и т. п.</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Если пагинаций в документе несколько, указывают ее порядковый номер или раздел, например: С. 3</w:t>
      </w:r>
      <w:r>
        <w:rPr>
          <w:rFonts w:ascii="Times New Roman" w:hAnsi="Times New Roman"/>
          <w:sz w:val="24"/>
          <w:szCs w:val="24"/>
        </w:rPr>
        <w:t>–</w:t>
      </w:r>
      <w:r w:rsidRPr="00E570DE">
        <w:rPr>
          <w:rFonts w:ascii="Times New Roman" w:hAnsi="Times New Roman"/>
          <w:sz w:val="24"/>
          <w:szCs w:val="24"/>
        </w:rPr>
        <w:t>35 (2-я паг.); С. 358</w:t>
      </w:r>
      <w:r>
        <w:rPr>
          <w:rFonts w:ascii="Times New Roman" w:hAnsi="Times New Roman"/>
          <w:sz w:val="24"/>
          <w:szCs w:val="24"/>
        </w:rPr>
        <w:t>–</w:t>
      </w:r>
      <w:r w:rsidRPr="00E570DE">
        <w:rPr>
          <w:rFonts w:ascii="Times New Roman" w:hAnsi="Times New Roman"/>
          <w:sz w:val="24"/>
          <w:szCs w:val="24"/>
        </w:rPr>
        <w:t>360 (Хроника); С. 18</w:t>
      </w:r>
      <w:r>
        <w:rPr>
          <w:rFonts w:ascii="Times New Roman" w:hAnsi="Times New Roman"/>
          <w:sz w:val="24"/>
          <w:szCs w:val="24"/>
        </w:rPr>
        <w:t>–</w:t>
      </w:r>
      <w:r w:rsidRPr="00E570DE">
        <w:rPr>
          <w:rFonts w:ascii="Times New Roman" w:hAnsi="Times New Roman"/>
          <w:sz w:val="24"/>
          <w:szCs w:val="24"/>
        </w:rPr>
        <w:t>45 (Отд. 2) и т. п.</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E570DE">
        <w:rPr>
          <w:rFonts w:ascii="Times New Roman" w:hAnsi="Times New Roman"/>
          <w:sz w:val="24"/>
          <w:szCs w:val="24"/>
        </w:rPr>
        <w:t>Если составная часть помещена в томе (выпуске) многотомного документа, то основные сведения об идентифицирующем документе приводятся по общей схеме, за исключением выходных данных и следующих за ними: обозначением тома (выпуска, номера) и его порядковым номером; частным заглавием тома (если оно имеется); страниц, на которых помещена составная часть.</w:t>
      </w:r>
    </w:p>
    <w:p w:rsidR="00D57301" w:rsidRPr="003A2CED" w:rsidRDefault="00D57301" w:rsidP="00D57301">
      <w:pPr>
        <w:pStyle w:val="a4"/>
        <w:spacing w:line="240" w:lineRule="auto"/>
        <w:ind w:left="540" w:right="-313"/>
        <w:jc w:val="both"/>
        <w:rPr>
          <w:rFonts w:ascii="Times New Roman" w:hAnsi="Times New Roman"/>
          <w:sz w:val="24"/>
          <w:szCs w:val="24"/>
        </w:rPr>
      </w:pPr>
      <w:r w:rsidRPr="003A2CED">
        <w:rPr>
          <w:rFonts w:ascii="Times New Roman" w:hAnsi="Times New Roman"/>
          <w:sz w:val="24"/>
          <w:szCs w:val="24"/>
        </w:rPr>
        <w:t xml:space="preserve">Примеры: </w:t>
      </w:r>
    </w:p>
    <w:p w:rsidR="00D57301" w:rsidRPr="00E570DE" w:rsidRDefault="00D57301" w:rsidP="003A2CED">
      <w:pPr>
        <w:pStyle w:val="a4"/>
        <w:spacing w:line="240" w:lineRule="auto"/>
        <w:ind w:left="540" w:firstLine="453"/>
        <w:jc w:val="both"/>
        <w:rPr>
          <w:rFonts w:ascii="Times New Roman" w:hAnsi="Times New Roman"/>
          <w:sz w:val="24"/>
          <w:szCs w:val="24"/>
        </w:rPr>
      </w:pPr>
      <w:r w:rsidRPr="00E570DE">
        <w:rPr>
          <w:rFonts w:ascii="Times New Roman" w:hAnsi="Times New Roman"/>
          <w:sz w:val="24"/>
          <w:szCs w:val="24"/>
        </w:rPr>
        <w:t xml:space="preserve">Расков Д. Е. Старообрядческое предпринимательство в экономике России (на примере московской промышленности </w:t>
      </w:r>
      <w:r w:rsidRPr="00E570DE">
        <w:rPr>
          <w:rFonts w:ascii="Times New Roman" w:hAnsi="Times New Roman"/>
          <w:sz w:val="24"/>
          <w:szCs w:val="24"/>
          <w:lang w:val="en-US"/>
        </w:rPr>
        <w:t>XIX</w:t>
      </w:r>
      <w:r w:rsidRPr="00E570DE">
        <w:rPr>
          <w:rFonts w:ascii="Times New Roman" w:hAnsi="Times New Roman"/>
          <w:sz w:val="24"/>
          <w:szCs w:val="24"/>
        </w:rPr>
        <w:t xml:space="preserve"> в.) / Д. Е. Расков // Экономическая история России: проблемы, поиски, решения.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Волгоград, 2001. </w:t>
      </w:r>
      <w:r w:rsidRPr="00E570DE">
        <w:rPr>
          <w:rFonts w:ascii="Times New Roman" w:hAnsi="Times New Roman"/>
          <w:sz w:val="24"/>
          <w:szCs w:val="24"/>
        </w:rPr>
        <w:sym w:font="Times New Roman" w:char="2014"/>
      </w:r>
      <w:r w:rsidRPr="00E570DE">
        <w:rPr>
          <w:rFonts w:ascii="Times New Roman" w:hAnsi="Times New Roman"/>
          <w:sz w:val="24"/>
          <w:szCs w:val="24"/>
        </w:rPr>
        <w:t xml:space="preserve"> Вып. 3. </w:t>
      </w:r>
      <w:r w:rsidRPr="00E570DE">
        <w:rPr>
          <w:rFonts w:ascii="Times New Roman" w:hAnsi="Times New Roman"/>
          <w:sz w:val="24"/>
          <w:szCs w:val="24"/>
        </w:rPr>
        <w:sym w:font="Times New Roman" w:char="2014"/>
      </w:r>
      <w:r w:rsidRPr="00E570DE">
        <w:rPr>
          <w:rFonts w:ascii="Times New Roman" w:hAnsi="Times New Roman"/>
          <w:sz w:val="24"/>
          <w:szCs w:val="24"/>
        </w:rPr>
        <w:t xml:space="preserve"> С. 23</w:t>
      </w:r>
      <w:r>
        <w:rPr>
          <w:rFonts w:ascii="Times New Roman" w:hAnsi="Times New Roman"/>
          <w:sz w:val="24"/>
          <w:szCs w:val="24"/>
        </w:rPr>
        <w:t>–</w:t>
      </w:r>
      <w:r w:rsidRPr="00E570DE">
        <w:rPr>
          <w:rFonts w:ascii="Times New Roman" w:hAnsi="Times New Roman"/>
          <w:sz w:val="24"/>
          <w:szCs w:val="24"/>
        </w:rPr>
        <w:t>33.</w:t>
      </w:r>
    </w:p>
    <w:p w:rsidR="00D57301" w:rsidRPr="00E570DE" w:rsidRDefault="00D57301" w:rsidP="003A2CED">
      <w:pPr>
        <w:pStyle w:val="a4"/>
        <w:spacing w:line="240" w:lineRule="auto"/>
        <w:ind w:left="540" w:firstLine="453"/>
        <w:jc w:val="both"/>
        <w:rPr>
          <w:rFonts w:ascii="Times New Roman" w:hAnsi="Times New Roman"/>
          <w:sz w:val="24"/>
          <w:szCs w:val="24"/>
        </w:rPr>
      </w:pPr>
      <w:r w:rsidRPr="00E570DE">
        <w:rPr>
          <w:rFonts w:ascii="Times New Roman" w:hAnsi="Times New Roman"/>
          <w:sz w:val="24"/>
          <w:szCs w:val="24"/>
        </w:rPr>
        <w:t>Бобков Е. А. Певческие рукописи гуслицкого письма / Е. А. Бобков // Тр. Отдела древнерус. литературы / Ин-т рус</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л</w:t>
      </w:r>
      <w:proofErr w:type="gramEnd"/>
      <w:r w:rsidRPr="00E570DE">
        <w:rPr>
          <w:rFonts w:ascii="Times New Roman" w:hAnsi="Times New Roman"/>
          <w:sz w:val="24"/>
          <w:szCs w:val="24"/>
        </w:rPr>
        <w:t>ит. (Пушкинский Дом). – Л., 1977. – Т. 32</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Текстология и поэтика русской литературы </w:t>
      </w:r>
      <w:r w:rsidRPr="00E570DE">
        <w:rPr>
          <w:rFonts w:ascii="Times New Roman" w:hAnsi="Times New Roman"/>
          <w:sz w:val="24"/>
          <w:szCs w:val="24"/>
          <w:lang w:val="en-US"/>
        </w:rPr>
        <w:t>XI</w:t>
      </w:r>
      <w:r w:rsidRPr="00F838C4">
        <w:rPr>
          <w:rFonts w:ascii="Times New Roman" w:hAnsi="Times New Roman"/>
          <w:sz w:val="24"/>
          <w:szCs w:val="24"/>
        </w:rPr>
        <w:t>–</w:t>
      </w:r>
      <w:r w:rsidRPr="00E570DE">
        <w:rPr>
          <w:rFonts w:ascii="Times New Roman" w:hAnsi="Times New Roman"/>
          <w:sz w:val="24"/>
          <w:szCs w:val="24"/>
          <w:lang w:val="en-US"/>
        </w:rPr>
        <w:t>XVII</w:t>
      </w:r>
      <w:r w:rsidRPr="00E570DE">
        <w:rPr>
          <w:rFonts w:ascii="Times New Roman" w:hAnsi="Times New Roman"/>
          <w:sz w:val="24"/>
          <w:szCs w:val="24"/>
        </w:rPr>
        <w:t xml:space="preserve"> вв. </w:t>
      </w:r>
      <w:r w:rsidRPr="00E570DE">
        <w:rPr>
          <w:rFonts w:ascii="Times New Roman" w:hAnsi="Times New Roman"/>
          <w:sz w:val="24"/>
          <w:szCs w:val="24"/>
        </w:rPr>
        <w:sym w:font="Times New Roman" w:char="2014"/>
      </w:r>
      <w:r w:rsidRPr="00E570DE">
        <w:rPr>
          <w:rFonts w:ascii="Times New Roman" w:hAnsi="Times New Roman"/>
          <w:sz w:val="24"/>
          <w:szCs w:val="24"/>
        </w:rPr>
        <w:t xml:space="preserve"> С. 388</w:t>
      </w:r>
      <w:r>
        <w:rPr>
          <w:rFonts w:ascii="Times New Roman" w:hAnsi="Times New Roman"/>
          <w:sz w:val="24"/>
          <w:szCs w:val="24"/>
        </w:rPr>
        <w:t>–</w:t>
      </w:r>
      <w:r w:rsidRPr="00E570DE">
        <w:rPr>
          <w:rFonts w:ascii="Times New Roman" w:hAnsi="Times New Roman"/>
          <w:sz w:val="24"/>
          <w:szCs w:val="24"/>
        </w:rPr>
        <w:t>394.</w:t>
      </w:r>
    </w:p>
    <w:p w:rsidR="00D57301" w:rsidRPr="00E570DE" w:rsidRDefault="00D57301" w:rsidP="00D57301">
      <w:pPr>
        <w:pStyle w:val="a4"/>
        <w:numPr>
          <w:ilvl w:val="2"/>
          <w:numId w:val="4"/>
        </w:numPr>
        <w:spacing w:line="240" w:lineRule="auto"/>
        <w:ind w:right="-313"/>
        <w:jc w:val="both"/>
        <w:rPr>
          <w:rFonts w:ascii="Times New Roman" w:hAnsi="Times New Roman"/>
          <w:sz w:val="24"/>
          <w:szCs w:val="24"/>
        </w:rPr>
      </w:pPr>
      <w:r w:rsidRPr="00BF05C9">
        <w:rPr>
          <w:rFonts w:ascii="Times New Roman" w:hAnsi="Times New Roman"/>
          <w:i/>
          <w:sz w:val="24"/>
          <w:szCs w:val="24"/>
        </w:rPr>
        <w:t>Сдвоенный номер</w:t>
      </w:r>
      <w:r w:rsidRPr="00E570DE">
        <w:rPr>
          <w:rFonts w:ascii="Times New Roman" w:hAnsi="Times New Roman"/>
          <w:sz w:val="24"/>
          <w:szCs w:val="24"/>
        </w:rPr>
        <w:t xml:space="preserve"> тома или выпуска приводят через косую черту (например: № 4/5).</w:t>
      </w:r>
    </w:p>
    <w:p w:rsidR="00D57301" w:rsidRDefault="00D57301" w:rsidP="003A2CED">
      <w:pPr>
        <w:ind w:right="-313"/>
        <w:jc w:val="both"/>
        <w:rPr>
          <w:sz w:val="24"/>
          <w:szCs w:val="24"/>
        </w:rPr>
      </w:pPr>
      <w:r w:rsidRPr="003A2CED">
        <w:rPr>
          <w:b/>
          <w:sz w:val="24"/>
          <w:szCs w:val="24"/>
        </w:rPr>
        <w:t xml:space="preserve">3.4.16. </w:t>
      </w:r>
      <w:r w:rsidRPr="00E570DE">
        <w:rPr>
          <w:sz w:val="24"/>
          <w:szCs w:val="24"/>
        </w:rPr>
        <w:t xml:space="preserve">Если объект аналитического описания помещен в </w:t>
      </w:r>
      <w:r w:rsidR="003A2CED">
        <w:rPr>
          <w:sz w:val="24"/>
          <w:szCs w:val="24"/>
        </w:rPr>
        <w:t>двух</w:t>
      </w:r>
      <w:r w:rsidRPr="00E570DE">
        <w:rPr>
          <w:sz w:val="24"/>
          <w:szCs w:val="24"/>
        </w:rPr>
        <w:t xml:space="preserve"> и более номерах (выпусках, томах) издания, то сведения о каждом из них отделяют </w:t>
      </w:r>
      <w:proofErr w:type="gramStart"/>
      <w:r w:rsidRPr="00E570DE">
        <w:rPr>
          <w:sz w:val="24"/>
          <w:szCs w:val="24"/>
        </w:rPr>
        <w:t>от</w:t>
      </w:r>
      <w:proofErr w:type="gramEnd"/>
      <w:r w:rsidRPr="00E570DE">
        <w:rPr>
          <w:sz w:val="24"/>
          <w:szCs w:val="24"/>
        </w:rPr>
        <w:t xml:space="preserve"> последующих точкой с запятой (;) с пробелом.</w:t>
      </w:r>
      <w:r w:rsidR="003A2CED" w:rsidRPr="003A2CED">
        <w:rPr>
          <w:sz w:val="24"/>
          <w:szCs w:val="24"/>
        </w:rPr>
        <w:t xml:space="preserve"> </w:t>
      </w:r>
      <w:r w:rsidRPr="003A2CED">
        <w:rPr>
          <w:sz w:val="24"/>
          <w:szCs w:val="24"/>
        </w:rPr>
        <w:t>Например:</w:t>
      </w:r>
    </w:p>
    <w:p w:rsidR="003A2CED" w:rsidRPr="003A2CED" w:rsidRDefault="003A2CED" w:rsidP="003A2CED">
      <w:pPr>
        <w:ind w:right="-313"/>
        <w:jc w:val="both"/>
        <w:rPr>
          <w:sz w:val="24"/>
          <w:szCs w:val="24"/>
        </w:rPr>
      </w:pPr>
    </w:p>
    <w:p w:rsidR="00D57301" w:rsidRPr="00E570DE" w:rsidRDefault="00D57301" w:rsidP="003A2CED">
      <w:pPr>
        <w:pStyle w:val="a4"/>
        <w:spacing w:line="240" w:lineRule="auto"/>
        <w:ind w:left="540" w:firstLine="594"/>
        <w:jc w:val="both"/>
        <w:rPr>
          <w:rFonts w:ascii="Times New Roman" w:hAnsi="Times New Roman"/>
          <w:sz w:val="24"/>
          <w:szCs w:val="24"/>
        </w:rPr>
      </w:pPr>
      <w:r w:rsidRPr="00E570DE">
        <w:rPr>
          <w:rFonts w:ascii="Times New Roman" w:hAnsi="Times New Roman"/>
          <w:sz w:val="24"/>
          <w:szCs w:val="24"/>
        </w:rPr>
        <w:t>Августин (Никитин), архим. Русский миссионер на Гавайских островах</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[описание миссионерской деятельности и попытка реконструкции личности </w:t>
      </w:r>
      <w:r w:rsidRPr="00E570DE">
        <w:rPr>
          <w:rFonts w:ascii="Times New Roman" w:hAnsi="Times New Roman"/>
          <w:sz w:val="24"/>
          <w:szCs w:val="24"/>
        </w:rPr>
        <w:lastRenderedPageBreak/>
        <w:t>священника, служившего в 1893</w:t>
      </w:r>
      <w:r>
        <w:rPr>
          <w:rFonts w:ascii="Times New Roman" w:hAnsi="Times New Roman"/>
          <w:sz w:val="24"/>
          <w:szCs w:val="24"/>
        </w:rPr>
        <w:t>–</w:t>
      </w:r>
      <w:r w:rsidRPr="00E570DE">
        <w:rPr>
          <w:rFonts w:ascii="Times New Roman" w:hAnsi="Times New Roman"/>
          <w:sz w:val="24"/>
          <w:szCs w:val="24"/>
        </w:rPr>
        <w:t>1915 гг. на Гаваях] / архим. Августин (Никитин) // Миссионерское обозр. 2004. № 6</w:t>
      </w:r>
      <w:r>
        <w:rPr>
          <w:rFonts w:ascii="Times New Roman" w:hAnsi="Times New Roman"/>
          <w:sz w:val="24"/>
          <w:szCs w:val="24"/>
        </w:rPr>
        <w:t xml:space="preserve"> </w:t>
      </w:r>
      <w:r w:rsidRPr="00E570DE">
        <w:rPr>
          <w:rFonts w:ascii="Times New Roman" w:hAnsi="Times New Roman"/>
          <w:sz w:val="24"/>
          <w:szCs w:val="24"/>
        </w:rPr>
        <w:t>(104). С. 21</w:t>
      </w:r>
      <w:r>
        <w:rPr>
          <w:rFonts w:ascii="Times New Roman" w:hAnsi="Times New Roman"/>
          <w:sz w:val="24"/>
          <w:szCs w:val="24"/>
        </w:rPr>
        <w:t>–</w:t>
      </w:r>
      <w:r w:rsidRPr="00E570DE">
        <w:rPr>
          <w:rFonts w:ascii="Times New Roman" w:hAnsi="Times New Roman"/>
          <w:sz w:val="24"/>
          <w:szCs w:val="24"/>
        </w:rPr>
        <w:t>27</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 7</w:t>
      </w:r>
      <w:r>
        <w:rPr>
          <w:rFonts w:ascii="Times New Roman" w:hAnsi="Times New Roman"/>
          <w:sz w:val="24"/>
          <w:szCs w:val="24"/>
        </w:rPr>
        <w:t xml:space="preserve"> </w:t>
      </w:r>
      <w:r w:rsidRPr="00E570DE">
        <w:rPr>
          <w:rFonts w:ascii="Times New Roman" w:hAnsi="Times New Roman"/>
          <w:sz w:val="24"/>
          <w:szCs w:val="24"/>
        </w:rPr>
        <w:t>(105). С. 15</w:t>
      </w:r>
      <w:r>
        <w:rPr>
          <w:rFonts w:ascii="Times New Roman" w:hAnsi="Times New Roman"/>
          <w:sz w:val="24"/>
          <w:szCs w:val="24"/>
        </w:rPr>
        <w:t>–</w:t>
      </w:r>
      <w:r w:rsidRPr="00E570DE">
        <w:rPr>
          <w:rFonts w:ascii="Times New Roman" w:hAnsi="Times New Roman"/>
          <w:sz w:val="24"/>
          <w:szCs w:val="24"/>
        </w:rPr>
        <w:t>19.</w:t>
      </w:r>
    </w:p>
    <w:p w:rsidR="00BF05C9" w:rsidRPr="009E121A" w:rsidRDefault="00D57301" w:rsidP="00D57301">
      <w:pPr>
        <w:pStyle w:val="a4"/>
        <w:spacing w:line="240" w:lineRule="auto"/>
        <w:ind w:left="0" w:right="-313"/>
        <w:jc w:val="both"/>
        <w:rPr>
          <w:rFonts w:ascii="Times New Roman" w:hAnsi="Times New Roman"/>
          <w:sz w:val="24"/>
          <w:szCs w:val="24"/>
        </w:rPr>
      </w:pPr>
      <w:r w:rsidRPr="00611E6B">
        <w:rPr>
          <w:rFonts w:ascii="Times New Roman" w:hAnsi="Times New Roman"/>
          <w:b/>
          <w:sz w:val="24"/>
          <w:szCs w:val="24"/>
        </w:rPr>
        <w:t>3.4.17.</w:t>
      </w:r>
      <w:r w:rsidRPr="00E570DE">
        <w:rPr>
          <w:rFonts w:ascii="Times New Roman" w:hAnsi="Times New Roman"/>
          <w:sz w:val="24"/>
          <w:szCs w:val="24"/>
        </w:rPr>
        <w:t xml:space="preserve"> В</w:t>
      </w:r>
      <w:r w:rsidRPr="00BF05C9">
        <w:rPr>
          <w:rFonts w:ascii="Times New Roman" w:hAnsi="Times New Roman"/>
          <w:sz w:val="24"/>
          <w:szCs w:val="24"/>
        </w:rPr>
        <w:t xml:space="preserve"> описаниях</w:t>
      </w:r>
      <w:r w:rsidRPr="00BF05C9">
        <w:rPr>
          <w:rFonts w:ascii="Times New Roman" w:hAnsi="Times New Roman"/>
          <w:i/>
          <w:sz w:val="24"/>
          <w:szCs w:val="24"/>
        </w:rPr>
        <w:t xml:space="preserve"> рецензий и рефератов</w:t>
      </w:r>
      <w:r w:rsidRPr="00E570DE">
        <w:rPr>
          <w:rFonts w:ascii="Times New Roman" w:hAnsi="Times New Roman"/>
          <w:sz w:val="24"/>
          <w:szCs w:val="24"/>
        </w:rPr>
        <w:t xml:space="preserve"> сведения о рецензируемых документах приводят в примечании после слов «Рец. на кн.:», «Рец. на ст.:», «Реф. кн.</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и т.п. </w:t>
      </w:r>
      <w:r w:rsidR="00BF05C9" w:rsidRPr="009E121A">
        <w:rPr>
          <w:rFonts w:ascii="Times New Roman" w:hAnsi="Times New Roman"/>
          <w:sz w:val="24"/>
          <w:szCs w:val="24"/>
        </w:rPr>
        <w:t>Например:</w:t>
      </w:r>
    </w:p>
    <w:p w:rsidR="00611E6B" w:rsidRPr="009E121A" w:rsidRDefault="00D57301" w:rsidP="00BF05C9">
      <w:pPr>
        <w:pStyle w:val="a4"/>
        <w:spacing w:line="240" w:lineRule="auto"/>
        <w:ind w:left="0" w:right="-313" w:firstLine="426"/>
        <w:jc w:val="both"/>
        <w:rPr>
          <w:rFonts w:ascii="Times New Roman" w:hAnsi="Times New Roman"/>
          <w:sz w:val="24"/>
          <w:szCs w:val="24"/>
        </w:rPr>
      </w:pPr>
      <w:r w:rsidRPr="009E121A">
        <w:rPr>
          <w:rFonts w:ascii="Times New Roman" w:hAnsi="Times New Roman"/>
          <w:sz w:val="24"/>
          <w:szCs w:val="24"/>
        </w:rPr>
        <w:t xml:space="preserve">Если рецензия не озаглавлена, то </w:t>
      </w:r>
      <w:r w:rsidR="00BF05C9" w:rsidRPr="009E121A">
        <w:rPr>
          <w:rFonts w:ascii="Times New Roman" w:hAnsi="Times New Roman"/>
          <w:sz w:val="24"/>
          <w:szCs w:val="24"/>
        </w:rPr>
        <w:t>в качестве него в квадратных скобках приводят слова «Рецензия», «Реферат» или эквиваленты на других языках</w:t>
      </w:r>
      <w:r w:rsidRPr="009E121A">
        <w:rPr>
          <w:rFonts w:ascii="Times New Roman" w:hAnsi="Times New Roman"/>
          <w:sz w:val="24"/>
          <w:szCs w:val="24"/>
        </w:rPr>
        <w:t>.</w:t>
      </w:r>
    </w:p>
    <w:p w:rsidR="00D57301" w:rsidRPr="009E121A" w:rsidRDefault="00D57301" w:rsidP="00BF05C9">
      <w:pPr>
        <w:pStyle w:val="a4"/>
        <w:spacing w:line="240" w:lineRule="auto"/>
        <w:ind w:left="0" w:right="-313" w:firstLine="426"/>
        <w:jc w:val="both"/>
        <w:rPr>
          <w:rFonts w:ascii="Times New Roman" w:hAnsi="Times New Roman"/>
          <w:sz w:val="24"/>
          <w:szCs w:val="24"/>
        </w:rPr>
      </w:pPr>
      <w:r w:rsidRPr="009E121A">
        <w:rPr>
          <w:rFonts w:ascii="Times New Roman" w:hAnsi="Times New Roman"/>
          <w:sz w:val="24"/>
          <w:szCs w:val="24"/>
        </w:rPr>
        <w:t xml:space="preserve"> Примеры:</w:t>
      </w:r>
    </w:p>
    <w:p w:rsidR="00D57301" w:rsidRPr="00FA7691" w:rsidRDefault="00D57301" w:rsidP="00D57301">
      <w:pPr>
        <w:ind w:right="-313"/>
        <w:jc w:val="both"/>
        <w:rPr>
          <w:color w:val="000000"/>
          <w:sz w:val="24"/>
          <w:szCs w:val="24"/>
        </w:rPr>
      </w:pPr>
      <w:r w:rsidRPr="009E121A">
        <w:rPr>
          <w:color w:val="000000"/>
          <w:sz w:val="24"/>
          <w:szCs w:val="24"/>
        </w:rPr>
        <w:t xml:space="preserve">    [Реф.] / Я. Тестелец, К. Михайлов  // Альфа и Омега.</w:t>
      </w:r>
      <w:r w:rsidRPr="009E121A">
        <w:rPr>
          <w:sz w:val="24"/>
          <w:szCs w:val="24"/>
        </w:rPr>
        <w:t xml:space="preserve"> </w:t>
      </w:r>
      <w:r w:rsidRPr="009E121A">
        <w:rPr>
          <w:sz w:val="24"/>
          <w:szCs w:val="24"/>
        </w:rPr>
        <w:sym w:font="Times New Roman" w:char="2014"/>
      </w:r>
      <w:r w:rsidRPr="009E121A">
        <w:rPr>
          <w:sz w:val="24"/>
          <w:szCs w:val="24"/>
        </w:rPr>
        <w:t xml:space="preserve"> </w:t>
      </w:r>
      <w:r w:rsidRPr="009E121A">
        <w:rPr>
          <w:color w:val="000000"/>
          <w:sz w:val="24"/>
          <w:szCs w:val="24"/>
        </w:rPr>
        <w:t>1998.</w:t>
      </w:r>
      <w:r w:rsidRPr="009E121A">
        <w:rPr>
          <w:sz w:val="24"/>
          <w:szCs w:val="24"/>
        </w:rPr>
        <w:t xml:space="preserve"> </w:t>
      </w:r>
      <w:r w:rsidRPr="009E121A">
        <w:rPr>
          <w:sz w:val="24"/>
          <w:szCs w:val="24"/>
        </w:rPr>
        <w:sym w:font="Times New Roman" w:char="2014"/>
      </w:r>
      <w:r w:rsidRPr="009E121A">
        <w:rPr>
          <w:sz w:val="24"/>
          <w:szCs w:val="24"/>
        </w:rPr>
        <w:t xml:space="preserve"> </w:t>
      </w:r>
      <w:r w:rsidRPr="009E121A">
        <w:rPr>
          <w:color w:val="000000"/>
          <w:sz w:val="24"/>
          <w:szCs w:val="24"/>
        </w:rPr>
        <w:t>№ 3 (17).</w:t>
      </w:r>
      <w:r w:rsidRPr="009E121A">
        <w:rPr>
          <w:sz w:val="24"/>
          <w:szCs w:val="24"/>
        </w:rPr>
        <w:t xml:space="preserve"> </w:t>
      </w:r>
      <w:r w:rsidRPr="009E121A">
        <w:rPr>
          <w:sz w:val="24"/>
          <w:szCs w:val="24"/>
        </w:rPr>
        <w:sym w:font="Times New Roman" w:char="2014"/>
      </w:r>
      <w:r w:rsidRPr="009E121A">
        <w:rPr>
          <w:sz w:val="24"/>
          <w:szCs w:val="24"/>
        </w:rPr>
        <w:t xml:space="preserve"> </w:t>
      </w:r>
      <w:r w:rsidRPr="009E121A">
        <w:rPr>
          <w:color w:val="000000"/>
          <w:sz w:val="24"/>
          <w:szCs w:val="24"/>
        </w:rPr>
        <w:t>С. 36</w:t>
      </w:r>
      <w:r w:rsidRPr="009E121A">
        <w:rPr>
          <w:sz w:val="24"/>
          <w:szCs w:val="24"/>
        </w:rPr>
        <w:t>–</w:t>
      </w:r>
      <w:r w:rsidRPr="009E121A">
        <w:rPr>
          <w:color w:val="000000"/>
          <w:sz w:val="24"/>
          <w:szCs w:val="24"/>
        </w:rPr>
        <w:t>46</w:t>
      </w:r>
      <w:proofErr w:type="gramStart"/>
      <w:r w:rsidRPr="009E121A">
        <w:rPr>
          <w:color w:val="000000"/>
          <w:sz w:val="24"/>
          <w:szCs w:val="24"/>
        </w:rPr>
        <w:t xml:space="preserve"> ;</w:t>
      </w:r>
      <w:proofErr w:type="gramEnd"/>
      <w:r w:rsidRPr="009E121A">
        <w:rPr>
          <w:color w:val="000000"/>
          <w:sz w:val="24"/>
          <w:szCs w:val="24"/>
        </w:rPr>
        <w:t xml:space="preserve"> № 4(18).</w:t>
      </w:r>
      <w:r w:rsidRPr="009E121A">
        <w:rPr>
          <w:sz w:val="24"/>
          <w:szCs w:val="24"/>
        </w:rPr>
        <w:t xml:space="preserve"> </w:t>
      </w:r>
      <w:r w:rsidRPr="009E121A">
        <w:rPr>
          <w:sz w:val="24"/>
          <w:szCs w:val="24"/>
        </w:rPr>
        <w:sym w:font="Times New Roman" w:char="2014"/>
      </w:r>
      <w:r w:rsidRPr="009E121A">
        <w:rPr>
          <w:sz w:val="24"/>
          <w:szCs w:val="24"/>
        </w:rPr>
        <w:t xml:space="preserve"> </w:t>
      </w:r>
      <w:r w:rsidRPr="009E121A">
        <w:rPr>
          <w:color w:val="000000"/>
          <w:sz w:val="24"/>
          <w:szCs w:val="24"/>
        </w:rPr>
        <w:t>С</w:t>
      </w:r>
      <w:r w:rsidRPr="009E121A">
        <w:rPr>
          <w:color w:val="000000"/>
          <w:sz w:val="24"/>
          <w:szCs w:val="24"/>
          <w:lang w:val="en-US"/>
        </w:rPr>
        <w:t>.  44</w:t>
      </w:r>
      <w:r w:rsidRPr="009E121A">
        <w:rPr>
          <w:sz w:val="24"/>
          <w:szCs w:val="24"/>
          <w:lang w:val="en-US"/>
        </w:rPr>
        <w:t>–</w:t>
      </w:r>
      <w:r w:rsidRPr="009E121A">
        <w:rPr>
          <w:color w:val="000000"/>
          <w:sz w:val="24"/>
          <w:szCs w:val="24"/>
          <w:lang w:val="en-US"/>
        </w:rPr>
        <w:t>61</w:t>
      </w:r>
      <w:proofErr w:type="gramStart"/>
      <w:r w:rsidRPr="009E121A">
        <w:rPr>
          <w:color w:val="000000"/>
          <w:sz w:val="24"/>
          <w:szCs w:val="24"/>
          <w:lang w:val="en-US"/>
        </w:rPr>
        <w:t xml:space="preserve"> ;</w:t>
      </w:r>
      <w:proofErr w:type="gramEnd"/>
      <w:r w:rsidRPr="009E121A">
        <w:rPr>
          <w:color w:val="000000"/>
          <w:sz w:val="24"/>
          <w:szCs w:val="24"/>
          <w:lang w:val="en-US"/>
        </w:rPr>
        <w:t xml:space="preserve"> 1999.</w:t>
      </w:r>
      <w:r w:rsidRPr="009E121A">
        <w:rPr>
          <w:sz w:val="24"/>
          <w:szCs w:val="24"/>
          <w:lang w:val="en-US"/>
        </w:rPr>
        <w:t xml:space="preserve"> </w:t>
      </w:r>
      <w:r w:rsidRPr="009E121A">
        <w:rPr>
          <w:sz w:val="24"/>
          <w:szCs w:val="24"/>
        </w:rPr>
        <w:sym w:font="Times New Roman" w:char="2014"/>
      </w:r>
      <w:r w:rsidRPr="009E121A">
        <w:rPr>
          <w:sz w:val="24"/>
          <w:szCs w:val="24"/>
          <w:lang w:val="en-US"/>
        </w:rPr>
        <w:t xml:space="preserve"> </w:t>
      </w:r>
      <w:r w:rsidRPr="009E121A">
        <w:rPr>
          <w:color w:val="000000"/>
          <w:sz w:val="24"/>
          <w:szCs w:val="24"/>
          <w:lang w:val="en-US"/>
        </w:rPr>
        <w:t xml:space="preserve"> № 1 (19).</w:t>
      </w:r>
      <w:r w:rsidRPr="009E121A">
        <w:rPr>
          <w:sz w:val="24"/>
          <w:szCs w:val="24"/>
          <w:lang w:val="en-US"/>
        </w:rPr>
        <w:t xml:space="preserve"> </w:t>
      </w:r>
      <w:r w:rsidRPr="009E121A">
        <w:rPr>
          <w:sz w:val="24"/>
          <w:szCs w:val="24"/>
        </w:rPr>
        <w:sym w:font="Times New Roman" w:char="2014"/>
      </w:r>
      <w:r w:rsidRPr="009E121A">
        <w:rPr>
          <w:sz w:val="24"/>
          <w:szCs w:val="24"/>
          <w:lang w:val="en-US"/>
        </w:rPr>
        <w:t xml:space="preserve"> </w:t>
      </w:r>
      <w:r w:rsidRPr="009E121A">
        <w:rPr>
          <w:color w:val="000000"/>
          <w:sz w:val="24"/>
          <w:szCs w:val="24"/>
        </w:rPr>
        <w:t>С</w:t>
      </w:r>
      <w:r w:rsidRPr="009E121A">
        <w:rPr>
          <w:color w:val="000000"/>
          <w:sz w:val="24"/>
          <w:szCs w:val="24"/>
          <w:lang w:val="en-US"/>
        </w:rPr>
        <w:t>. 28</w:t>
      </w:r>
      <w:r w:rsidRPr="009E121A">
        <w:rPr>
          <w:sz w:val="24"/>
          <w:szCs w:val="24"/>
          <w:lang w:val="en-US"/>
        </w:rPr>
        <w:t>–</w:t>
      </w:r>
      <w:r w:rsidRPr="009E121A">
        <w:rPr>
          <w:color w:val="000000"/>
          <w:sz w:val="24"/>
          <w:szCs w:val="24"/>
          <w:lang w:val="en-US"/>
        </w:rPr>
        <w:t>47</w:t>
      </w:r>
      <w:proofErr w:type="gramStart"/>
      <w:r w:rsidRPr="009E121A">
        <w:rPr>
          <w:color w:val="000000"/>
          <w:sz w:val="24"/>
          <w:szCs w:val="24"/>
          <w:lang w:val="en-US"/>
        </w:rPr>
        <w:t xml:space="preserve"> ;</w:t>
      </w:r>
      <w:proofErr w:type="gramEnd"/>
      <w:r w:rsidRPr="009E121A">
        <w:rPr>
          <w:color w:val="000000"/>
          <w:sz w:val="24"/>
          <w:szCs w:val="24"/>
          <w:lang w:val="en-US"/>
        </w:rPr>
        <w:t xml:space="preserve"> № 2 (20).</w:t>
      </w:r>
      <w:r w:rsidRPr="009E121A">
        <w:rPr>
          <w:sz w:val="24"/>
          <w:szCs w:val="24"/>
          <w:lang w:val="en-US"/>
        </w:rPr>
        <w:t xml:space="preserve"> </w:t>
      </w:r>
      <w:r w:rsidRPr="009E121A">
        <w:rPr>
          <w:sz w:val="24"/>
          <w:szCs w:val="24"/>
        </w:rPr>
        <w:sym w:font="Times New Roman" w:char="2014"/>
      </w:r>
      <w:r w:rsidRPr="009E121A">
        <w:rPr>
          <w:sz w:val="24"/>
          <w:szCs w:val="24"/>
          <w:lang w:val="en-US"/>
        </w:rPr>
        <w:t xml:space="preserve"> </w:t>
      </w:r>
      <w:r w:rsidRPr="009E121A">
        <w:rPr>
          <w:color w:val="000000"/>
          <w:sz w:val="24"/>
          <w:szCs w:val="24"/>
        </w:rPr>
        <w:t>С</w:t>
      </w:r>
      <w:r w:rsidRPr="009E121A">
        <w:rPr>
          <w:color w:val="000000"/>
          <w:sz w:val="24"/>
          <w:szCs w:val="24"/>
          <w:lang w:val="en-US"/>
        </w:rPr>
        <w:t>. 80</w:t>
      </w:r>
      <w:r w:rsidRPr="009E121A">
        <w:rPr>
          <w:sz w:val="24"/>
          <w:szCs w:val="24"/>
          <w:lang w:val="en-US"/>
        </w:rPr>
        <w:t>–</w:t>
      </w:r>
      <w:r w:rsidRPr="009E121A">
        <w:rPr>
          <w:color w:val="000000"/>
          <w:sz w:val="24"/>
          <w:szCs w:val="24"/>
          <w:lang w:val="en-US"/>
        </w:rPr>
        <w:t>92</w:t>
      </w:r>
      <w:proofErr w:type="gramStart"/>
      <w:r w:rsidRPr="009E121A">
        <w:rPr>
          <w:color w:val="000000"/>
          <w:sz w:val="24"/>
          <w:szCs w:val="24"/>
          <w:lang w:val="en-US"/>
        </w:rPr>
        <w:t xml:space="preserve"> ;</w:t>
      </w:r>
      <w:proofErr w:type="gramEnd"/>
      <w:r w:rsidRPr="009E121A">
        <w:rPr>
          <w:color w:val="000000"/>
          <w:sz w:val="24"/>
          <w:szCs w:val="24"/>
          <w:lang w:val="en-US"/>
        </w:rPr>
        <w:t xml:space="preserve"> № 3 (21).</w:t>
      </w:r>
      <w:r w:rsidRPr="009E121A">
        <w:rPr>
          <w:sz w:val="24"/>
          <w:szCs w:val="24"/>
          <w:lang w:val="en-US"/>
        </w:rPr>
        <w:t xml:space="preserve"> </w:t>
      </w:r>
      <w:r w:rsidRPr="009E121A">
        <w:rPr>
          <w:sz w:val="24"/>
          <w:szCs w:val="24"/>
        </w:rPr>
        <w:sym w:font="Times New Roman" w:char="2014"/>
      </w:r>
      <w:r w:rsidRPr="009E121A">
        <w:rPr>
          <w:sz w:val="24"/>
          <w:szCs w:val="24"/>
          <w:lang w:val="en-US"/>
        </w:rPr>
        <w:t xml:space="preserve"> </w:t>
      </w:r>
      <w:r w:rsidRPr="009E121A">
        <w:rPr>
          <w:color w:val="000000"/>
          <w:sz w:val="24"/>
          <w:szCs w:val="24"/>
        </w:rPr>
        <w:t>С</w:t>
      </w:r>
      <w:r w:rsidRPr="009E121A">
        <w:rPr>
          <w:color w:val="000000"/>
          <w:sz w:val="24"/>
          <w:szCs w:val="24"/>
          <w:lang w:val="en-US"/>
        </w:rPr>
        <w:t>. 41</w:t>
      </w:r>
      <w:r w:rsidRPr="009E121A">
        <w:rPr>
          <w:sz w:val="24"/>
          <w:szCs w:val="24"/>
          <w:lang w:val="en-US"/>
        </w:rPr>
        <w:t>–</w:t>
      </w:r>
      <w:r w:rsidRPr="009E121A">
        <w:rPr>
          <w:color w:val="000000"/>
          <w:sz w:val="24"/>
          <w:szCs w:val="24"/>
          <w:lang w:val="en-US"/>
        </w:rPr>
        <w:t>56</w:t>
      </w:r>
      <w:proofErr w:type="gramStart"/>
      <w:r w:rsidRPr="009E121A">
        <w:rPr>
          <w:color w:val="000000"/>
          <w:sz w:val="24"/>
          <w:szCs w:val="24"/>
          <w:lang w:val="en-US"/>
        </w:rPr>
        <w:t xml:space="preserve"> ;</w:t>
      </w:r>
      <w:proofErr w:type="gramEnd"/>
      <w:r w:rsidRPr="009E121A">
        <w:rPr>
          <w:color w:val="000000"/>
          <w:sz w:val="24"/>
          <w:szCs w:val="24"/>
          <w:lang w:val="en-US"/>
        </w:rPr>
        <w:t xml:space="preserve"> № 4 (22).</w:t>
      </w:r>
      <w:r w:rsidRPr="009E121A">
        <w:rPr>
          <w:sz w:val="24"/>
          <w:szCs w:val="24"/>
          <w:lang w:val="en-US"/>
        </w:rPr>
        <w:t xml:space="preserve"> </w:t>
      </w:r>
      <w:r w:rsidRPr="009E121A">
        <w:rPr>
          <w:sz w:val="24"/>
          <w:szCs w:val="24"/>
        </w:rPr>
        <w:sym w:font="Times New Roman" w:char="2014"/>
      </w:r>
      <w:r w:rsidRPr="009E121A">
        <w:rPr>
          <w:sz w:val="24"/>
          <w:szCs w:val="24"/>
          <w:lang w:val="en-US"/>
        </w:rPr>
        <w:t xml:space="preserve"> </w:t>
      </w:r>
      <w:r w:rsidRPr="009E121A">
        <w:rPr>
          <w:color w:val="000000"/>
          <w:sz w:val="24"/>
          <w:szCs w:val="24"/>
        </w:rPr>
        <w:t>С</w:t>
      </w:r>
      <w:r w:rsidRPr="009E121A">
        <w:rPr>
          <w:color w:val="000000"/>
          <w:sz w:val="24"/>
          <w:szCs w:val="24"/>
          <w:lang w:val="en-US"/>
        </w:rPr>
        <w:t>. 46</w:t>
      </w:r>
      <w:r w:rsidRPr="009E121A">
        <w:rPr>
          <w:sz w:val="24"/>
          <w:szCs w:val="24"/>
          <w:lang w:val="en-US"/>
        </w:rPr>
        <w:t>–</w:t>
      </w:r>
      <w:r w:rsidRPr="009E121A">
        <w:rPr>
          <w:color w:val="000000"/>
          <w:sz w:val="24"/>
          <w:szCs w:val="24"/>
          <w:lang w:val="en-US"/>
        </w:rPr>
        <w:t xml:space="preserve">60. </w:t>
      </w:r>
      <w:r w:rsidRPr="009E121A">
        <w:rPr>
          <w:sz w:val="24"/>
          <w:szCs w:val="24"/>
        </w:rPr>
        <w:sym w:font="Times New Roman" w:char="2014"/>
      </w:r>
      <w:r w:rsidRPr="009E121A">
        <w:rPr>
          <w:color w:val="000000"/>
          <w:sz w:val="24"/>
          <w:szCs w:val="24"/>
          <w:lang w:val="en-US"/>
        </w:rPr>
        <w:t xml:space="preserve"> </w:t>
      </w:r>
      <w:proofErr w:type="gramStart"/>
      <w:r w:rsidRPr="009E121A">
        <w:rPr>
          <w:color w:val="000000"/>
          <w:sz w:val="24"/>
          <w:szCs w:val="24"/>
          <w:lang w:val="en-US"/>
        </w:rPr>
        <w:t>The Gospel according to St. Mark / Ch. Cranfield.</w:t>
      </w:r>
      <w:proofErr w:type="gramEnd"/>
      <w:r w:rsidRPr="009E121A">
        <w:rPr>
          <w:color w:val="000000"/>
          <w:sz w:val="24"/>
          <w:szCs w:val="24"/>
          <w:lang w:val="en-US"/>
        </w:rPr>
        <w:t xml:space="preserve"> </w:t>
      </w:r>
      <w:proofErr w:type="gramStart"/>
      <w:r w:rsidRPr="009E121A">
        <w:rPr>
          <w:color w:val="000000"/>
          <w:sz w:val="24"/>
          <w:szCs w:val="24"/>
          <w:lang w:val="en-US"/>
        </w:rPr>
        <w:t>Camb</w:t>
      </w:r>
      <w:r w:rsidRPr="00FA7691">
        <w:rPr>
          <w:color w:val="000000"/>
          <w:sz w:val="24"/>
          <w:szCs w:val="24"/>
        </w:rPr>
        <w:t>.:</w:t>
      </w:r>
      <w:proofErr w:type="gramEnd"/>
      <w:r w:rsidRPr="00FA7691">
        <w:rPr>
          <w:color w:val="000000"/>
          <w:sz w:val="24"/>
          <w:szCs w:val="24"/>
        </w:rPr>
        <w:t xml:space="preserve"> </w:t>
      </w:r>
      <w:r w:rsidRPr="009E121A">
        <w:rPr>
          <w:color w:val="000000"/>
          <w:sz w:val="24"/>
          <w:szCs w:val="24"/>
          <w:lang w:val="en-US"/>
        </w:rPr>
        <w:t>Univ</w:t>
      </w:r>
      <w:r w:rsidRPr="00FA7691">
        <w:rPr>
          <w:color w:val="000000"/>
          <w:sz w:val="24"/>
          <w:szCs w:val="24"/>
        </w:rPr>
        <w:t xml:space="preserve">. </w:t>
      </w:r>
      <w:r w:rsidRPr="009E121A">
        <w:rPr>
          <w:color w:val="000000"/>
          <w:sz w:val="24"/>
          <w:szCs w:val="24"/>
          <w:lang w:val="en-US"/>
        </w:rPr>
        <w:t>press</w:t>
      </w:r>
      <w:r w:rsidRPr="00FA7691">
        <w:rPr>
          <w:color w:val="000000"/>
          <w:sz w:val="24"/>
          <w:szCs w:val="24"/>
        </w:rPr>
        <w:t>, 1971.</w:t>
      </w:r>
    </w:p>
    <w:p w:rsidR="00D57301" w:rsidRPr="009E121A" w:rsidRDefault="00D57301" w:rsidP="00D57301">
      <w:pPr>
        <w:ind w:right="-313"/>
        <w:jc w:val="both"/>
        <w:rPr>
          <w:color w:val="000000"/>
          <w:sz w:val="24"/>
          <w:szCs w:val="24"/>
        </w:rPr>
      </w:pPr>
      <w:r w:rsidRPr="00FA7691">
        <w:rPr>
          <w:color w:val="000000"/>
          <w:sz w:val="24"/>
          <w:szCs w:val="24"/>
        </w:rPr>
        <w:t xml:space="preserve">    [</w:t>
      </w:r>
      <w:r w:rsidRPr="009E121A">
        <w:rPr>
          <w:color w:val="000000"/>
          <w:sz w:val="24"/>
          <w:szCs w:val="24"/>
        </w:rPr>
        <w:t>Рец</w:t>
      </w:r>
      <w:r w:rsidRPr="00FA7691">
        <w:rPr>
          <w:color w:val="000000"/>
          <w:sz w:val="24"/>
          <w:szCs w:val="24"/>
        </w:rPr>
        <w:t xml:space="preserve">.] / </w:t>
      </w:r>
      <w:r w:rsidRPr="009E121A">
        <w:rPr>
          <w:color w:val="000000"/>
          <w:sz w:val="24"/>
          <w:szCs w:val="24"/>
        </w:rPr>
        <w:t>В</w:t>
      </w:r>
      <w:r w:rsidRPr="00FA7691">
        <w:rPr>
          <w:color w:val="000000"/>
          <w:sz w:val="24"/>
          <w:szCs w:val="24"/>
        </w:rPr>
        <w:t xml:space="preserve">. </w:t>
      </w:r>
      <w:r w:rsidRPr="009E121A">
        <w:rPr>
          <w:color w:val="000000"/>
          <w:sz w:val="24"/>
          <w:szCs w:val="24"/>
        </w:rPr>
        <w:t>М</w:t>
      </w:r>
      <w:r w:rsidRPr="00FA7691">
        <w:rPr>
          <w:color w:val="000000"/>
          <w:sz w:val="24"/>
          <w:szCs w:val="24"/>
        </w:rPr>
        <w:t xml:space="preserve">. </w:t>
      </w:r>
      <w:r w:rsidRPr="009E121A">
        <w:rPr>
          <w:color w:val="000000"/>
          <w:sz w:val="24"/>
          <w:szCs w:val="24"/>
        </w:rPr>
        <w:t>Живов</w:t>
      </w:r>
      <w:r w:rsidRPr="00FA7691">
        <w:rPr>
          <w:color w:val="000000"/>
          <w:sz w:val="24"/>
          <w:szCs w:val="24"/>
        </w:rPr>
        <w:t xml:space="preserve"> // </w:t>
      </w:r>
      <w:r w:rsidRPr="009E121A">
        <w:rPr>
          <w:color w:val="000000"/>
          <w:sz w:val="24"/>
          <w:szCs w:val="24"/>
        </w:rPr>
        <w:t>Визант</w:t>
      </w:r>
      <w:r w:rsidRPr="00FA7691">
        <w:rPr>
          <w:color w:val="000000"/>
          <w:sz w:val="24"/>
          <w:szCs w:val="24"/>
        </w:rPr>
        <w:t xml:space="preserve">. </w:t>
      </w:r>
      <w:r w:rsidRPr="009E121A">
        <w:rPr>
          <w:color w:val="000000"/>
          <w:sz w:val="24"/>
          <w:szCs w:val="24"/>
        </w:rPr>
        <w:t>временник</w:t>
      </w:r>
      <w:r w:rsidRPr="00FA7691">
        <w:rPr>
          <w:color w:val="000000"/>
          <w:sz w:val="24"/>
          <w:szCs w:val="24"/>
        </w:rPr>
        <w:t>.</w:t>
      </w:r>
      <w:r w:rsidRPr="00FA7691">
        <w:rPr>
          <w:sz w:val="24"/>
          <w:szCs w:val="24"/>
        </w:rPr>
        <w:t xml:space="preserve"> </w:t>
      </w:r>
      <w:r w:rsidRPr="009E121A">
        <w:rPr>
          <w:sz w:val="24"/>
          <w:szCs w:val="24"/>
        </w:rPr>
        <w:sym w:font="Times New Roman" w:char="2014"/>
      </w:r>
      <w:r w:rsidRPr="00FA7691">
        <w:rPr>
          <w:sz w:val="24"/>
          <w:szCs w:val="24"/>
        </w:rPr>
        <w:t xml:space="preserve"> </w:t>
      </w:r>
      <w:r w:rsidRPr="009E121A">
        <w:rPr>
          <w:color w:val="000000"/>
          <w:sz w:val="24"/>
          <w:szCs w:val="24"/>
        </w:rPr>
        <w:t>М., 1999.</w:t>
      </w:r>
      <w:r w:rsidRPr="009E121A">
        <w:rPr>
          <w:sz w:val="24"/>
          <w:szCs w:val="24"/>
        </w:rPr>
        <w:t xml:space="preserve"> </w:t>
      </w:r>
      <w:r w:rsidRPr="009E121A">
        <w:rPr>
          <w:sz w:val="24"/>
          <w:szCs w:val="24"/>
        </w:rPr>
        <w:sym w:font="Times New Roman" w:char="2014"/>
      </w:r>
      <w:r w:rsidRPr="009E121A">
        <w:rPr>
          <w:sz w:val="24"/>
          <w:szCs w:val="24"/>
        </w:rPr>
        <w:t xml:space="preserve"> </w:t>
      </w:r>
      <w:r w:rsidRPr="009E121A">
        <w:rPr>
          <w:color w:val="000000"/>
          <w:sz w:val="24"/>
          <w:szCs w:val="24"/>
        </w:rPr>
        <w:t>Т. 58 (83).</w:t>
      </w:r>
      <w:r w:rsidRPr="009E121A">
        <w:rPr>
          <w:sz w:val="24"/>
          <w:szCs w:val="24"/>
        </w:rPr>
        <w:t xml:space="preserve"> </w:t>
      </w:r>
      <w:r w:rsidRPr="009E121A">
        <w:rPr>
          <w:sz w:val="24"/>
          <w:szCs w:val="24"/>
        </w:rPr>
        <w:sym w:font="Times New Roman" w:char="2014"/>
      </w:r>
      <w:r w:rsidRPr="009E121A">
        <w:rPr>
          <w:sz w:val="24"/>
          <w:szCs w:val="24"/>
        </w:rPr>
        <w:t xml:space="preserve"> </w:t>
      </w:r>
      <w:r w:rsidRPr="009E121A">
        <w:rPr>
          <w:color w:val="000000"/>
          <w:sz w:val="24"/>
          <w:szCs w:val="24"/>
        </w:rPr>
        <w:t>С. 237</w:t>
      </w:r>
      <w:r w:rsidRPr="009E121A">
        <w:rPr>
          <w:sz w:val="24"/>
          <w:szCs w:val="24"/>
        </w:rPr>
        <w:t>–</w:t>
      </w:r>
      <w:r w:rsidRPr="009E121A">
        <w:rPr>
          <w:color w:val="000000"/>
          <w:sz w:val="24"/>
          <w:szCs w:val="24"/>
        </w:rPr>
        <w:t xml:space="preserve">242. </w:t>
      </w:r>
      <w:r w:rsidRPr="009E121A">
        <w:rPr>
          <w:sz w:val="24"/>
          <w:szCs w:val="24"/>
        </w:rPr>
        <w:sym w:font="Times New Roman" w:char="2014"/>
      </w:r>
      <w:r w:rsidRPr="009E121A">
        <w:rPr>
          <w:sz w:val="24"/>
          <w:szCs w:val="24"/>
        </w:rPr>
        <w:t xml:space="preserve"> </w:t>
      </w:r>
      <w:r w:rsidRPr="009E121A">
        <w:rPr>
          <w:color w:val="000000"/>
          <w:sz w:val="24"/>
          <w:szCs w:val="24"/>
        </w:rPr>
        <w:t>Рец. на кн.: Византийское юродство / С. А. Иванов. М.</w:t>
      </w:r>
      <w:proofErr w:type="gramStart"/>
      <w:r w:rsidRPr="009E121A">
        <w:rPr>
          <w:color w:val="000000"/>
          <w:sz w:val="24"/>
          <w:szCs w:val="24"/>
        </w:rPr>
        <w:t xml:space="preserve"> :</w:t>
      </w:r>
      <w:proofErr w:type="gramEnd"/>
      <w:r w:rsidRPr="009E121A">
        <w:rPr>
          <w:color w:val="000000"/>
          <w:sz w:val="24"/>
          <w:szCs w:val="24"/>
        </w:rPr>
        <w:t xml:space="preserve"> Междунар. отношения, 1994.</w:t>
      </w:r>
    </w:p>
    <w:p w:rsidR="00D57301" w:rsidRPr="00E570DE" w:rsidRDefault="00D57301" w:rsidP="00D57301">
      <w:pPr>
        <w:ind w:right="-313"/>
        <w:jc w:val="both"/>
        <w:rPr>
          <w:color w:val="000000"/>
          <w:sz w:val="24"/>
          <w:szCs w:val="24"/>
        </w:rPr>
      </w:pPr>
      <w:r w:rsidRPr="009E121A">
        <w:rPr>
          <w:color w:val="000000"/>
          <w:sz w:val="24"/>
          <w:szCs w:val="24"/>
        </w:rPr>
        <w:t xml:space="preserve">     Рец. // Ве</w:t>
      </w:r>
      <w:r w:rsidRPr="00E570DE">
        <w:rPr>
          <w:color w:val="000000"/>
          <w:sz w:val="24"/>
          <w:szCs w:val="24"/>
        </w:rPr>
        <w:t>стник Рус</w:t>
      </w:r>
      <w:proofErr w:type="gramStart"/>
      <w:r w:rsidRPr="00E570DE">
        <w:rPr>
          <w:color w:val="000000"/>
          <w:sz w:val="24"/>
          <w:szCs w:val="24"/>
        </w:rPr>
        <w:t>.</w:t>
      </w:r>
      <w:proofErr w:type="gramEnd"/>
      <w:r w:rsidRPr="00E570DE">
        <w:rPr>
          <w:color w:val="000000"/>
          <w:sz w:val="24"/>
          <w:szCs w:val="24"/>
        </w:rPr>
        <w:t xml:space="preserve"> </w:t>
      </w:r>
      <w:proofErr w:type="gramStart"/>
      <w:r w:rsidRPr="00E570DE">
        <w:rPr>
          <w:color w:val="000000"/>
          <w:sz w:val="24"/>
          <w:szCs w:val="24"/>
        </w:rPr>
        <w:t>х</w:t>
      </w:r>
      <w:proofErr w:type="gramEnd"/>
      <w:r w:rsidRPr="00E570DE">
        <w:rPr>
          <w:color w:val="000000"/>
          <w:sz w:val="24"/>
          <w:szCs w:val="24"/>
        </w:rPr>
        <w:t>рист. движения.</w:t>
      </w:r>
      <w:r w:rsidRPr="00E570DE">
        <w:rPr>
          <w:sz w:val="24"/>
          <w:szCs w:val="24"/>
        </w:rPr>
        <w:t xml:space="preserve"> </w:t>
      </w:r>
      <w:r w:rsidRPr="00E570DE">
        <w:rPr>
          <w:sz w:val="24"/>
          <w:szCs w:val="24"/>
        </w:rPr>
        <w:sym w:font="Times New Roman" w:char="2014"/>
      </w:r>
      <w:r w:rsidRPr="00E570DE">
        <w:rPr>
          <w:sz w:val="24"/>
          <w:szCs w:val="24"/>
        </w:rPr>
        <w:t xml:space="preserve"> </w:t>
      </w:r>
      <w:r w:rsidRPr="00E570DE">
        <w:rPr>
          <w:color w:val="000000"/>
          <w:sz w:val="24"/>
          <w:szCs w:val="24"/>
        </w:rPr>
        <w:t>Париж, 1986.</w:t>
      </w:r>
      <w:r w:rsidRPr="00E570DE">
        <w:rPr>
          <w:sz w:val="24"/>
          <w:szCs w:val="24"/>
        </w:rPr>
        <w:t xml:space="preserve"> </w:t>
      </w:r>
      <w:r w:rsidRPr="00E570DE">
        <w:rPr>
          <w:sz w:val="24"/>
          <w:szCs w:val="24"/>
        </w:rPr>
        <w:sym w:font="Times New Roman" w:char="2014"/>
      </w:r>
      <w:r w:rsidRPr="00E570DE">
        <w:rPr>
          <w:sz w:val="24"/>
          <w:szCs w:val="24"/>
        </w:rPr>
        <w:t xml:space="preserve"> </w:t>
      </w:r>
      <w:r w:rsidRPr="00E570DE">
        <w:rPr>
          <w:color w:val="000000"/>
          <w:sz w:val="24"/>
          <w:szCs w:val="24"/>
        </w:rPr>
        <w:t>№ 148.</w:t>
      </w:r>
      <w:r w:rsidRPr="00E570DE">
        <w:rPr>
          <w:sz w:val="24"/>
          <w:szCs w:val="24"/>
        </w:rPr>
        <w:t xml:space="preserve"> </w:t>
      </w:r>
      <w:r w:rsidRPr="00E570DE">
        <w:rPr>
          <w:sz w:val="24"/>
          <w:szCs w:val="24"/>
        </w:rPr>
        <w:sym w:font="Times New Roman" w:char="2014"/>
      </w:r>
      <w:r w:rsidRPr="00E570DE">
        <w:rPr>
          <w:sz w:val="24"/>
          <w:szCs w:val="24"/>
        </w:rPr>
        <w:t xml:space="preserve"> </w:t>
      </w:r>
      <w:r w:rsidRPr="00E570DE">
        <w:rPr>
          <w:color w:val="000000"/>
          <w:sz w:val="24"/>
          <w:szCs w:val="24"/>
        </w:rPr>
        <w:t>С. 251</w:t>
      </w:r>
      <w:r>
        <w:rPr>
          <w:sz w:val="24"/>
          <w:szCs w:val="24"/>
        </w:rPr>
        <w:t>–</w:t>
      </w:r>
      <w:r w:rsidRPr="00E570DE">
        <w:rPr>
          <w:color w:val="000000"/>
          <w:sz w:val="24"/>
          <w:szCs w:val="24"/>
        </w:rPr>
        <w:t xml:space="preserve">255. </w:t>
      </w:r>
      <w:r w:rsidRPr="00E570DE">
        <w:rPr>
          <w:sz w:val="24"/>
          <w:szCs w:val="24"/>
        </w:rPr>
        <w:sym w:font="Times New Roman" w:char="2014"/>
      </w:r>
      <w:r w:rsidRPr="00E570DE">
        <w:rPr>
          <w:color w:val="000000"/>
          <w:sz w:val="24"/>
          <w:szCs w:val="24"/>
        </w:rPr>
        <w:t xml:space="preserve"> Рец. на кн.: </w:t>
      </w:r>
      <w:proofErr w:type="gramStart"/>
      <w:r w:rsidRPr="00E570DE">
        <w:rPr>
          <w:color w:val="000000"/>
          <w:sz w:val="24"/>
          <w:szCs w:val="24"/>
        </w:rPr>
        <w:t>Приходящие</w:t>
      </w:r>
      <w:proofErr w:type="gramEnd"/>
      <w:r w:rsidRPr="00E570DE">
        <w:rPr>
          <w:color w:val="000000"/>
          <w:sz w:val="24"/>
          <w:szCs w:val="24"/>
        </w:rPr>
        <w:t xml:space="preserve"> в Церковь / В. Зелинский. </w:t>
      </w:r>
      <w:proofErr w:type="gramStart"/>
      <w:r w:rsidRPr="00E570DE">
        <w:rPr>
          <w:color w:val="000000"/>
          <w:sz w:val="24"/>
          <w:szCs w:val="24"/>
        </w:rPr>
        <w:t>[</w:t>
      </w:r>
      <w:r w:rsidRPr="00E570DE">
        <w:rPr>
          <w:color w:val="000000"/>
          <w:sz w:val="24"/>
          <w:szCs w:val="24"/>
          <w:lang w:val="en-US"/>
        </w:rPr>
        <w:t>Paris</w:t>
      </w:r>
      <w:r w:rsidRPr="00E570DE">
        <w:rPr>
          <w:color w:val="000000"/>
          <w:sz w:val="24"/>
          <w:szCs w:val="24"/>
        </w:rPr>
        <w:t>:</w:t>
      </w:r>
      <w:proofErr w:type="gramEnd"/>
      <w:r w:rsidRPr="00E570DE">
        <w:rPr>
          <w:color w:val="000000"/>
          <w:sz w:val="24"/>
          <w:szCs w:val="24"/>
        </w:rPr>
        <w:t xml:space="preserve"> </w:t>
      </w:r>
      <w:proofErr w:type="gramStart"/>
      <w:r w:rsidRPr="00E570DE">
        <w:rPr>
          <w:color w:val="000000"/>
          <w:sz w:val="24"/>
          <w:szCs w:val="24"/>
          <w:lang w:val="en-US"/>
        </w:rPr>
        <w:t>Press</w:t>
      </w:r>
      <w:r w:rsidRPr="00E570DE">
        <w:rPr>
          <w:color w:val="000000"/>
          <w:sz w:val="24"/>
          <w:szCs w:val="24"/>
        </w:rPr>
        <w:t>-</w:t>
      </w:r>
      <w:r w:rsidRPr="00E570DE">
        <w:rPr>
          <w:color w:val="000000"/>
          <w:sz w:val="24"/>
          <w:szCs w:val="24"/>
          <w:lang w:val="en-US"/>
        </w:rPr>
        <w:t>Libre</w:t>
      </w:r>
      <w:r w:rsidRPr="00E570DE">
        <w:rPr>
          <w:color w:val="000000"/>
          <w:sz w:val="24"/>
          <w:szCs w:val="24"/>
        </w:rPr>
        <w:t>, 1983].</w:t>
      </w:r>
      <w:proofErr w:type="gramEnd"/>
    </w:p>
    <w:p w:rsidR="00D57301" w:rsidRPr="00E570DE" w:rsidRDefault="00D57301" w:rsidP="00D57301">
      <w:pPr>
        <w:numPr>
          <w:ilvl w:val="12"/>
          <w:numId w:val="0"/>
        </w:numPr>
        <w:ind w:right="-313"/>
        <w:jc w:val="both"/>
        <w:rPr>
          <w:sz w:val="24"/>
          <w:szCs w:val="24"/>
        </w:rPr>
      </w:pPr>
    </w:p>
    <w:p w:rsidR="00D57301" w:rsidRDefault="00611E6B" w:rsidP="00611E6B">
      <w:pPr>
        <w:pStyle w:val="a"/>
        <w:numPr>
          <w:ilvl w:val="1"/>
          <w:numId w:val="26"/>
        </w:numPr>
        <w:ind w:left="426" w:hanging="426"/>
        <w:rPr>
          <w:lang w:val="en-US"/>
        </w:rPr>
      </w:pPr>
      <w:bookmarkStart w:id="174" w:name="_Toc305598363"/>
      <w:r>
        <w:t>.</w:t>
      </w:r>
      <w:r w:rsidR="00D57301">
        <w:t xml:space="preserve"> </w:t>
      </w:r>
      <w:bookmarkStart w:id="175" w:name="_Toc305601149"/>
      <w:bookmarkStart w:id="176" w:name="_Toc361843533"/>
      <w:r w:rsidR="00D57301" w:rsidRPr="00611E6B">
        <w:rPr>
          <w:sz w:val="24"/>
        </w:rPr>
        <w:t>Особенности описания неопубликованных документов</w:t>
      </w:r>
      <w:bookmarkEnd w:id="174"/>
      <w:bookmarkEnd w:id="175"/>
      <w:bookmarkEnd w:id="176"/>
      <w:r w:rsidR="00D57301" w:rsidRPr="00E570DE">
        <w:t xml:space="preserve"> </w:t>
      </w:r>
    </w:p>
    <w:p w:rsidR="00D57301" w:rsidRPr="00E570DE" w:rsidRDefault="00D57301" w:rsidP="00D57301">
      <w:pPr>
        <w:ind w:left="540" w:right="-313"/>
        <w:jc w:val="both"/>
        <w:rPr>
          <w:sz w:val="24"/>
          <w:szCs w:val="24"/>
        </w:rPr>
      </w:pPr>
      <w:r w:rsidRPr="00E570DE">
        <w:rPr>
          <w:sz w:val="24"/>
          <w:szCs w:val="24"/>
        </w:rPr>
        <w:t>(диссертаций и авторефератов, депонированных рукописей, архивных материалов и т. п.).</w:t>
      </w:r>
    </w:p>
    <w:p w:rsidR="00D57301" w:rsidRPr="009E121A" w:rsidRDefault="00D57301" w:rsidP="00AE0F3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611E6B">
        <w:rPr>
          <w:rFonts w:ascii="Times New Roman" w:hAnsi="Times New Roman"/>
          <w:b/>
          <w:sz w:val="24"/>
          <w:szCs w:val="24"/>
        </w:rPr>
        <w:t>3.5.1.</w:t>
      </w:r>
      <w:r w:rsidRPr="00E570DE">
        <w:rPr>
          <w:rFonts w:ascii="Times New Roman" w:hAnsi="Times New Roman"/>
          <w:b/>
          <w:sz w:val="24"/>
          <w:szCs w:val="24"/>
        </w:rPr>
        <w:t xml:space="preserve"> </w:t>
      </w:r>
      <w:r w:rsidRPr="00AE0F31">
        <w:rPr>
          <w:rFonts w:ascii="Times New Roman" w:hAnsi="Times New Roman"/>
          <w:i/>
          <w:sz w:val="24"/>
          <w:szCs w:val="24"/>
        </w:rPr>
        <w:t>Диссертации и авторефераты.</w:t>
      </w:r>
      <w:r w:rsidRPr="00E570DE">
        <w:rPr>
          <w:rFonts w:ascii="Times New Roman" w:hAnsi="Times New Roman"/>
          <w:sz w:val="24"/>
          <w:szCs w:val="24"/>
        </w:rPr>
        <w:t xml:space="preserve"> Основу схемы описания составляет тип одноуровнего  описания (</w:t>
      </w:r>
      <w:r w:rsidRPr="009E121A">
        <w:rPr>
          <w:rFonts w:ascii="Times New Roman" w:hAnsi="Times New Roman"/>
          <w:sz w:val="24"/>
          <w:szCs w:val="24"/>
        </w:rPr>
        <w:t xml:space="preserve">см. </w:t>
      </w:r>
      <w:r w:rsidR="00611E6B" w:rsidRPr="009E121A">
        <w:rPr>
          <w:rFonts w:ascii="Times New Roman" w:hAnsi="Times New Roman"/>
          <w:sz w:val="24"/>
          <w:szCs w:val="24"/>
        </w:rPr>
        <w:t xml:space="preserve">Ч. </w:t>
      </w:r>
      <w:r w:rsidR="00611E6B" w:rsidRPr="009E121A">
        <w:rPr>
          <w:rFonts w:ascii="Times New Roman" w:hAnsi="Times New Roman"/>
          <w:sz w:val="24"/>
          <w:szCs w:val="24"/>
          <w:lang w:val="en-US"/>
        </w:rPr>
        <w:t>II</w:t>
      </w:r>
      <w:r w:rsidR="00611E6B" w:rsidRPr="009E121A">
        <w:rPr>
          <w:rFonts w:ascii="Times New Roman" w:hAnsi="Times New Roman"/>
          <w:sz w:val="24"/>
          <w:szCs w:val="24"/>
        </w:rPr>
        <w:t xml:space="preserve">, </w:t>
      </w:r>
      <w:r w:rsidR="00611E6B" w:rsidRPr="009E121A">
        <w:rPr>
          <w:rFonts w:ascii="Times New Roman" w:hAnsi="Times New Roman"/>
          <w:sz w:val="24"/>
          <w:szCs w:val="24"/>
          <w:lang w:val="en-US"/>
        </w:rPr>
        <w:t>§</w:t>
      </w:r>
      <w:r w:rsidRPr="009E121A">
        <w:rPr>
          <w:rFonts w:ascii="Times New Roman" w:hAnsi="Times New Roman"/>
          <w:sz w:val="24"/>
          <w:szCs w:val="24"/>
        </w:rPr>
        <w:t xml:space="preserve"> 2), при этом вместо даты выхода указывается дата защиты. </w:t>
      </w:r>
      <w:proofErr w:type="gramStart"/>
      <w:r w:rsidRPr="009E121A">
        <w:rPr>
          <w:rFonts w:ascii="Times New Roman" w:hAnsi="Times New Roman"/>
          <w:sz w:val="24"/>
          <w:szCs w:val="24"/>
        </w:rPr>
        <w:t>В сведениях, относящихся к заглавию, делается указание на тип работы: диссертация … кандидата исторических наук; или: автореф. … канд. филос. наук.; указывается номер специальности по регистру ВАКа; место защиты (в квадратных скобках);</w:t>
      </w:r>
      <w:r w:rsidR="00AE0F31" w:rsidRPr="009E121A">
        <w:rPr>
          <w:rFonts w:ascii="Times New Roman" w:hAnsi="Times New Roman"/>
          <w:sz w:val="24"/>
          <w:szCs w:val="24"/>
        </w:rPr>
        <w:t xml:space="preserve"> Например</w:t>
      </w:r>
      <w:r w:rsidRPr="009E121A">
        <w:rPr>
          <w:rFonts w:ascii="Times New Roman" w:hAnsi="Times New Roman"/>
          <w:sz w:val="24"/>
          <w:szCs w:val="24"/>
        </w:rPr>
        <w:t>:</w:t>
      </w:r>
      <w:proofErr w:type="gramEnd"/>
    </w:p>
    <w:p w:rsidR="00AE0F31" w:rsidRPr="009E121A" w:rsidRDefault="00AE0F31" w:rsidP="00AE0F3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p>
    <w:p w:rsidR="00D57301" w:rsidRPr="00E570DE" w:rsidRDefault="00D57301" w:rsidP="00AE0F31">
      <w:pPr>
        <w:pStyle w:val="a4"/>
        <w:overflowPunct w:val="0"/>
        <w:autoSpaceDE w:val="0"/>
        <w:autoSpaceDN w:val="0"/>
        <w:adjustRightInd w:val="0"/>
        <w:spacing w:after="0" w:line="240" w:lineRule="auto"/>
        <w:ind w:right="-313" w:firstLine="414"/>
        <w:jc w:val="both"/>
        <w:textAlignment w:val="baseline"/>
        <w:rPr>
          <w:rFonts w:ascii="Times New Roman" w:hAnsi="Times New Roman"/>
          <w:sz w:val="24"/>
          <w:szCs w:val="24"/>
        </w:rPr>
      </w:pPr>
      <w:r w:rsidRPr="009E121A">
        <w:rPr>
          <w:rFonts w:ascii="Times New Roman" w:hAnsi="Times New Roman"/>
          <w:sz w:val="24"/>
          <w:szCs w:val="24"/>
        </w:rPr>
        <w:t>Зин, Н. В. Взаимоотношения государства и церкви в 1943–1953 гг.</w:t>
      </w:r>
      <w:proofErr w:type="gramStart"/>
      <w:r w:rsidRPr="009E121A">
        <w:rPr>
          <w:rFonts w:ascii="Times New Roman" w:hAnsi="Times New Roman"/>
          <w:sz w:val="24"/>
          <w:szCs w:val="24"/>
        </w:rPr>
        <w:t xml:space="preserve"> :</w:t>
      </w:r>
      <w:proofErr w:type="gramEnd"/>
      <w:r w:rsidRPr="009E121A">
        <w:rPr>
          <w:rFonts w:ascii="Times New Roman" w:hAnsi="Times New Roman"/>
          <w:sz w:val="24"/>
          <w:szCs w:val="24"/>
        </w:rPr>
        <w:t xml:space="preserve"> на материалах Владимирского края : </w:t>
      </w:r>
      <w:r w:rsidRPr="009E121A">
        <w:rPr>
          <w:rFonts w:ascii="Times New Roman" w:hAnsi="Times New Roman"/>
          <w:b/>
          <w:sz w:val="24"/>
          <w:szCs w:val="24"/>
        </w:rPr>
        <w:t>диссертация ... кандидата исторических наук : 07.00.02</w:t>
      </w:r>
      <w:r w:rsidRPr="009E121A">
        <w:rPr>
          <w:rFonts w:ascii="Times New Roman" w:hAnsi="Times New Roman"/>
          <w:sz w:val="24"/>
          <w:szCs w:val="24"/>
        </w:rPr>
        <w:t xml:space="preserve"> / Зин Наталья Васильевна ; </w:t>
      </w:r>
      <w:r w:rsidRPr="009E121A">
        <w:rPr>
          <w:rFonts w:ascii="Times New Roman" w:hAnsi="Times New Roman"/>
          <w:b/>
          <w:sz w:val="24"/>
          <w:szCs w:val="24"/>
        </w:rPr>
        <w:t>[Место защиты: Рос</w:t>
      </w:r>
      <w:proofErr w:type="gramStart"/>
      <w:r w:rsidRPr="009E121A">
        <w:rPr>
          <w:rFonts w:ascii="Times New Roman" w:hAnsi="Times New Roman"/>
          <w:b/>
          <w:sz w:val="24"/>
          <w:szCs w:val="24"/>
        </w:rPr>
        <w:t>.</w:t>
      </w:r>
      <w:proofErr w:type="gramEnd"/>
      <w:r w:rsidRPr="009E121A">
        <w:rPr>
          <w:rFonts w:ascii="Times New Roman" w:hAnsi="Times New Roman"/>
          <w:b/>
          <w:sz w:val="24"/>
          <w:szCs w:val="24"/>
        </w:rPr>
        <w:t xml:space="preserve"> </w:t>
      </w:r>
      <w:proofErr w:type="gramStart"/>
      <w:r w:rsidRPr="009E121A">
        <w:rPr>
          <w:rFonts w:ascii="Times New Roman" w:hAnsi="Times New Roman"/>
          <w:b/>
          <w:sz w:val="24"/>
          <w:szCs w:val="24"/>
        </w:rPr>
        <w:t>а</w:t>
      </w:r>
      <w:proofErr w:type="gramEnd"/>
      <w:r w:rsidRPr="009E121A">
        <w:rPr>
          <w:rFonts w:ascii="Times New Roman" w:hAnsi="Times New Roman"/>
          <w:b/>
          <w:sz w:val="24"/>
          <w:szCs w:val="24"/>
        </w:rPr>
        <w:t>кад. гос. службы при Президенте РФ].</w:t>
      </w:r>
      <w:r w:rsidRPr="009E121A">
        <w:rPr>
          <w:rFonts w:ascii="Times New Roman" w:hAnsi="Times New Roman"/>
          <w:sz w:val="24"/>
          <w:szCs w:val="24"/>
        </w:rPr>
        <w:t xml:space="preserve"> </w:t>
      </w:r>
      <w:r w:rsidRPr="009E121A">
        <w:rPr>
          <w:rFonts w:ascii="Times New Roman" w:hAnsi="Times New Roman"/>
          <w:sz w:val="24"/>
          <w:szCs w:val="24"/>
        </w:rPr>
        <w:sym w:font="Times New Roman" w:char="2014"/>
      </w:r>
      <w:r w:rsidRPr="009E121A">
        <w:rPr>
          <w:rFonts w:ascii="Times New Roman" w:hAnsi="Times New Roman"/>
          <w:sz w:val="24"/>
          <w:szCs w:val="24"/>
        </w:rPr>
        <w:t xml:space="preserve"> М., 2010. </w:t>
      </w:r>
      <w:r w:rsidRPr="009E121A">
        <w:rPr>
          <w:rFonts w:ascii="Times New Roman" w:hAnsi="Times New Roman"/>
          <w:sz w:val="24"/>
          <w:szCs w:val="24"/>
        </w:rPr>
        <w:sym w:font="Times New Roman" w:char="2014"/>
      </w:r>
      <w:r w:rsidRPr="009E121A">
        <w:rPr>
          <w:rFonts w:ascii="Times New Roman" w:hAnsi="Times New Roman"/>
          <w:sz w:val="24"/>
          <w:szCs w:val="24"/>
        </w:rPr>
        <w:t xml:space="preserve"> 234 с. </w:t>
      </w:r>
      <w:r w:rsidRPr="009E121A">
        <w:rPr>
          <w:rFonts w:ascii="Times New Roman" w:hAnsi="Times New Roman"/>
          <w:sz w:val="24"/>
          <w:szCs w:val="24"/>
        </w:rPr>
        <w:sym w:font="Times New Roman" w:char="2014"/>
      </w:r>
      <w:r w:rsidRPr="009E121A">
        <w:rPr>
          <w:rFonts w:ascii="Times New Roman" w:hAnsi="Times New Roman"/>
          <w:sz w:val="24"/>
          <w:szCs w:val="24"/>
        </w:rPr>
        <w:t xml:space="preserve"> Библиогр.: с. 177</w:t>
      </w:r>
      <w:r>
        <w:rPr>
          <w:rFonts w:ascii="Times New Roman" w:hAnsi="Times New Roman"/>
          <w:sz w:val="24"/>
          <w:szCs w:val="24"/>
        </w:rPr>
        <w:t>–</w:t>
      </w:r>
      <w:r w:rsidRPr="00E570DE">
        <w:rPr>
          <w:rFonts w:ascii="Times New Roman" w:hAnsi="Times New Roman"/>
          <w:sz w:val="24"/>
          <w:szCs w:val="24"/>
        </w:rPr>
        <w:t>190.</w:t>
      </w:r>
    </w:p>
    <w:p w:rsidR="00D57301" w:rsidRPr="00E570DE" w:rsidRDefault="00D57301" w:rsidP="00D57301">
      <w:pPr>
        <w:pStyle w:val="a4"/>
        <w:overflowPunct w:val="0"/>
        <w:autoSpaceDE w:val="0"/>
        <w:autoSpaceDN w:val="0"/>
        <w:adjustRightInd w:val="0"/>
        <w:spacing w:after="0" w:line="240" w:lineRule="auto"/>
        <w:ind w:right="-313"/>
        <w:jc w:val="both"/>
        <w:textAlignment w:val="baseline"/>
        <w:rPr>
          <w:rFonts w:ascii="Times New Roman" w:hAnsi="Times New Roman"/>
          <w:color w:val="212063"/>
          <w:sz w:val="24"/>
          <w:szCs w:val="19"/>
        </w:rPr>
      </w:pPr>
    </w:p>
    <w:p w:rsidR="00D57301" w:rsidRPr="00E570DE" w:rsidRDefault="00D57301" w:rsidP="00AE0F31">
      <w:pPr>
        <w:pStyle w:val="a4"/>
        <w:overflowPunct w:val="0"/>
        <w:autoSpaceDE w:val="0"/>
        <w:autoSpaceDN w:val="0"/>
        <w:adjustRightInd w:val="0"/>
        <w:spacing w:after="0" w:line="240" w:lineRule="auto"/>
        <w:ind w:right="-313" w:firstLine="414"/>
        <w:jc w:val="both"/>
        <w:textAlignment w:val="baseline"/>
        <w:rPr>
          <w:rFonts w:ascii="Times New Roman" w:hAnsi="Times New Roman"/>
          <w:sz w:val="24"/>
          <w:szCs w:val="24"/>
        </w:rPr>
      </w:pPr>
      <w:r w:rsidRPr="00E570DE">
        <w:rPr>
          <w:rFonts w:ascii="Times New Roman" w:hAnsi="Times New Roman"/>
          <w:sz w:val="24"/>
          <w:szCs w:val="24"/>
        </w:rPr>
        <w:t>Гавриленков, А. Ф. Политика государственной власти Российской им</w:t>
      </w:r>
      <w:r>
        <w:rPr>
          <w:rFonts w:ascii="Times New Roman" w:hAnsi="Times New Roman"/>
          <w:sz w:val="24"/>
          <w:szCs w:val="24"/>
        </w:rPr>
        <w:t>перии в отношении Православной Ц</w:t>
      </w:r>
      <w:r w:rsidRPr="00E570DE">
        <w:rPr>
          <w:rFonts w:ascii="Times New Roman" w:hAnsi="Times New Roman"/>
          <w:sz w:val="24"/>
          <w:szCs w:val="24"/>
        </w:rPr>
        <w:t>еркви, инославных конфессий и авраамических (нехристианских) вероисповеданий в 1721</w:t>
      </w:r>
      <w:r>
        <w:rPr>
          <w:rFonts w:ascii="Times New Roman" w:hAnsi="Times New Roman"/>
          <w:sz w:val="24"/>
          <w:szCs w:val="24"/>
        </w:rPr>
        <w:t>–</w:t>
      </w:r>
      <w:r w:rsidRPr="00E570DE">
        <w:rPr>
          <w:rFonts w:ascii="Times New Roman" w:hAnsi="Times New Roman"/>
          <w:sz w:val="24"/>
          <w:szCs w:val="24"/>
        </w:rPr>
        <w:t>1917 гг.; сущность, принципы, эволюция</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w:t>
      </w:r>
      <w:r w:rsidRPr="00E570DE">
        <w:rPr>
          <w:rFonts w:ascii="Times New Roman" w:hAnsi="Times New Roman"/>
          <w:b/>
          <w:sz w:val="24"/>
          <w:szCs w:val="24"/>
        </w:rPr>
        <w:t>автореферат дис. ... доктора исторических наук : 07.00.02</w:t>
      </w:r>
      <w:r w:rsidRPr="00E570DE">
        <w:rPr>
          <w:rFonts w:ascii="Times New Roman" w:hAnsi="Times New Roman"/>
          <w:sz w:val="24"/>
          <w:szCs w:val="24"/>
        </w:rPr>
        <w:t xml:space="preserve"> / Гавриленков Алексей Федорович ; </w:t>
      </w:r>
      <w:r w:rsidRPr="00E570DE">
        <w:rPr>
          <w:rFonts w:ascii="Times New Roman" w:hAnsi="Times New Roman"/>
          <w:b/>
          <w:sz w:val="24"/>
          <w:szCs w:val="24"/>
        </w:rPr>
        <w:t xml:space="preserve">[Место защиты: </w:t>
      </w:r>
      <w:proofErr w:type="gramStart"/>
      <w:r w:rsidRPr="00E570DE">
        <w:rPr>
          <w:rFonts w:ascii="Times New Roman" w:hAnsi="Times New Roman"/>
          <w:b/>
          <w:sz w:val="24"/>
          <w:szCs w:val="24"/>
        </w:rPr>
        <w:t>Моск. гос. гуманит. ун-т им. М. А. Шолохова]</w:t>
      </w:r>
      <w:r w:rsidRPr="00E570DE">
        <w:rPr>
          <w:rFonts w:ascii="Times New Roman" w:hAnsi="Times New Roman"/>
          <w:sz w:val="24"/>
          <w:szCs w:val="24"/>
        </w:rPr>
        <w:t>.</w:t>
      </w:r>
      <w:proofErr w:type="gramEnd"/>
      <w:r w:rsidRPr="00E570DE">
        <w:rPr>
          <w:rFonts w:ascii="Times New Roman" w:hAnsi="Times New Roman"/>
          <w:sz w:val="24"/>
          <w:szCs w:val="24"/>
        </w:rPr>
        <w:t xml:space="preserve">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 2010. </w:t>
      </w:r>
      <w:r w:rsidRPr="00E570DE">
        <w:rPr>
          <w:rFonts w:ascii="Times New Roman" w:hAnsi="Times New Roman"/>
          <w:sz w:val="24"/>
          <w:szCs w:val="24"/>
        </w:rPr>
        <w:sym w:font="Times New Roman" w:char="2014"/>
      </w:r>
      <w:r w:rsidRPr="00E570DE">
        <w:rPr>
          <w:rFonts w:ascii="Times New Roman" w:hAnsi="Times New Roman"/>
          <w:sz w:val="24"/>
          <w:szCs w:val="24"/>
        </w:rPr>
        <w:t xml:space="preserve"> 44 с. </w:t>
      </w:r>
    </w:p>
    <w:p w:rsidR="00D57301" w:rsidRPr="00E570DE" w:rsidRDefault="00D57301" w:rsidP="00D57301">
      <w:pPr>
        <w:pStyle w:val="a4"/>
        <w:overflowPunct w:val="0"/>
        <w:autoSpaceDE w:val="0"/>
        <w:autoSpaceDN w:val="0"/>
        <w:adjustRightInd w:val="0"/>
        <w:spacing w:after="0" w:line="240" w:lineRule="auto"/>
        <w:ind w:right="-313"/>
        <w:jc w:val="both"/>
        <w:textAlignment w:val="baseline"/>
        <w:rPr>
          <w:rFonts w:ascii="Times New Roman" w:hAnsi="Times New Roman"/>
          <w:sz w:val="24"/>
          <w:szCs w:val="24"/>
          <w:highlight w:val="yellow"/>
        </w:rPr>
      </w:pPr>
    </w:p>
    <w:p w:rsidR="00D57301" w:rsidRPr="00E570DE" w:rsidRDefault="00D57301" w:rsidP="00D57301">
      <w:pPr>
        <w:ind w:right="-313"/>
        <w:jc w:val="both"/>
        <w:rPr>
          <w:sz w:val="24"/>
          <w:szCs w:val="24"/>
        </w:rPr>
      </w:pPr>
      <w:r w:rsidRPr="00AE0F31">
        <w:rPr>
          <w:b/>
          <w:sz w:val="24"/>
          <w:szCs w:val="24"/>
        </w:rPr>
        <w:t>3.5.2.</w:t>
      </w:r>
      <w:r w:rsidRPr="00E570DE">
        <w:rPr>
          <w:sz w:val="24"/>
          <w:szCs w:val="24"/>
        </w:rPr>
        <w:t xml:space="preserve"> </w:t>
      </w:r>
      <w:r w:rsidRPr="00AE0F31">
        <w:rPr>
          <w:i/>
          <w:sz w:val="24"/>
          <w:szCs w:val="24"/>
        </w:rPr>
        <w:t>Архивные материалы</w:t>
      </w:r>
      <w:r w:rsidRPr="00E570DE">
        <w:rPr>
          <w:sz w:val="24"/>
          <w:szCs w:val="24"/>
        </w:rPr>
        <w:t xml:space="preserve"> описываются с указанием на хранилище, номер фонда, описи и дела. </w:t>
      </w:r>
      <w:proofErr w:type="gramStart"/>
      <w:r w:rsidRPr="00E570DE">
        <w:rPr>
          <w:sz w:val="24"/>
          <w:szCs w:val="24"/>
        </w:rPr>
        <w:t>(Более подробно см</w:t>
      </w:r>
      <w:r w:rsidRPr="009E121A">
        <w:rPr>
          <w:sz w:val="24"/>
          <w:szCs w:val="24"/>
        </w:rPr>
        <w:t>.</w:t>
      </w:r>
      <w:r w:rsidR="00AE0F31" w:rsidRPr="009E121A">
        <w:rPr>
          <w:sz w:val="24"/>
          <w:szCs w:val="24"/>
        </w:rPr>
        <w:t xml:space="preserve"> Ч. </w:t>
      </w:r>
      <w:r w:rsidR="00AE0F31" w:rsidRPr="009E121A">
        <w:rPr>
          <w:sz w:val="24"/>
          <w:szCs w:val="24"/>
          <w:lang w:val="en-US"/>
        </w:rPr>
        <w:t>II</w:t>
      </w:r>
      <w:r w:rsidR="00AE0F31" w:rsidRPr="009E121A">
        <w:rPr>
          <w:sz w:val="24"/>
          <w:szCs w:val="24"/>
        </w:rPr>
        <w:t xml:space="preserve">, </w:t>
      </w:r>
      <w:r w:rsidR="00AE0F31" w:rsidRPr="009E121A">
        <w:rPr>
          <w:sz w:val="24"/>
          <w:szCs w:val="24"/>
          <w:lang w:val="en-US"/>
        </w:rPr>
        <w:t>§</w:t>
      </w:r>
      <w:r w:rsidR="00AE0F31" w:rsidRPr="009E121A">
        <w:rPr>
          <w:sz w:val="24"/>
          <w:szCs w:val="24"/>
        </w:rPr>
        <w:t xml:space="preserve"> </w:t>
      </w:r>
      <w:r w:rsidRPr="009E121A">
        <w:rPr>
          <w:sz w:val="24"/>
          <w:szCs w:val="24"/>
        </w:rPr>
        <w:t>4.8</w:t>
      </w:r>
      <w:r w:rsidR="009E121A">
        <w:rPr>
          <w:sz w:val="24"/>
          <w:szCs w:val="24"/>
        </w:rPr>
        <w:t>.</w:t>
      </w:r>
      <w:proofErr w:type="gramEnd"/>
      <w:r w:rsidRPr="009E121A">
        <w:rPr>
          <w:sz w:val="24"/>
          <w:szCs w:val="24"/>
        </w:rPr>
        <w:t xml:space="preserve"> «Библиографическая ссылка. </w:t>
      </w:r>
      <w:proofErr w:type="gramStart"/>
      <w:r w:rsidRPr="009E121A">
        <w:rPr>
          <w:sz w:val="24"/>
          <w:szCs w:val="24"/>
        </w:rPr>
        <w:t>Архивные документы».)</w:t>
      </w:r>
      <w:proofErr w:type="gramEnd"/>
    </w:p>
    <w:p w:rsidR="00D57301" w:rsidRPr="00E570DE" w:rsidRDefault="00D57301" w:rsidP="00AE0F31">
      <w:pPr>
        <w:ind w:right="-313" w:firstLine="567"/>
        <w:jc w:val="both"/>
        <w:rPr>
          <w:sz w:val="24"/>
          <w:szCs w:val="24"/>
        </w:rPr>
      </w:pPr>
      <w:r w:rsidRPr="00E570DE">
        <w:rPr>
          <w:sz w:val="24"/>
          <w:szCs w:val="24"/>
        </w:rPr>
        <w:t>Во всех случаях в области примечаний производится пометка: Машинопись; Рукоп.; Неопубл. и т. п.</w:t>
      </w:r>
    </w:p>
    <w:p w:rsidR="00D57301" w:rsidRPr="00E570DE" w:rsidRDefault="00D57301" w:rsidP="00D57301">
      <w:pPr>
        <w:ind w:right="-313"/>
        <w:jc w:val="both"/>
        <w:rPr>
          <w:sz w:val="24"/>
          <w:szCs w:val="24"/>
        </w:rPr>
      </w:pPr>
    </w:p>
    <w:p w:rsidR="00D57301" w:rsidRPr="00B860BA" w:rsidRDefault="00D57301" w:rsidP="00AE0F3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E570DE">
        <w:rPr>
          <w:rFonts w:ascii="Times New Roman" w:hAnsi="Times New Roman"/>
          <w:b/>
          <w:sz w:val="24"/>
          <w:szCs w:val="24"/>
        </w:rPr>
        <w:t xml:space="preserve">3.5.3. </w:t>
      </w:r>
      <w:r w:rsidRPr="00AE0F31">
        <w:rPr>
          <w:rFonts w:ascii="Times New Roman" w:hAnsi="Times New Roman"/>
          <w:i/>
          <w:sz w:val="24"/>
          <w:szCs w:val="24"/>
        </w:rPr>
        <w:t>Депонированная научная работа</w:t>
      </w:r>
      <w:r w:rsidRPr="00E570DE">
        <w:rPr>
          <w:rFonts w:ascii="Times New Roman" w:hAnsi="Times New Roman"/>
          <w:sz w:val="24"/>
          <w:szCs w:val="24"/>
        </w:rPr>
        <w:t xml:space="preserve"> описывается по общей схеме одноуровневого описания, но в области примечания содержит сведения о месте, дате и номере депонирования. </w:t>
      </w:r>
      <w:r w:rsidR="00AE0F31" w:rsidRPr="00B860BA">
        <w:rPr>
          <w:rFonts w:ascii="Times New Roman" w:hAnsi="Times New Roman"/>
          <w:sz w:val="24"/>
          <w:szCs w:val="24"/>
        </w:rPr>
        <w:t>Нап</w:t>
      </w:r>
      <w:r w:rsidRPr="00B860BA">
        <w:rPr>
          <w:rFonts w:ascii="Times New Roman" w:hAnsi="Times New Roman"/>
          <w:sz w:val="24"/>
          <w:szCs w:val="24"/>
        </w:rPr>
        <w:t xml:space="preserve">ример: </w:t>
      </w:r>
    </w:p>
    <w:p w:rsidR="00D57301" w:rsidRPr="00B860BA" w:rsidRDefault="00D57301" w:rsidP="00D57301">
      <w:pPr>
        <w:pStyle w:val="a4"/>
        <w:overflowPunct w:val="0"/>
        <w:autoSpaceDE w:val="0"/>
        <w:autoSpaceDN w:val="0"/>
        <w:adjustRightInd w:val="0"/>
        <w:spacing w:after="0" w:line="240" w:lineRule="auto"/>
        <w:ind w:left="540" w:right="-313"/>
        <w:jc w:val="both"/>
        <w:textAlignment w:val="baseline"/>
        <w:rPr>
          <w:rFonts w:ascii="Times New Roman" w:hAnsi="Times New Roman"/>
          <w:sz w:val="24"/>
          <w:szCs w:val="24"/>
        </w:rPr>
      </w:pPr>
    </w:p>
    <w:p w:rsidR="00D57301" w:rsidRPr="00E570DE" w:rsidRDefault="00D57301" w:rsidP="00B860BA">
      <w:pPr>
        <w:pStyle w:val="a4"/>
        <w:overflowPunct w:val="0"/>
        <w:autoSpaceDE w:val="0"/>
        <w:autoSpaceDN w:val="0"/>
        <w:adjustRightInd w:val="0"/>
        <w:spacing w:after="0" w:line="240" w:lineRule="auto"/>
        <w:ind w:left="567" w:right="-313" w:firstLine="709"/>
        <w:jc w:val="both"/>
        <w:textAlignment w:val="baseline"/>
        <w:rPr>
          <w:rFonts w:ascii="Times New Roman" w:hAnsi="Times New Roman"/>
          <w:sz w:val="24"/>
          <w:szCs w:val="24"/>
          <w:highlight w:val="yellow"/>
        </w:rPr>
      </w:pPr>
      <w:r w:rsidRPr="00E570DE">
        <w:rPr>
          <w:rFonts w:ascii="Times New Roman" w:hAnsi="Times New Roman"/>
          <w:sz w:val="24"/>
          <w:szCs w:val="24"/>
        </w:rPr>
        <w:lastRenderedPageBreak/>
        <w:t>Разумовский, В. А. Управление маркетинговыми исследованиями в регионе / В. А. Разумовский, Д. А. Андреев</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Ин-т экономики города.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 2002. </w:t>
      </w:r>
      <w:r w:rsidRPr="00E570DE">
        <w:rPr>
          <w:rFonts w:ascii="Times New Roman" w:hAnsi="Times New Roman"/>
          <w:sz w:val="24"/>
          <w:szCs w:val="24"/>
        </w:rPr>
        <w:sym w:font="Times New Roman" w:char="2014"/>
      </w:r>
      <w:r w:rsidRPr="00E570DE">
        <w:rPr>
          <w:rFonts w:ascii="Times New Roman" w:hAnsi="Times New Roman"/>
          <w:sz w:val="24"/>
          <w:szCs w:val="24"/>
        </w:rPr>
        <w:t xml:space="preserve"> 210 с.</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схемы. </w:t>
      </w:r>
      <w:r w:rsidRPr="00E570DE">
        <w:rPr>
          <w:rFonts w:ascii="Times New Roman" w:hAnsi="Times New Roman"/>
          <w:sz w:val="24"/>
          <w:szCs w:val="24"/>
        </w:rPr>
        <w:sym w:font="Times New Roman" w:char="2014"/>
      </w:r>
      <w:r w:rsidRPr="00E570DE">
        <w:rPr>
          <w:rFonts w:ascii="Times New Roman" w:hAnsi="Times New Roman"/>
          <w:sz w:val="24"/>
          <w:szCs w:val="24"/>
        </w:rPr>
        <w:t xml:space="preserve"> Библиогр.: с. 208</w:t>
      </w:r>
      <w:r>
        <w:rPr>
          <w:rFonts w:ascii="Times New Roman" w:hAnsi="Times New Roman"/>
          <w:sz w:val="24"/>
          <w:szCs w:val="24"/>
        </w:rPr>
        <w:t>–</w:t>
      </w:r>
      <w:r w:rsidRPr="00E570DE">
        <w:rPr>
          <w:rFonts w:ascii="Times New Roman" w:hAnsi="Times New Roman"/>
          <w:sz w:val="24"/>
          <w:szCs w:val="24"/>
        </w:rPr>
        <w:t xml:space="preserve">209. </w:t>
      </w:r>
      <w:r w:rsidRPr="00E570DE">
        <w:rPr>
          <w:rFonts w:ascii="Times New Roman" w:hAnsi="Times New Roman"/>
          <w:sz w:val="24"/>
          <w:szCs w:val="24"/>
        </w:rPr>
        <w:sym w:font="Times New Roman" w:char="2014"/>
      </w:r>
      <w:r w:rsidRPr="00E570DE">
        <w:rPr>
          <w:rFonts w:ascii="Times New Roman" w:hAnsi="Times New Roman"/>
          <w:sz w:val="24"/>
          <w:szCs w:val="24"/>
        </w:rPr>
        <w:t xml:space="preserve"> </w:t>
      </w:r>
      <w:r w:rsidRPr="00E570DE">
        <w:rPr>
          <w:rFonts w:ascii="Times New Roman" w:hAnsi="Times New Roman"/>
          <w:b/>
          <w:sz w:val="24"/>
          <w:szCs w:val="24"/>
        </w:rPr>
        <w:t>Деп. в ИНИОН Рос</w:t>
      </w:r>
      <w:proofErr w:type="gramStart"/>
      <w:r w:rsidRPr="00E570DE">
        <w:rPr>
          <w:rFonts w:ascii="Times New Roman" w:hAnsi="Times New Roman"/>
          <w:b/>
          <w:sz w:val="24"/>
          <w:szCs w:val="24"/>
        </w:rPr>
        <w:t>.</w:t>
      </w:r>
      <w:proofErr w:type="gramEnd"/>
      <w:r w:rsidRPr="00E570DE">
        <w:rPr>
          <w:rFonts w:ascii="Times New Roman" w:hAnsi="Times New Roman"/>
          <w:b/>
          <w:sz w:val="24"/>
          <w:szCs w:val="24"/>
        </w:rPr>
        <w:t xml:space="preserve"> </w:t>
      </w:r>
      <w:proofErr w:type="gramStart"/>
      <w:r w:rsidRPr="00E570DE">
        <w:rPr>
          <w:rFonts w:ascii="Times New Roman" w:hAnsi="Times New Roman"/>
          <w:b/>
          <w:sz w:val="24"/>
          <w:szCs w:val="24"/>
        </w:rPr>
        <w:t>а</w:t>
      </w:r>
      <w:proofErr w:type="gramEnd"/>
      <w:r w:rsidRPr="00E570DE">
        <w:rPr>
          <w:rFonts w:ascii="Times New Roman" w:hAnsi="Times New Roman"/>
          <w:b/>
          <w:sz w:val="24"/>
          <w:szCs w:val="24"/>
        </w:rPr>
        <w:t>кад. наук 15.02.02, № 139876.</w:t>
      </w:r>
    </w:p>
    <w:p w:rsidR="00D57301" w:rsidRPr="00E570DE" w:rsidRDefault="00D57301" w:rsidP="00D57301">
      <w:pPr>
        <w:numPr>
          <w:ilvl w:val="12"/>
          <w:numId w:val="0"/>
        </w:numPr>
        <w:ind w:left="567" w:right="-313" w:hanging="283"/>
        <w:jc w:val="both"/>
        <w:rPr>
          <w:sz w:val="24"/>
          <w:szCs w:val="24"/>
        </w:rPr>
      </w:pPr>
    </w:p>
    <w:p w:rsidR="00D57301" w:rsidRPr="00E570DE" w:rsidRDefault="00DD3B03" w:rsidP="00D57301">
      <w:pPr>
        <w:pStyle w:val="af8"/>
      </w:pPr>
      <w:bookmarkStart w:id="177" w:name="_Toc305598364"/>
      <w:bookmarkStart w:id="178" w:name="_Toc305601150"/>
      <w:bookmarkStart w:id="179" w:name="_Toc361843534"/>
      <w:r>
        <w:rPr>
          <w:color w:val="000000"/>
        </w:rPr>
        <w:t>Раздел Б.</w:t>
      </w:r>
      <w:r w:rsidR="00D57301" w:rsidRPr="00E570DE">
        <w:rPr>
          <w:color w:val="000000"/>
        </w:rPr>
        <w:t xml:space="preserve"> </w:t>
      </w:r>
      <w:r w:rsidR="00D57301" w:rsidRPr="00E570DE">
        <w:t>Библиографическая ссылка</w:t>
      </w:r>
      <w:bookmarkEnd w:id="177"/>
      <w:bookmarkEnd w:id="178"/>
      <w:bookmarkEnd w:id="179"/>
    </w:p>
    <w:p w:rsidR="00D57301" w:rsidRPr="00B860BA" w:rsidRDefault="00D57301" w:rsidP="00B860BA">
      <w:pPr>
        <w:pStyle w:val="a"/>
        <w:numPr>
          <w:ilvl w:val="0"/>
          <w:numId w:val="0"/>
        </w:numPr>
        <w:ind w:left="1800" w:hanging="1800"/>
        <w:rPr>
          <w:sz w:val="24"/>
        </w:rPr>
      </w:pPr>
      <w:bookmarkStart w:id="180" w:name="_Toc305598365"/>
      <w:bookmarkStart w:id="181" w:name="_Toc305601151"/>
      <w:bookmarkStart w:id="182" w:name="_Toc361843535"/>
      <w:r w:rsidRPr="00B860BA">
        <w:rPr>
          <w:sz w:val="24"/>
        </w:rPr>
        <w:t>4.1. Сведения, содержащиеся в библиографической ссылке</w:t>
      </w:r>
      <w:bookmarkEnd w:id="180"/>
      <w:bookmarkEnd w:id="181"/>
      <w:bookmarkEnd w:id="182"/>
      <w:r w:rsidR="00CC7640">
        <w:rPr>
          <w:sz w:val="24"/>
        </w:rPr>
        <w:t xml:space="preserve">. </w:t>
      </w:r>
      <w:r w:rsidR="000002B0">
        <w:rPr>
          <w:sz w:val="24"/>
        </w:rPr>
        <w:t>Объекты библиографических ссылок</w:t>
      </w:r>
    </w:p>
    <w:p w:rsidR="003142CF" w:rsidRDefault="00D57301" w:rsidP="000002B0">
      <w:pPr>
        <w:ind w:right="-313" w:firstLine="567"/>
        <w:jc w:val="both"/>
        <w:rPr>
          <w:sz w:val="24"/>
          <w:szCs w:val="24"/>
        </w:rPr>
      </w:pPr>
      <w:r w:rsidRPr="00E570DE">
        <w:rPr>
          <w:sz w:val="24"/>
          <w:szCs w:val="24"/>
        </w:rPr>
        <w:t xml:space="preserve">Библиографическая ссылка (см. ГОСТ </w:t>
      </w:r>
      <w:proofErr w:type="gramStart"/>
      <w:r w:rsidRPr="009E121A">
        <w:rPr>
          <w:sz w:val="24"/>
          <w:szCs w:val="24"/>
        </w:rPr>
        <w:t>Р</w:t>
      </w:r>
      <w:proofErr w:type="gramEnd"/>
      <w:r w:rsidRPr="00E570DE">
        <w:rPr>
          <w:sz w:val="24"/>
          <w:szCs w:val="24"/>
        </w:rPr>
        <w:t xml:space="preserve"> 7.0.5-2008)</w:t>
      </w:r>
      <w:r w:rsidRPr="00E570DE">
        <w:rPr>
          <w:b/>
          <w:sz w:val="24"/>
          <w:szCs w:val="24"/>
        </w:rPr>
        <w:t xml:space="preserve"> </w:t>
      </w:r>
      <w:r w:rsidRPr="00E570DE">
        <w:rPr>
          <w:sz w:val="24"/>
          <w:szCs w:val="24"/>
        </w:rPr>
        <w:t>содержит библиографические сведения о цитируемом, рассматриваемом или упоминаемом в тексте документа другом документе (а также его составной части либо группе документов), необходимые и достаточные для его идентификации</w:t>
      </w:r>
      <w:r w:rsidR="00CC7640">
        <w:rPr>
          <w:sz w:val="24"/>
          <w:szCs w:val="24"/>
        </w:rPr>
        <w:t>, поиска и общей характеристики.</w:t>
      </w:r>
      <w:r w:rsidR="00CC7640" w:rsidRPr="00E570DE">
        <w:rPr>
          <w:sz w:val="24"/>
          <w:szCs w:val="24"/>
        </w:rPr>
        <w:t xml:space="preserve"> </w:t>
      </w:r>
      <w:r w:rsidRPr="003142CF">
        <w:rPr>
          <w:i/>
          <w:sz w:val="24"/>
          <w:szCs w:val="24"/>
        </w:rPr>
        <w:t>Объектами</w:t>
      </w:r>
      <w:r w:rsidRPr="00E570DE">
        <w:rPr>
          <w:sz w:val="24"/>
          <w:szCs w:val="24"/>
        </w:rPr>
        <w:t xml:space="preserve">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w:t>
      </w:r>
      <w:r w:rsidR="00CC7640" w:rsidRPr="00E570DE">
        <w:rPr>
          <w:sz w:val="24"/>
          <w:szCs w:val="24"/>
        </w:rPr>
        <w:t xml:space="preserve"> </w:t>
      </w:r>
    </w:p>
    <w:p w:rsidR="00CC7640" w:rsidRPr="00E570DE" w:rsidRDefault="00CC7640" w:rsidP="00CC7640">
      <w:pPr>
        <w:ind w:right="-313"/>
        <w:jc w:val="both"/>
        <w:rPr>
          <w:sz w:val="24"/>
          <w:szCs w:val="24"/>
        </w:rPr>
      </w:pPr>
    </w:p>
    <w:p w:rsidR="000002B0" w:rsidRDefault="000002B0" w:rsidP="00CC7640">
      <w:pPr>
        <w:ind w:right="-313" w:firstLine="142"/>
        <w:jc w:val="both"/>
        <w:rPr>
          <w:b/>
          <w:sz w:val="24"/>
          <w:szCs w:val="24"/>
        </w:rPr>
      </w:pPr>
      <w:r>
        <w:rPr>
          <w:b/>
          <w:sz w:val="24"/>
          <w:szCs w:val="24"/>
        </w:rPr>
        <w:t>4.2. Виды ссылок</w:t>
      </w:r>
    </w:p>
    <w:p w:rsidR="00D57301" w:rsidRDefault="000002B0" w:rsidP="00CC7640">
      <w:pPr>
        <w:ind w:right="-313" w:firstLine="142"/>
        <w:jc w:val="both"/>
        <w:rPr>
          <w:sz w:val="24"/>
          <w:szCs w:val="24"/>
        </w:rPr>
      </w:pPr>
      <w:r>
        <w:rPr>
          <w:b/>
          <w:sz w:val="24"/>
          <w:szCs w:val="24"/>
        </w:rPr>
        <w:t>4.2.1.</w:t>
      </w:r>
      <w:r w:rsidR="00EA07AC">
        <w:rPr>
          <w:b/>
          <w:sz w:val="24"/>
          <w:szCs w:val="24"/>
        </w:rPr>
        <w:t xml:space="preserve"> </w:t>
      </w:r>
      <w:r w:rsidR="00D57301" w:rsidRPr="00E570DE">
        <w:rPr>
          <w:sz w:val="24"/>
          <w:szCs w:val="24"/>
        </w:rPr>
        <w:t xml:space="preserve">По </w:t>
      </w:r>
      <w:r w:rsidR="00D57301" w:rsidRPr="00EA07AC">
        <w:rPr>
          <w:i/>
          <w:sz w:val="24"/>
          <w:szCs w:val="24"/>
        </w:rPr>
        <w:t>составу элементов</w:t>
      </w:r>
      <w:r w:rsidR="00D57301" w:rsidRPr="00E570DE">
        <w:rPr>
          <w:sz w:val="24"/>
          <w:szCs w:val="24"/>
        </w:rPr>
        <w:t xml:space="preserve"> библиографическая ссылка может быть </w:t>
      </w:r>
      <w:r w:rsidR="00CC7640">
        <w:rPr>
          <w:sz w:val="24"/>
          <w:szCs w:val="24"/>
        </w:rPr>
        <w:t xml:space="preserve">1) </w:t>
      </w:r>
      <w:r w:rsidR="00D57301" w:rsidRPr="003142CF">
        <w:rPr>
          <w:i/>
          <w:sz w:val="24"/>
          <w:szCs w:val="24"/>
        </w:rPr>
        <w:t xml:space="preserve">полной </w:t>
      </w:r>
      <w:r w:rsidR="00D57301" w:rsidRPr="00E570DE">
        <w:rPr>
          <w:sz w:val="24"/>
          <w:szCs w:val="24"/>
        </w:rPr>
        <w:t xml:space="preserve">или </w:t>
      </w:r>
      <w:r w:rsidR="00CC7640">
        <w:rPr>
          <w:sz w:val="24"/>
          <w:szCs w:val="24"/>
        </w:rPr>
        <w:t xml:space="preserve">2) </w:t>
      </w:r>
      <w:r w:rsidR="00D57301" w:rsidRPr="003142CF">
        <w:rPr>
          <w:i/>
          <w:sz w:val="24"/>
          <w:szCs w:val="24"/>
        </w:rPr>
        <w:t>краткой,</w:t>
      </w:r>
      <w:r w:rsidR="00D57301" w:rsidRPr="00E570DE">
        <w:rPr>
          <w:sz w:val="24"/>
          <w:szCs w:val="24"/>
        </w:rPr>
        <w:t xml:space="preserve"> в зависимости от вида ссылки, ее назначения, наличия библиографической информации в тексте документа.</w:t>
      </w:r>
      <w:r w:rsidR="00CC7640" w:rsidRPr="00E570DE">
        <w:rPr>
          <w:sz w:val="24"/>
          <w:szCs w:val="24"/>
        </w:rPr>
        <w:t xml:space="preserve"> </w:t>
      </w:r>
      <w:r w:rsidR="00D57301" w:rsidRPr="00E570DE">
        <w:rPr>
          <w:sz w:val="24"/>
          <w:szCs w:val="24"/>
        </w:rPr>
        <w:t xml:space="preserve">Полную ссылку, содержащую совокупность библиографических сведений о документе, предназначенную для общей характеристики, идентификации и поиска документа </w:t>
      </w:r>
      <w:r w:rsidR="00D57301" w:rsidRPr="00E570DE">
        <w:rPr>
          <w:sz w:val="24"/>
          <w:szCs w:val="24"/>
        </w:rPr>
        <w:sym w:font="Times New Roman" w:char="2014"/>
      </w:r>
      <w:r w:rsidR="00D57301" w:rsidRPr="00E570DE">
        <w:rPr>
          <w:sz w:val="24"/>
          <w:szCs w:val="24"/>
        </w:rPr>
        <w:t xml:space="preserve"> объекта ссылки, составляют по ГОСТ 7.1-2003, ГОСТ 7.82-2001, ГОСТ 7.80-2000.</w:t>
      </w:r>
      <w:r w:rsidR="00CC7640" w:rsidRPr="00E570DE">
        <w:rPr>
          <w:sz w:val="24"/>
          <w:szCs w:val="24"/>
        </w:rPr>
        <w:t xml:space="preserve"> </w:t>
      </w:r>
      <w:r w:rsidR="00D57301" w:rsidRPr="00E570DE">
        <w:rPr>
          <w:sz w:val="24"/>
          <w:szCs w:val="24"/>
        </w:rPr>
        <w:t xml:space="preserve">Краткую ссылку, предназначенную только для поиска документа </w:t>
      </w:r>
      <w:r w:rsidR="00D57301" w:rsidRPr="00E570DE">
        <w:rPr>
          <w:sz w:val="24"/>
          <w:szCs w:val="24"/>
        </w:rPr>
        <w:sym w:font="Times New Roman" w:char="2014"/>
      </w:r>
      <w:r w:rsidR="00D57301" w:rsidRPr="00E570DE">
        <w:rPr>
          <w:sz w:val="24"/>
          <w:szCs w:val="24"/>
        </w:rPr>
        <w:t xml:space="preserve"> объекта ссылки, составляют на основе принципа лаконизма в соответствии с требованиями настоящего стандарта.</w:t>
      </w:r>
    </w:p>
    <w:p w:rsidR="003142CF" w:rsidRPr="00E570DE" w:rsidRDefault="003142CF" w:rsidP="00D57301">
      <w:pPr>
        <w:ind w:right="-313"/>
        <w:jc w:val="both"/>
        <w:rPr>
          <w:sz w:val="24"/>
          <w:szCs w:val="24"/>
        </w:rPr>
      </w:pPr>
    </w:p>
    <w:p w:rsidR="00D57301" w:rsidRPr="00E570DE" w:rsidRDefault="006B04AE" w:rsidP="00D57301">
      <w:pPr>
        <w:ind w:right="-313"/>
        <w:jc w:val="both"/>
        <w:rPr>
          <w:sz w:val="24"/>
          <w:szCs w:val="24"/>
        </w:rPr>
      </w:pPr>
      <w:r>
        <w:rPr>
          <w:b/>
          <w:sz w:val="24"/>
          <w:szCs w:val="24"/>
        </w:rPr>
        <w:t>4.2</w:t>
      </w:r>
      <w:r w:rsidR="00D57301" w:rsidRPr="003142CF">
        <w:rPr>
          <w:b/>
          <w:sz w:val="24"/>
          <w:szCs w:val="24"/>
        </w:rPr>
        <w:t>.</w:t>
      </w:r>
      <w:r w:rsidR="000002B0">
        <w:rPr>
          <w:b/>
          <w:sz w:val="24"/>
          <w:szCs w:val="24"/>
        </w:rPr>
        <w:t>2</w:t>
      </w:r>
      <w:r w:rsidR="00D57301" w:rsidRPr="003142CF">
        <w:rPr>
          <w:b/>
          <w:sz w:val="24"/>
          <w:szCs w:val="24"/>
        </w:rPr>
        <w:t>.</w:t>
      </w:r>
      <w:r w:rsidR="00D57301" w:rsidRPr="00E570DE">
        <w:rPr>
          <w:sz w:val="24"/>
          <w:szCs w:val="24"/>
        </w:rPr>
        <w:t xml:space="preserve"> По </w:t>
      </w:r>
      <w:r w:rsidR="00D57301" w:rsidRPr="00CC7640">
        <w:rPr>
          <w:i/>
          <w:sz w:val="24"/>
          <w:szCs w:val="24"/>
        </w:rPr>
        <w:t>месту расположения в документе</w:t>
      </w:r>
      <w:r w:rsidR="00D57301" w:rsidRPr="00E570DE">
        <w:rPr>
          <w:sz w:val="24"/>
          <w:szCs w:val="24"/>
        </w:rPr>
        <w:t xml:space="preserve"> различают библиографические ссылки:</w:t>
      </w:r>
    </w:p>
    <w:p w:rsidR="00D57301" w:rsidRPr="00E570DE" w:rsidRDefault="00D57301" w:rsidP="00D57301">
      <w:pPr>
        <w:ind w:right="-313"/>
        <w:jc w:val="both"/>
        <w:rPr>
          <w:sz w:val="24"/>
          <w:szCs w:val="24"/>
        </w:rPr>
      </w:pPr>
      <w:r w:rsidRPr="00E570DE">
        <w:rPr>
          <w:sz w:val="24"/>
          <w:szCs w:val="24"/>
        </w:rPr>
        <w:t xml:space="preserve"> </w:t>
      </w:r>
      <w:r w:rsidR="00EF3C68">
        <w:rPr>
          <w:sz w:val="24"/>
          <w:szCs w:val="24"/>
        </w:rPr>
        <w:t xml:space="preserve">1) </w:t>
      </w:r>
      <w:r w:rsidRPr="00EF3C68">
        <w:rPr>
          <w:i/>
          <w:sz w:val="24"/>
          <w:szCs w:val="24"/>
        </w:rPr>
        <w:t>внутритекстовые</w:t>
      </w:r>
      <w:r w:rsidRPr="00E570DE">
        <w:rPr>
          <w:sz w:val="24"/>
          <w:szCs w:val="24"/>
        </w:rPr>
        <w:t xml:space="preserve">, </w:t>
      </w:r>
      <w:proofErr w:type="gramStart"/>
      <w:r w:rsidRPr="00E570DE">
        <w:rPr>
          <w:sz w:val="24"/>
          <w:szCs w:val="24"/>
        </w:rPr>
        <w:t>помещенные</w:t>
      </w:r>
      <w:proofErr w:type="gramEnd"/>
      <w:r w:rsidRPr="00E570DE">
        <w:rPr>
          <w:sz w:val="24"/>
          <w:szCs w:val="24"/>
        </w:rPr>
        <w:t xml:space="preserve"> в тексте документа; </w:t>
      </w:r>
    </w:p>
    <w:p w:rsidR="00D57301" w:rsidRPr="00E570DE" w:rsidRDefault="00D57301" w:rsidP="00D57301">
      <w:pPr>
        <w:ind w:right="-313"/>
        <w:jc w:val="both"/>
        <w:rPr>
          <w:sz w:val="24"/>
          <w:szCs w:val="24"/>
        </w:rPr>
      </w:pPr>
      <w:r w:rsidRPr="00E570DE">
        <w:rPr>
          <w:sz w:val="24"/>
          <w:szCs w:val="24"/>
        </w:rPr>
        <w:t xml:space="preserve"> </w:t>
      </w:r>
      <w:r w:rsidR="00EF3C68">
        <w:rPr>
          <w:sz w:val="24"/>
          <w:szCs w:val="24"/>
        </w:rPr>
        <w:t xml:space="preserve">2) </w:t>
      </w:r>
      <w:r w:rsidRPr="00EF3C68">
        <w:rPr>
          <w:i/>
          <w:sz w:val="24"/>
          <w:szCs w:val="24"/>
        </w:rPr>
        <w:t>подстрочные</w:t>
      </w:r>
      <w:r w:rsidRPr="00E570DE">
        <w:rPr>
          <w:sz w:val="24"/>
          <w:szCs w:val="24"/>
        </w:rPr>
        <w:t xml:space="preserve">, вынесенные из текста вниз полосы документа (в сноску); </w:t>
      </w:r>
    </w:p>
    <w:p w:rsidR="00D57301" w:rsidRPr="00E570DE" w:rsidRDefault="00D57301" w:rsidP="00D57301">
      <w:pPr>
        <w:ind w:right="-313"/>
        <w:jc w:val="both"/>
        <w:rPr>
          <w:sz w:val="24"/>
          <w:szCs w:val="24"/>
        </w:rPr>
      </w:pPr>
      <w:r w:rsidRPr="00E570DE">
        <w:rPr>
          <w:sz w:val="24"/>
          <w:szCs w:val="24"/>
        </w:rPr>
        <w:t xml:space="preserve"> </w:t>
      </w:r>
      <w:r w:rsidR="00EF3C68">
        <w:rPr>
          <w:sz w:val="24"/>
          <w:szCs w:val="24"/>
        </w:rPr>
        <w:t xml:space="preserve">3) </w:t>
      </w:r>
      <w:r w:rsidRPr="00EF3C68">
        <w:rPr>
          <w:i/>
          <w:sz w:val="24"/>
          <w:szCs w:val="24"/>
        </w:rPr>
        <w:t>затекстовые</w:t>
      </w:r>
      <w:r w:rsidRPr="00E570DE">
        <w:rPr>
          <w:sz w:val="24"/>
          <w:szCs w:val="24"/>
        </w:rPr>
        <w:t>, вынесенные за текст документа или его части (в выноску).</w:t>
      </w:r>
    </w:p>
    <w:p w:rsidR="00D57301" w:rsidRPr="00E570DE" w:rsidRDefault="00D57301" w:rsidP="00D57301">
      <w:pPr>
        <w:ind w:right="-313"/>
        <w:jc w:val="both"/>
        <w:rPr>
          <w:sz w:val="24"/>
          <w:szCs w:val="24"/>
        </w:rPr>
      </w:pPr>
    </w:p>
    <w:p w:rsidR="00D57301" w:rsidRPr="00E570DE" w:rsidRDefault="006B04AE" w:rsidP="00D57301">
      <w:pPr>
        <w:ind w:right="-313"/>
        <w:jc w:val="both"/>
        <w:rPr>
          <w:sz w:val="24"/>
          <w:szCs w:val="24"/>
        </w:rPr>
      </w:pPr>
      <w:r>
        <w:rPr>
          <w:b/>
          <w:sz w:val="24"/>
          <w:szCs w:val="24"/>
        </w:rPr>
        <w:t>4.2</w:t>
      </w:r>
      <w:r w:rsidR="00D57301" w:rsidRPr="003142CF">
        <w:rPr>
          <w:b/>
          <w:sz w:val="24"/>
          <w:szCs w:val="24"/>
        </w:rPr>
        <w:t>.</w:t>
      </w:r>
      <w:r w:rsidR="000002B0">
        <w:rPr>
          <w:b/>
          <w:sz w:val="24"/>
          <w:szCs w:val="24"/>
        </w:rPr>
        <w:t>3</w:t>
      </w:r>
      <w:r w:rsidR="00D57301" w:rsidRPr="003142CF">
        <w:rPr>
          <w:b/>
          <w:sz w:val="24"/>
          <w:szCs w:val="24"/>
        </w:rPr>
        <w:t>.</w:t>
      </w:r>
      <w:r w:rsidR="00D57301" w:rsidRPr="00E570DE">
        <w:rPr>
          <w:sz w:val="24"/>
          <w:szCs w:val="24"/>
        </w:rPr>
        <w:t xml:space="preserve"> При </w:t>
      </w:r>
      <w:r w:rsidR="00D57301" w:rsidRPr="00EF3C68">
        <w:rPr>
          <w:i/>
          <w:sz w:val="24"/>
          <w:szCs w:val="24"/>
        </w:rPr>
        <w:t>повторе ссылок</w:t>
      </w:r>
      <w:r w:rsidR="00D57301" w:rsidRPr="00E570DE">
        <w:rPr>
          <w:sz w:val="24"/>
          <w:szCs w:val="24"/>
        </w:rPr>
        <w:t xml:space="preserve"> на один и тот же объект различают библиографические ссылки:</w:t>
      </w:r>
    </w:p>
    <w:p w:rsidR="00D57301" w:rsidRPr="00E570DE" w:rsidRDefault="00D57301" w:rsidP="00D57301">
      <w:pPr>
        <w:ind w:right="-313"/>
        <w:jc w:val="both"/>
        <w:rPr>
          <w:sz w:val="24"/>
          <w:szCs w:val="24"/>
        </w:rPr>
      </w:pPr>
      <w:r w:rsidRPr="00E570DE">
        <w:rPr>
          <w:sz w:val="24"/>
          <w:szCs w:val="24"/>
        </w:rPr>
        <w:t xml:space="preserve"> </w:t>
      </w:r>
      <w:r w:rsidR="00EF3C68">
        <w:rPr>
          <w:sz w:val="24"/>
          <w:szCs w:val="24"/>
        </w:rPr>
        <w:t>1)</w:t>
      </w:r>
      <w:r w:rsidRPr="00E570DE">
        <w:rPr>
          <w:sz w:val="24"/>
          <w:szCs w:val="24"/>
        </w:rPr>
        <w:t xml:space="preserve"> </w:t>
      </w:r>
      <w:r w:rsidRPr="00EF3C68">
        <w:rPr>
          <w:i/>
          <w:sz w:val="24"/>
          <w:szCs w:val="24"/>
        </w:rPr>
        <w:t>первичные</w:t>
      </w:r>
      <w:r w:rsidRPr="00E570DE">
        <w:rPr>
          <w:sz w:val="24"/>
          <w:szCs w:val="24"/>
        </w:rPr>
        <w:t xml:space="preserve">, в </w:t>
      </w:r>
      <w:proofErr w:type="gramStart"/>
      <w:r w:rsidRPr="00E570DE">
        <w:rPr>
          <w:sz w:val="24"/>
          <w:szCs w:val="24"/>
        </w:rPr>
        <w:t>которых</w:t>
      </w:r>
      <w:proofErr w:type="gramEnd"/>
      <w:r w:rsidRPr="00E570DE">
        <w:rPr>
          <w:sz w:val="24"/>
          <w:szCs w:val="24"/>
        </w:rPr>
        <w:t xml:space="preserve"> библиографические сведения приводятся впервые в данном документе;</w:t>
      </w:r>
    </w:p>
    <w:p w:rsidR="00D57301" w:rsidRDefault="00D57301" w:rsidP="00D57301">
      <w:pPr>
        <w:ind w:right="-313"/>
        <w:jc w:val="both"/>
        <w:rPr>
          <w:sz w:val="24"/>
          <w:szCs w:val="24"/>
        </w:rPr>
      </w:pPr>
      <w:r w:rsidRPr="00E570DE">
        <w:rPr>
          <w:sz w:val="24"/>
          <w:szCs w:val="24"/>
        </w:rPr>
        <w:t xml:space="preserve"> </w:t>
      </w:r>
      <w:r w:rsidR="00EF3C68">
        <w:rPr>
          <w:sz w:val="24"/>
          <w:szCs w:val="24"/>
        </w:rPr>
        <w:t>2)</w:t>
      </w:r>
      <w:r w:rsidRPr="00E570DE">
        <w:rPr>
          <w:sz w:val="24"/>
          <w:szCs w:val="24"/>
        </w:rPr>
        <w:t xml:space="preserve"> </w:t>
      </w:r>
      <w:r w:rsidRPr="00EF3C68">
        <w:rPr>
          <w:i/>
          <w:sz w:val="24"/>
          <w:szCs w:val="24"/>
        </w:rPr>
        <w:t>повторные</w:t>
      </w:r>
      <w:r w:rsidRPr="00E570DE">
        <w:rPr>
          <w:sz w:val="24"/>
          <w:szCs w:val="24"/>
        </w:rPr>
        <w:t xml:space="preserve">, в </w:t>
      </w:r>
      <w:proofErr w:type="gramStart"/>
      <w:r w:rsidRPr="00E570DE">
        <w:rPr>
          <w:sz w:val="24"/>
          <w:szCs w:val="24"/>
        </w:rPr>
        <w:t>которых</w:t>
      </w:r>
      <w:proofErr w:type="gramEnd"/>
      <w:r w:rsidRPr="00E570DE">
        <w:rPr>
          <w:sz w:val="24"/>
          <w:szCs w:val="24"/>
        </w:rPr>
        <w:t xml:space="preserve"> ранее указанные библиографические сведения повторяют в сокращенной форме, при этом повторные ссылки могут быть также внутритекстовыми, подстрочными и затекстовыми.</w:t>
      </w:r>
    </w:p>
    <w:p w:rsidR="00EF3C68" w:rsidRPr="00E570DE" w:rsidRDefault="00EF3C68" w:rsidP="00D57301">
      <w:pPr>
        <w:ind w:right="-313"/>
        <w:jc w:val="both"/>
        <w:rPr>
          <w:sz w:val="24"/>
          <w:szCs w:val="24"/>
        </w:rPr>
      </w:pPr>
    </w:p>
    <w:p w:rsidR="00D57301" w:rsidRDefault="006B04AE" w:rsidP="00D57301">
      <w:pPr>
        <w:ind w:right="-313"/>
        <w:jc w:val="both"/>
        <w:rPr>
          <w:sz w:val="24"/>
          <w:szCs w:val="24"/>
        </w:rPr>
      </w:pPr>
      <w:r>
        <w:rPr>
          <w:b/>
          <w:sz w:val="24"/>
          <w:szCs w:val="24"/>
        </w:rPr>
        <w:t>4.2</w:t>
      </w:r>
      <w:r w:rsidR="00D57301" w:rsidRPr="000002B0">
        <w:rPr>
          <w:b/>
          <w:sz w:val="24"/>
          <w:szCs w:val="24"/>
        </w:rPr>
        <w:t>.</w:t>
      </w:r>
      <w:r w:rsidR="000002B0" w:rsidRPr="000002B0">
        <w:rPr>
          <w:b/>
          <w:sz w:val="24"/>
          <w:szCs w:val="24"/>
        </w:rPr>
        <w:t>4</w:t>
      </w:r>
      <w:r w:rsidR="00D57301" w:rsidRPr="000002B0">
        <w:rPr>
          <w:b/>
          <w:sz w:val="24"/>
          <w:szCs w:val="24"/>
        </w:rPr>
        <w:t>.</w:t>
      </w:r>
      <w:r w:rsidR="00D57301" w:rsidRPr="00E570DE">
        <w:rPr>
          <w:sz w:val="24"/>
          <w:szCs w:val="24"/>
        </w:rPr>
        <w:t xml:space="preserve"> Если объектов ссылки несколько, то их объединяют в одну </w:t>
      </w:r>
      <w:r w:rsidR="00D57301" w:rsidRPr="00EF3C68">
        <w:rPr>
          <w:i/>
          <w:sz w:val="24"/>
          <w:szCs w:val="24"/>
        </w:rPr>
        <w:t>комплексную</w:t>
      </w:r>
      <w:r w:rsidR="00D57301" w:rsidRPr="00E570DE">
        <w:rPr>
          <w:sz w:val="24"/>
          <w:szCs w:val="24"/>
        </w:rPr>
        <w:t xml:space="preserve"> ссылку. Комплексные ссылки могут быть внутритекстовые, подстрочные и затекстовые.</w:t>
      </w:r>
    </w:p>
    <w:p w:rsidR="00EF3C68" w:rsidRPr="00E570DE" w:rsidRDefault="00EF3C68" w:rsidP="00D57301">
      <w:pPr>
        <w:ind w:right="-313"/>
        <w:jc w:val="both"/>
        <w:rPr>
          <w:sz w:val="24"/>
          <w:szCs w:val="24"/>
        </w:rPr>
      </w:pPr>
    </w:p>
    <w:p w:rsidR="0007157F" w:rsidRPr="0007157F" w:rsidRDefault="00D57301" w:rsidP="00D57301">
      <w:pPr>
        <w:ind w:right="-313"/>
        <w:jc w:val="both"/>
        <w:rPr>
          <w:b/>
          <w:sz w:val="24"/>
          <w:szCs w:val="24"/>
        </w:rPr>
      </w:pPr>
      <w:r w:rsidRPr="0007157F">
        <w:rPr>
          <w:b/>
          <w:sz w:val="24"/>
          <w:szCs w:val="24"/>
        </w:rPr>
        <w:t>4.</w:t>
      </w:r>
      <w:r w:rsidR="0007157F" w:rsidRPr="0007157F">
        <w:rPr>
          <w:b/>
          <w:sz w:val="24"/>
          <w:szCs w:val="24"/>
        </w:rPr>
        <w:t>3. Особенности оформления библиографических ссылок</w:t>
      </w:r>
    </w:p>
    <w:p w:rsidR="00D57301" w:rsidRPr="00E570DE" w:rsidRDefault="00D57301" w:rsidP="0007157F">
      <w:pPr>
        <w:ind w:right="-313" w:firstLine="709"/>
        <w:jc w:val="both"/>
        <w:rPr>
          <w:sz w:val="24"/>
          <w:szCs w:val="24"/>
        </w:rPr>
      </w:pPr>
      <w:r w:rsidRPr="00E570DE">
        <w:rPr>
          <w:sz w:val="24"/>
          <w:szCs w:val="24"/>
        </w:rPr>
        <w:t xml:space="preserve"> Правила представления элементов библиографического описания и применения знаков предписанной пунктуации (разделительных знаков) в ссылке осуществляется в соответствии с ГОСТ 7.1-2003 и ГОСТ 7.82-2001, независимо от назначения ссылки. При этом учитываются следующие особенности.</w:t>
      </w:r>
    </w:p>
    <w:p w:rsidR="00D57301" w:rsidRDefault="00D57301" w:rsidP="00D57301">
      <w:pPr>
        <w:ind w:right="-313"/>
        <w:jc w:val="both"/>
        <w:rPr>
          <w:sz w:val="24"/>
          <w:szCs w:val="24"/>
        </w:rPr>
      </w:pPr>
      <w:r w:rsidRPr="0007157F">
        <w:rPr>
          <w:b/>
          <w:sz w:val="24"/>
          <w:szCs w:val="24"/>
        </w:rPr>
        <w:t>4.</w:t>
      </w:r>
      <w:r w:rsidR="0007157F" w:rsidRPr="0007157F">
        <w:rPr>
          <w:b/>
          <w:sz w:val="24"/>
          <w:szCs w:val="24"/>
        </w:rPr>
        <w:t>3.1.</w:t>
      </w:r>
      <w:r w:rsidR="0007157F">
        <w:rPr>
          <w:sz w:val="24"/>
          <w:szCs w:val="24"/>
        </w:rPr>
        <w:t xml:space="preserve"> </w:t>
      </w:r>
      <w:r w:rsidRPr="00E570DE">
        <w:rPr>
          <w:sz w:val="24"/>
          <w:szCs w:val="24"/>
        </w:rPr>
        <w:t xml:space="preserve">Допускается предписанные </w:t>
      </w:r>
      <w:r w:rsidRPr="0007157F">
        <w:rPr>
          <w:sz w:val="24"/>
          <w:szCs w:val="24"/>
        </w:rPr>
        <w:t>знак</w:t>
      </w:r>
      <w:r w:rsidRPr="00E570DE">
        <w:rPr>
          <w:b/>
          <w:sz w:val="24"/>
          <w:szCs w:val="24"/>
        </w:rPr>
        <w:t xml:space="preserve"> </w:t>
      </w:r>
      <w:r w:rsidRPr="0007157F">
        <w:rPr>
          <w:i/>
          <w:sz w:val="24"/>
          <w:szCs w:val="24"/>
        </w:rPr>
        <w:t>точку и тире</w:t>
      </w:r>
      <w:r w:rsidRPr="00E570DE">
        <w:rPr>
          <w:sz w:val="24"/>
          <w:szCs w:val="24"/>
        </w:rPr>
        <w:t xml:space="preserve">, разделяющий области библиографического описания, </w:t>
      </w:r>
      <w:r w:rsidRPr="0007157F">
        <w:rPr>
          <w:i/>
          <w:sz w:val="24"/>
          <w:szCs w:val="24"/>
        </w:rPr>
        <w:t>заменять точкой</w:t>
      </w:r>
      <w:r w:rsidRPr="00E570DE">
        <w:rPr>
          <w:sz w:val="24"/>
          <w:szCs w:val="24"/>
        </w:rPr>
        <w:t>.</w:t>
      </w:r>
    </w:p>
    <w:p w:rsidR="0007157F" w:rsidRPr="00E570DE" w:rsidRDefault="0007157F" w:rsidP="00D57301">
      <w:pPr>
        <w:ind w:right="-313"/>
        <w:jc w:val="both"/>
        <w:rPr>
          <w:sz w:val="24"/>
          <w:szCs w:val="24"/>
        </w:rPr>
      </w:pPr>
    </w:p>
    <w:p w:rsidR="00D57301" w:rsidRDefault="00D57301" w:rsidP="00D57301">
      <w:pPr>
        <w:ind w:right="-313"/>
        <w:jc w:val="both"/>
        <w:rPr>
          <w:sz w:val="24"/>
          <w:szCs w:val="24"/>
        </w:rPr>
      </w:pPr>
      <w:r w:rsidRPr="0007157F">
        <w:rPr>
          <w:b/>
          <w:sz w:val="24"/>
          <w:szCs w:val="24"/>
        </w:rPr>
        <w:t>4.</w:t>
      </w:r>
      <w:r w:rsidR="0007157F" w:rsidRPr="0007157F">
        <w:rPr>
          <w:b/>
          <w:sz w:val="24"/>
          <w:szCs w:val="24"/>
        </w:rPr>
        <w:t>3</w:t>
      </w:r>
      <w:r w:rsidRPr="0007157F">
        <w:rPr>
          <w:b/>
          <w:sz w:val="24"/>
          <w:szCs w:val="24"/>
        </w:rPr>
        <w:t>.</w:t>
      </w:r>
      <w:r w:rsidR="0007157F" w:rsidRPr="0007157F">
        <w:rPr>
          <w:b/>
          <w:sz w:val="24"/>
          <w:szCs w:val="24"/>
        </w:rPr>
        <w:t>2</w:t>
      </w:r>
      <w:r w:rsidRPr="0007157F">
        <w:rPr>
          <w:b/>
          <w:sz w:val="24"/>
          <w:szCs w:val="24"/>
        </w:rPr>
        <w:t>.</w:t>
      </w:r>
      <w:r w:rsidRPr="00E570DE">
        <w:rPr>
          <w:sz w:val="24"/>
          <w:szCs w:val="24"/>
        </w:rPr>
        <w:t xml:space="preserve"> Допускается </w:t>
      </w:r>
      <w:r w:rsidRPr="00C86655">
        <w:rPr>
          <w:i/>
          <w:sz w:val="24"/>
          <w:szCs w:val="24"/>
        </w:rPr>
        <w:t>не использовать квадратные скобки</w:t>
      </w:r>
      <w:r w:rsidRPr="00E570DE">
        <w:rPr>
          <w:sz w:val="24"/>
          <w:szCs w:val="24"/>
        </w:rPr>
        <w:t xml:space="preserve"> для сведений, заимствованных не из предписанного источника информации.</w:t>
      </w:r>
    </w:p>
    <w:p w:rsidR="00C86655" w:rsidRPr="00E570DE" w:rsidRDefault="00C86655" w:rsidP="00D57301">
      <w:pPr>
        <w:ind w:right="-313"/>
        <w:jc w:val="both"/>
        <w:rPr>
          <w:sz w:val="24"/>
          <w:szCs w:val="24"/>
        </w:rPr>
      </w:pPr>
    </w:p>
    <w:p w:rsidR="00D57301" w:rsidRDefault="00D57301" w:rsidP="00D57301">
      <w:pPr>
        <w:ind w:right="-313"/>
        <w:jc w:val="both"/>
        <w:rPr>
          <w:sz w:val="24"/>
          <w:szCs w:val="24"/>
        </w:rPr>
      </w:pPr>
      <w:r w:rsidRPr="00C86655">
        <w:rPr>
          <w:b/>
          <w:sz w:val="24"/>
          <w:szCs w:val="24"/>
        </w:rPr>
        <w:lastRenderedPageBreak/>
        <w:t>4.</w:t>
      </w:r>
      <w:r w:rsidR="0007157F" w:rsidRPr="00C86655">
        <w:rPr>
          <w:b/>
          <w:sz w:val="24"/>
          <w:szCs w:val="24"/>
        </w:rPr>
        <w:t>3</w:t>
      </w:r>
      <w:r w:rsidRPr="00C86655">
        <w:rPr>
          <w:b/>
          <w:sz w:val="24"/>
          <w:szCs w:val="24"/>
        </w:rPr>
        <w:t>.</w:t>
      </w:r>
      <w:r w:rsidR="0007157F" w:rsidRPr="00C86655">
        <w:rPr>
          <w:b/>
          <w:sz w:val="24"/>
          <w:szCs w:val="24"/>
        </w:rPr>
        <w:t>3</w:t>
      </w:r>
      <w:r w:rsidRPr="00C86655">
        <w:rPr>
          <w:b/>
          <w:sz w:val="24"/>
          <w:szCs w:val="24"/>
        </w:rPr>
        <w:t xml:space="preserve">. </w:t>
      </w:r>
      <w:r w:rsidRPr="00E570DE">
        <w:rPr>
          <w:sz w:val="24"/>
          <w:szCs w:val="24"/>
        </w:rPr>
        <w:t>Сокращение отдельных слов и словосочетаний применяют для всех элементов библиографической записи, за исключением основного заглавия документа. Сокращения производят в соответствии с ГОСТ 7.11-2004 и ГОСТ 7.12-93.</w:t>
      </w:r>
    </w:p>
    <w:p w:rsidR="00C86655" w:rsidRPr="00E570DE" w:rsidRDefault="00C86655" w:rsidP="00D57301">
      <w:pPr>
        <w:ind w:right="-313"/>
        <w:jc w:val="both"/>
        <w:rPr>
          <w:sz w:val="24"/>
          <w:szCs w:val="24"/>
        </w:rPr>
      </w:pPr>
    </w:p>
    <w:p w:rsidR="00D57301" w:rsidRPr="00E570DE" w:rsidRDefault="00D57301" w:rsidP="00D57301">
      <w:pPr>
        <w:ind w:right="-313"/>
        <w:jc w:val="both"/>
        <w:rPr>
          <w:sz w:val="24"/>
          <w:szCs w:val="24"/>
        </w:rPr>
      </w:pPr>
      <w:r w:rsidRPr="00C86655">
        <w:rPr>
          <w:b/>
          <w:sz w:val="24"/>
          <w:szCs w:val="24"/>
        </w:rPr>
        <w:t>4.</w:t>
      </w:r>
      <w:r w:rsidR="0007157F" w:rsidRPr="00C86655">
        <w:rPr>
          <w:b/>
          <w:sz w:val="24"/>
          <w:szCs w:val="24"/>
        </w:rPr>
        <w:t>3</w:t>
      </w:r>
      <w:r w:rsidRPr="00C86655">
        <w:rPr>
          <w:b/>
          <w:sz w:val="24"/>
          <w:szCs w:val="24"/>
        </w:rPr>
        <w:t>.</w:t>
      </w:r>
      <w:r w:rsidR="0007157F" w:rsidRPr="00C86655">
        <w:rPr>
          <w:b/>
          <w:sz w:val="24"/>
          <w:szCs w:val="24"/>
        </w:rPr>
        <w:t>4.</w:t>
      </w:r>
      <w:r w:rsidRPr="00E570DE">
        <w:rPr>
          <w:sz w:val="24"/>
          <w:szCs w:val="24"/>
        </w:rPr>
        <w:t xml:space="preserve"> В области физической характеристики указывают либо общий объем документа, либо сведения о местоположении объекта ссылки в документе.</w:t>
      </w:r>
      <w:r w:rsidR="00C86655" w:rsidRPr="00C86655">
        <w:rPr>
          <w:sz w:val="24"/>
          <w:szCs w:val="24"/>
        </w:rPr>
        <w:t xml:space="preserve"> Например:</w:t>
      </w:r>
    </w:p>
    <w:p w:rsidR="00D57301" w:rsidRPr="00E570DE" w:rsidRDefault="00D57301" w:rsidP="00D57301">
      <w:pPr>
        <w:ind w:right="-313"/>
        <w:jc w:val="both"/>
        <w:rPr>
          <w:sz w:val="24"/>
          <w:szCs w:val="24"/>
        </w:rPr>
      </w:pPr>
    </w:p>
    <w:p w:rsidR="00D57301" w:rsidRPr="00C86655" w:rsidRDefault="00D57301" w:rsidP="00D57301">
      <w:pPr>
        <w:ind w:right="-313"/>
        <w:jc w:val="both"/>
        <w:rPr>
          <w:sz w:val="24"/>
          <w:szCs w:val="24"/>
        </w:rPr>
      </w:pPr>
      <w:r w:rsidRPr="00E570DE">
        <w:rPr>
          <w:i/>
          <w:sz w:val="24"/>
          <w:szCs w:val="24"/>
        </w:rPr>
        <w:t xml:space="preserve"> </w:t>
      </w:r>
    </w:p>
    <w:p w:rsidR="00D57301" w:rsidRPr="00E570DE" w:rsidRDefault="00D57301" w:rsidP="00D57301">
      <w:pPr>
        <w:ind w:right="-313"/>
        <w:jc w:val="both"/>
        <w:rPr>
          <w:b/>
          <w:sz w:val="24"/>
          <w:szCs w:val="24"/>
        </w:rPr>
      </w:pPr>
      <w:r w:rsidRPr="00E570DE">
        <w:rPr>
          <w:sz w:val="24"/>
          <w:szCs w:val="24"/>
          <w:vertAlign w:val="superscript"/>
        </w:rPr>
        <w:t xml:space="preserve">3 </w:t>
      </w:r>
      <w:r w:rsidRPr="00E570DE">
        <w:rPr>
          <w:sz w:val="24"/>
          <w:szCs w:val="24"/>
        </w:rPr>
        <w:t xml:space="preserve">Николай Сербский, свт. Миссионерские письма. М., 2005. </w:t>
      </w:r>
      <w:r w:rsidRPr="00E570DE">
        <w:rPr>
          <w:b/>
          <w:sz w:val="24"/>
          <w:szCs w:val="24"/>
        </w:rPr>
        <w:t>487 с.</w:t>
      </w:r>
    </w:p>
    <w:p w:rsidR="00D57301" w:rsidRPr="00E570DE" w:rsidRDefault="00D57301" w:rsidP="00D57301">
      <w:pPr>
        <w:ind w:right="-313"/>
        <w:jc w:val="both"/>
        <w:rPr>
          <w:i/>
          <w:sz w:val="24"/>
          <w:szCs w:val="24"/>
        </w:rPr>
      </w:pPr>
      <w:r w:rsidRPr="00E570DE">
        <w:rPr>
          <w:i/>
          <w:sz w:val="24"/>
          <w:szCs w:val="24"/>
        </w:rPr>
        <w:t xml:space="preserve">     или</w:t>
      </w:r>
    </w:p>
    <w:p w:rsidR="00D57301" w:rsidRPr="00E570DE" w:rsidRDefault="00D57301" w:rsidP="00D57301">
      <w:pPr>
        <w:ind w:right="-313"/>
        <w:jc w:val="both"/>
        <w:rPr>
          <w:sz w:val="24"/>
          <w:szCs w:val="24"/>
        </w:rPr>
      </w:pPr>
      <w:r w:rsidRPr="00E570DE">
        <w:rPr>
          <w:sz w:val="24"/>
          <w:szCs w:val="24"/>
          <w:vertAlign w:val="superscript"/>
        </w:rPr>
        <w:t>3</w:t>
      </w:r>
      <w:r w:rsidRPr="00E570DE">
        <w:rPr>
          <w:sz w:val="24"/>
          <w:szCs w:val="24"/>
        </w:rPr>
        <w:t xml:space="preserve"> Николай Сербский, свт. Миссионерские письма. М., 2005. </w:t>
      </w:r>
      <w:r w:rsidRPr="00E570DE">
        <w:rPr>
          <w:b/>
          <w:sz w:val="24"/>
          <w:szCs w:val="24"/>
        </w:rPr>
        <w:t>С. 121</w:t>
      </w:r>
      <w:r w:rsidRPr="00E570DE">
        <w:rPr>
          <w:sz w:val="24"/>
          <w:szCs w:val="24"/>
        </w:rPr>
        <w:t>.</w:t>
      </w:r>
    </w:p>
    <w:p w:rsidR="00D57301" w:rsidRPr="00E570DE" w:rsidRDefault="00D57301" w:rsidP="00D57301">
      <w:pPr>
        <w:ind w:right="-313"/>
        <w:jc w:val="both"/>
        <w:rPr>
          <w:sz w:val="24"/>
          <w:szCs w:val="24"/>
          <w:vertAlign w:val="superscript"/>
        </w:rPr>
      </w:pPr>
    </w:p>
    <w:p w:rsidR="00D57301" w:rsidRDefault="00D57301" w:rsidP="00D57301">
      <w:pPr>
        <w:ind w:right="-313"/>
        <w:jc w:val="both"/>
        <w:rPr>
          <w:sz w:val="24"/>
          <w:szCs w:val="24"/>
        </w:rPr>
      </w:pPr>
      <w:r w:rsidRPr="00C86655">
        <w:rPr>
          <w:b/>
          <w:sz w:val="24"/>
          <w:szCs w:val="24"/>
        </w:rPr>
        <w:t>4.</w:t>
      </w:r>
      <w:r w:rsidR="00C86655" w:rsidRPr="00C86655">
        <w:rPr>
          <w:b/>
          <w:sz w:val="24"/>
          <w:szCs w:val="24"/>
        </w:rPr>
        <w:t>3</w:t>
      </w:r>
      <w:r w:rsidRPr="00C86655">
        <w:rPr>
          <w:b/>
          <w:sz w:val="24"/>
          <w:szCs w:val="24"/>
        </w:rPr>
        <w:t>.</w:t>
      </w:r>
      <w:r w:rsidR="00C86655" w:rsidRPr="00C86655">
        <w:rPr>
          <w:b/>
          <w:sz w:val="24"/>
          <w:szCs w:val="24"/>
        </w:rPr>
        <w:t>5</w:t>
      </w:r>
      <w:r w:rsidRPr="00C86655">
        <w:rPr>
          <w:b/>
          <w:sz w:val="24"/>
          <w:szCs w:val="24"/>
        </w:rPr>
        <w:t>.</w:t>
      </w:r>
      <w:r w:rsidRPr="00E570DE">
        <w:rPr>
          <w:sz w:val="24"/>
          <w:szCs w:val="24"/>
        </w:rPr>
        <w:t xml:space="preserve"> Библиографическое описание в ссылке дополняют заголовком библиографической записи в соответствии с ГОСТ 7.80-2000 с учетом следующих особенностей: </w:t>
      </w:r>
      <w:r w:rsidRPr="00C86655">
        <w:rPr>
          <w:i/>
          <w:sz w:val="24"/>
          <w:szCs w:val="24"/>
        </w:rPr>
        <w:t>заголовок обязательно применяется</w:t>
      </w:r>
      <w:r w:rsidRPr="00E570DE">
        <w:rPr>
          <w:sz w:val="24"/>
          <w:szCs w:val="24"/>
        </w:rPr>
        <w:t xml:space="preserve"> в ссылках, содержащих записи на документы, созданные </w:t>
      </w:r>
      <w:r w:rsidRPr="00C86655">
        <w:rPr>
          <w:i/>
          <w:sz w:val="24"/>
          <w:szCs w:val="24"/>
        </w:rPr>
        <w:t>одним, двумя и тремя авторами</w:t>
      </w:r>
      <w:r w:rsidRPr="00E570DE">
        <w:rPr>
          <w:sz w:val="24"/>
          <w:szCs w:val="24"/>
        </w:rPr>
        <w:t>. Все эти авторы могут быть указаны в заголовке, их имена не повторяют в сведениях об ответственности.</w:t>
      </w:r>
    </w:p>
    <w:p w:rsidR="00C86655" w:rsidRPr="00E570DE" w:rsidRDefault="00C86655" w:rsidP="00D57301">
      <w:pPr>
        <w:ind w:right="-313"/>
        <w:jc w:val="both"/>
        <w:rPr>
          <w:sz w:val="24"/>
          <w:szCs w:val="24"/>
        </w:rPr>
      </w:pPr>
    </w:p>
    <w:p w:rsidR="00D57301" w:rsidRPr="00E570DE" w:rsidRDefault="00D57301" w:rsidP="00D57301">
      <w:pPr>
        <w:ind w:right="-313"/>
        <w:jc w:val="both"/>
        <w:rPr>
          <w:sz w:val="24"/>
          <w:szCs w:val="24"/>
        </w:rPr>
      </w:pPr>
      <w:r w:rsidRPr="00C86655">
        <w:rPr>
          <w:b/>
          <w:sz w:val="24"/>
          <w:szCs w:val="24"/>
        </w:rPr>
        <w:t>4.</w:t>
      </w:r>
      <w:r w:rsidR="00C86655" w:rsidRPr="00C86655">
        <w:rPr>
          <w:b/>
          <w:sz w:val="24"/>
          <w:szCs w:val="24"/>
        </w:rPr>
        <w:t>3</w:t>
      </w:r>
      <w:r w:rsidRPr="00C86655">
        <w:rPr>
          <w:b/>
          <w:sz w:val="24"/>
          <w:szCs w:val="24"/>
        </w:rPr>
        <w:t>.</w:t>
      </w:r>
      <w:r w:rsidR="00C86655" w:rsidRPr="00C86655">
        <w:rPr>
          <w:b/>
          <w:sz w:val="24"/>
          <w:szCs w:val="24"/>
        </w:rPr>
        <w:t>6</w:t>
      </w:r>
      <w:r w:rsidRPr="00C86655">
        <w:rPr>
          <w:b/>
          <w:sz w:val="24"/>
          <w:szCs w:val="24"/>
        </w:rPr>
        <w:t>.</w:t>
      </w:r>
      <w:r w:rsidRPr="00E570DE">
        <w:rPr>
          <w:sz w:val="24"/>
          <w:szCs w:val="24"/>
        </w:rPr>
        <w:t xml:space="preserve"> Библиографические ссылки в стереотипных и переводных изданиях допускается приводить в том виде, как они даны в оригинале.</w:t>
      </w:r>
    </w:p>
    <w:p w:rsidR="00C86655" w:rsidRPr="00C86655" w:rsidRDefault="00D57301" w:rsidP="00C86655">
      <w:pPr>
        <w:ind w:right="-313"/>
        <w:jc w:val="both"/>
        <w:rPr>
          <w:sz w:val="24"/>
          <w:szCs w:val="24"/>
        </w:rPr>
      </w:pPr>
      <w:r w:rsidRPr="00C86655">
        <w:rPr>
          <w:b/>
          <w:sz w:val="24"/>
          <w:szCs w:val="24"/>
        </w:rPr>
        <w:t>4.</w:t>
      </w:r>
      <w:r w:rsidR="00C86655" w:rsidRPr="00C86655">
        <w:rPr>
          <w:b/>
          <w:sz w:val="24"/>
          <w:szCs w:val="24"/>
        </w:rPr>
        <w:t>3</w:t>
      </w:r>
      <w:r w:rsidRPr="00C86655">
        <w:rPr>
          <w:b/>
          <w:sz w:val="24"/>
          <w:szCs w:val="24"/>
        </w:rPr>
        <w:t>.</w:t>
      </w:r>
      <w:r w:rsidR="00C86655" w:rsidRPr="00C86655">
        <w:rPr>
          <w:b/>
          <w:sz w:val="24"/>
          <w:szCs w:val="24"/>
        </w:rPr>
        <w:t>7</w:t>
      </w:r>
      <w:r w:rsidRPr="00C86655">
        <w:rPr>
          <w:b/>
          <w:sz w:val="24"/>
          <w:szCs w:val="24"/>
        </w:rPr>
        <w:t>.</w:t>
      </w:r>
      <w:r w:rsidRPr="00E570DE">
        <w:rPr>
          <w:sz w:val="24"/>
          <w:szCs w:val="24"/>
        </w:rPr>
        <w:t xml:space="preserve"> </w:t>
      </w:r>
      <w:proofErr w:type="gramStart"/>
      <w:r w:rsidRPr="00E570DE">
        <w:rPr>
          <w:sz w:val="24"/>
          <w:szCs w:val="24"/>
        </w:rPr>
        <w:t>Если текст цитируется не по первоисточнику, а по другому документу, то в начале ссылки приводят слова «Цит. по:», «Приводится по:», с указанием источника заимствования.</w:t>
      </w:r>
      <w:proofErr w:type="gramEnd"/>
      <w:r w:rsidR="00C86655" w:rsidRPr="00C86655">
        <w:rPr>
          <w:sz w:val="24"/>
          <w:szCs w:val="24"/>
        </w:rPr>
        <w:t xml:space="preserve"> Например:</w:t>
      </w:r>
    </w:p>
    <w:p w:rsidR="00D57301" w:rsidRPr="00E570DE" w:rsidRDefault="00D57301" w:rsidP="00D57301">
      <w:pPr>
        <w:ind w:right="-313"/>
        <w:jc w:val="both"/>
        <w:rPr>
          <w:sz w:val="24"/>
          <w:szCs w:val="24"/>
        </w:rPr>
      </w:pPr>
    </w:p>
    <w:p w:rsidR="00D57301" w:rsidRPr="00E570DE" w:rsidRDefault="00D57301" w:rsidP="00C86655">
      <w:pPr>
        <w:ind w:right="-313" w:firstLine="426"/>
        <w:jc w:val="both"/>
        <w:rPr>
          <w:sz w:val="24"/>
          <w:szCs w:val="24"/>
        </w:rPr>
      </w:pPr>
      <w:r w:rsidRPr="00E570DE">
        <w:rPr>
          <w:sz w:val="24"/>
          <w:szCs w:val="24"/>
        </w:rPr>
        <w:t>Цит. по: Лосский В. Н. Богословие и боговидение. М., 2000. С. 153</w:t>
      </w:r>
    </w:p>
    <w:p w:rsidR="00D57301" w:rsidRPr="00E570DE" w:rsidRDefault="00D57301" w:rsidP="00D57301">
      <w:pPr>
        <w:ind w:right="-313"/>
        <w:jc w:val="both"/>
        <w:rPr>
          <w:sz w:val="24"/>
          <w:szCs w:val="24"/>
        </w:rPr>
      </w:pPr>
    </w:p>
    <w:p w:rsidR="00D57301" w:rsidRPr="00E570DE" w:rsidRDefault="00D57301" w:rsidP="00D57301">
      <w:pPr>
        <w:ind w:right="-313"/>
        <w:jc w:val="both"/>
        <w:rPr>
          <w:sz w:val="24"/>
          <w:szCs w:val="24"/>
        </w:rPr>
      </w:pPr>
      <w:r w:rsidRPr="00C86655">
        <w:rPr>
          <w:b/>
          <w:sz w:val="24"/>
          <w:szCs w:val="24"/>
        </w:rPr>
        <w:t>4.</w:t>
      </w:r>
      <w:r w:rsidR="00C86655" w:rsidRPr="00C86655">
        <w:rPr>
          <w:b/>
          <w:sz w:val="24"/>
          <w:szCs w:val="24"/>
        </w:rPr>
        <w:t>3</w:t>
      </w:r>
      <w:r w:rsidRPr="00C86655">
        <w:rPr>
          <w:b/>
          <w:sz w:val="24"/>
          <w:szCs w:val="24"/>
        </w:rPr>
        <w:t>.</w:t>
      </w:r>
      <w:r w:rsidR="00C86655" w:rsidRPr="00C86655">
        <w:rPr>
          <w:b/>
          <w:sz w:val="24"/>
          <w:szCs w:val="24"/>
        </w:rPr>
        <w:t>8</w:t>
      </w:r>
      <w:r w:rsidRPr="00C86655">
        <w:rPr>
          <w:b/>
          <w:sz w:val="24"/>
          <w:szCs w:val="24"/>
        </w:rPr>
        <w:t>.</w:t>
      </w:r>
      <w:r w:rsidRPr="00E570DE">
        <w:rPr>
          <w:sz w:val="24"/>
          <w:szCs w:val="24"/>
        </w:rPr>
        <w:t xml:space="preserve"> Для связи подстрочных библиографических ссылок с текстом документа используют знак сноски; для связи затекстовых библиографических ссылок с текстом документа используют знак выноски или отсылку, которые приводят в виде цифр (порядковых номеров), букв, звездочек (астерисков) и других знаков. Отсылки в тексте документа заключают в квадратные скобки. </w:t>
      </w:r>
      <w:r w:rsidR="00C86655" w:rsidRPr="00C86655">
        <w:rPr>
          <w:sz w:val="24"/>
          <w:szCs w:val="24"/>
        </w:rPr>
        <w:t>Например:</w:t>
      </w:r>
    </w:p>
    <w:p w:rsidR="00D57301" w:rsidRPr="00C86655" w:rsidRDefault="00D57301" w:rsidP="00D57301">
      <w:pPr>
        <w:ind w:right="-313"/>
        <w:jc w:val="both"/>
        <w:rPr>
          <w:sz w:val="24"/>
          <w:szCs w:val="24"/>
        </w:rPr>
      </w:pPr>
      <w:r w:rsidRPr="00E570DE">
        <w:rPr>
          <w:i/>
          <w:sz w:val="24"/>
          <w:szCs w:val="24"/>
        </w:rPr>
        <w:t xml:space="preserve"> </w:t>
      </w:r>
    </w:p>
    <w:p w:rsidR="00D57301" w:rsidRPr="00E570DE" w:rsidRDefault="00D57301" w:rsidP="00D57301">
      <w:pPr>
        <w:ind w:right="-313"/>
        <w:jc w:val="both"/>
        <w:rPr>
          <w:sz w:val="24"/>
          <w:szCs w:val="24"/>
        </w:rPr>
      </w:pPr>
      <w:r w:rsidRPr="00E570DE">
        <w:rPr>
          <w:sz w:val="24"/>
          <w:szCs w:val="24"/>
        </w:rPr>
        <w:t xml:space="preserve">   </w:t>
      </w:r>
      <w:r w:rsidRPr="00E570DE">
        <w:rPr>
          <w:i/>
          <w:sz w:val="24"/>
          <w:szCs w:val="24"/>
        </w:rPr>
        <w:t>В тексте</w:t>
      </w:r>
      <w:r w:rsidRPr="00E570DE">
        <w:rPr>
          <w:sz w:val="24"/>
          <w:szCs w:val="24"/>
        </w:rPr>
        <w:t xml:space="preserve">: </w:t>
      </w:r>
    </w:p>
    <w:p w:rsidR="00D57301" w:rsidRPr="009E121A" w:rsidRDefault="00D57301" w:rsidP="00D57301">
      <w:pPr>
        <w:ind w:right="-313"/>
        <w:jc w:val="both"/>
        <w:rPr>
          <w:sz w:val="24"/>
          <w:szCs w:val="24"/>
        </w:rPr>
      </w:pPr>
      <w:r w:rsidRPr="00E570DE">
        <w:rPr>
          <w:sz w:val="24"/>
          <w:szCs w:val="24"/>
        </w:rPr>
        <w:t xml:space="preserve">[10, </w:t>
      </w:r>
      <w:r w:rsidRPr="009E121A">
        <w:rPr>
          <w:sz w:val="24"/>
          <w:szCs w:val="24"/>
        </w:rPr>
        <w:t>с. 81]</w:t>
      </w:r>
    </w:p>
    <w:p w:rsidR="00C86655" w:rsidRPr="009E121A" w:rsidRDefault="00C86655" w:rsidP="00D57301">
      <w:pPr>
        <w:ind w:right="-313"/>
        <w:jc w:val="both"/>
        <w:rPr>
          <w:sz w:val="24"/>
          <w:szCs w:val="24"/>
        </w:rPr>
      </w:pPr>
    </w:p>
    <w:p w:rsidR="00D57301" w:rsidRPr="009E121A" w:rsidRDefault="00D57301" w:rsidP="00D57301">
      <w:pPr>
        <w:ind w:right="-313"/>
        <w:jc w:val="both"/>
        <w:rPr>
          <w:i/>
          <w:sz w:val="24"/>
          <w:szCs w:val="24"/>
        </w:rPr>
      </w:pPr>
      <w:r w:rsidRPr="009E121A">
        <w:rPr>
          <w:sz w:val="24"/>
          <w:szCs w:val="24"/>
        </w:rPr>
        <w:t xml:space="preserve">   </w:t>
      </w:r>
      <w:r w:rsidRPr="009E121A">
        <w:rPr>
          <w:i/>
          <w:sz w:val="24"/>
          <w:szCs w:val="24"/>
        </w:rPr>
        <w:t>В затекстовой ссылке (списке литературы):</w:t>
      </w:r>
    </w:p>
    <w:p w:rsidR="00D57301" w:rsidRPr="009E121A" w:rsidRDefault="00D57301" w:rsidP="00D57301">
      <w:pPr>
        <w:ind w:right="-313"/>
        <w:jc w:val="both"/>
        <w:rPr>
          <w:sz w:val="24"/>
          <w:szCs w:val="24"/>
        </w:rPr>
      </w:pPr>
      <w:r w:rsidRPr="009E121A">
        <w:rPr>
          <w:sz w:val="24"/>
          <w:szCs w:val="24"/>
        </w:rPr>
        <w:t>10. Евдокимов, П. Н. Искусство иконы. Клин</w:t>
      </w:r>
      <w:proofErr w:type="gramStart"/>
      <w:r w:rsidRPr="009E121A">
        <w:rPr>
          <w:sz w:val="24"/>
          <w:szCs w:val="24"/>
        </w:rPr>
        <w:t xml:space="preserve"> :</w:t>
      </w:r>
      <w:proofErr w:type="gramEnd"/>
      <w:r w:rsidRPr="009E121A">
        <w:rPr>
          <w:sz w:val="24"/>
          <w:szCs w:val="24"/>
        </w:rPr>
        <w:t xml:space="preserve"> Христ. жизнь, 2005. 383 с.</w:t>
      </w:r>
    </w:p>
    <w:p w:rsidR="00C86655" w:rsidRPr="009E121A" w:rsidRDefault="00C86655" w:rsidP="00D57301">
      <w:pPr>
        <w:ind w:right="-313"/>
        <w:jc w:val="both"/>
        <w:rPr>
          <w:sz w:val="24"/>
          <w:szCs w:val="24"/>
        </w:rPr>
      </w:pPr>
    </w:p>
    <w:p w:rsidR="00D57301" w:rsidRPr="009E121A" w:rsidRDefault="00D57301" w:rsidP="00D57301">
      <w:pPr>
        <w:ind w:right="-313"/>
        <w:jc w:val="both"/>
        <w:rPr>
          <w:sz w:val="24"/>
          <w:szCs w:val="24"/>
        </w:rPr>
      </w:pPr>
      <w:r w:rsidRPr="009E121A">
        <w:rPr>
          <w:b/>
          <w:sz w:val="24"/>
          <w:szCs w:val="24"/>
        </w:rPr>
        <w:t>4.</w:t>
      </w:r>
      <w:r w:rsidR="009E2FD3" w:rsidRPr="009E121A">
        <w:rPr>
          <w:b/>
          <w:sz w:val="24"/>
          <w:szCs w:val="24"/>
        </w:rPr>
        <w:t>3</w:t>
      </w:r>
      <w:r w:rsidRPr="009E121A">
        <w:rPr>
          <w:b/>
          <w:sz w:val="24"/>
          <w:szCs w:val="24"/>
        </w:rPr>
        <w:t>.</w:t>
      </w:r>
      <w:r w:rsidR="009E2FD3" w:rsidRPr="009E121A">
        <w:rPr>
          <w:b/>
          <w:sz w:val="24"/>
          <w:szCs w:val="24"/>
        </w:rPr>
        <w:t>9</w:t>
      </w:r>
      <w:r w:rsidRPr="009E121A">
        <w:rPr>
          <w:b/>
          <w:sz w:val="24"/>
          <w:szCs w:val="24"/>
        </w:rPr>
        <w:t>.</w:t>
      </w:r>
      <w:r w:rsidRPr="009E121A">
        <w:rPr>
          <w:sz w:val="24"/>
          <w:szCs w:val="24"/>
        </w:rPr>
        <w:t xml:space="preserve"> </w:t>
      </w:r>
      <w:proofErr w:type="gramStart"/>
      <w:r w:rsidRPr="009E121A">
        <w:rPr>
          <w:sz w:val="24"/>
          <w:szCs w:val="24"/>
        </w:rPr>
        <w:t>При необходимости (например, если в документе отсутствует нумерованный затекстовый список источников или библиографический указатель) отсылки могут содержать некоторые идентифицирующие сведения (имена авторов, название документа, год издания, обозначение и номер тома, указание страниц.</w:t>
      </w:r>
      <w:proofErr w:type="gramEnd"/>
      <w:r w:rsidR="009E2FD3" w:rsidRPr="009E121A">
        <w:rPr>
          <w:sz w:val="24"/>
          <w:szCs w:val="24"/>
        </w:rPr>
        <w:t xml:space="preserve"> Например:</w:t>
      </w:r>
    </w:p>
    <w:p w:rsidR="00D57301" w:rsidRPr="009E121A" w:rsidRDefault="00D57301" w:rsidP="00D57301">
      <w:pPr>
        <w:ind w:right="-313"/>
        <w:jc w:val="both"/>
        <w:rPr>
          <w:sz w:val="24"/>
          <w:szCs w:val="24"/>
        </w:rPr>
      </w:pPr>
      <w:r w:rsidRPr="009E121A">
        <w:rPr>
          <w:i/>
          <w:sz w:val="24"/>
          <w:szCs w:val="24"/>
        </w:rPr>
        <w:t xml:space="preserve"> </w:t>
      </w:r>
    </w:p>
    <w:p w:rsidR="00D57301" w:rsidRPr="009E121A" w:rsidRDefault="00D57301" w:rsidP="00D57301">
      <w:pPr>
        <w:ind w:right="-313"/>
        <w:jc w:val="both"/>
        <w:rPr>
          <w:i/>
          <w:sz w:val="24"/>
          <w:szCs w:val="24"/>
        </w:rPr>
      </w:pPr>
      <w:r w:rsidRPr="009E121A">
        <w:rPr>
          <w:sz w:val="24"/>
          <w:szCs w:val="24"/>
        </w:rPr>
        <w:t xml:space="preserve">   </w:t>
      </w:r>
      <w:r w:rsidRPr="009E121A">
        <w:rPr>
          <w:i/>
          <w:sz w:val="24"/>
          <w:szCs w:val="24"/>
        </w:rPr>
        <w:t xml:space="preserve">В тексте: </w:t>
      </w:r>
    </w:p>
    <w:p w:rsidR="00D57301" w:rsidRPr="009E121A" w:rsidRDefault="00D57301" w:rsidP="00D57301">
      <w:pPr>
        <w:ind w:right="-313"/>
        <w:jc w:val="both"/>
        <w:rPr>
          <w:sz w:val="24"/>
          <w:szCs w:val="24"/>
        </w:rPr>
      </w:pPr>
      <w:r w:rsidRPr="009E121A">
        <w:rPr>
          <w:sz w:val="24"/>
          <w:szCs w:val="24"/>
        </w:rPr>
        <w:t>[Макарий, 2010, с. 37]</w:t>
      </w:r>
    </w:p>
    <w:p w:rsidR="00732A18" w:rsidRPr="009E121A" w:rsidRDefault="00732A18" w:rsidP="00D57301">
      <w:pPr>
        <w:ind w:right="-313"/>
        <w:jc w:val="both"/>
        <w:rPr>
          <w:sz w:val="24"/>
          <w:szCs w:val="24"/>
        </w:rPr>
      </w:pPr>
    </w:p>
    <w:p w:rsidR="00D57301" w:rsidRPr="00E570DE" w:rsidRDefault="00D57301" w:rsidP="00D57301">
      <w:pPr>
        <w:ind w:right="-313"/>
        <w:jc w:val="both"/>
        <w:rPr>
          <w:i/>
          <w:sz w:val="24"/>
          <w:szCs w:val="24"/>
        </w:rPr>
      </w:pPr>
      <w:r w:rsidRPr="009E121A">
        <w:rPr>
          <w:i/>
          <w:sz w:val="24"/>
          <w:szCs w:val="24"/>
        </w:rPr>
        <w:t>В затекстовой ссылке (в</w:t>
      </w:r>
      <w:r w:rsidRPr="00E570DE">
        <w:rPr>
          <w:i/>
          <w:sz w:val="24"/>
          <w:szCs w:val="24"/>
        </w:rPr>
        <w:t xml:space="preserve"> списке литературы), где указаны несколько работ одного автора, различающихся датами публикации:</w:t>
      </w:r>
    </w:p>
    <w:p w:rsidR="00D57301" w:rsidRDefault="00D57301" w:rsidP="009E2FD3">
      <w:pPr>
        <w:ind w:right="-313" w:firstLine="426"/>
        <w:jc w:val="both"/>
        <w:rPr>
          <w:sz w:val="24"/>
          <w:szCs w:val="24"/>
        </w:rPr>
      </w:pPr>
      <w:r w:rsidRPr="00E570DE">
        <w:rPr>
          <w:sz w:val="24"/>
          <w:szCs w:val="24"/>
        </w:rPr>
        <w:t>Макарий (Веретенников</w:t>
      </w:r>
      <w:r>
        <w:rPr>
          <w:sz w:val="24"/>
          <w:szCs w:val="24"/>
        </w:rPr>
        <w:t>),</w:t>
      </w:r>
      <w:r w:rsidRPr="00E570DE">
        <w:rPr>
          <w:sz w:val="24"/>
          <w:szCs w:val="24"/>
        </w:rPr>
        <w:t xml:space="preserve"> архим. Московские митрополиты </w:t>
      </w:r>
      <w:r w:rsidRPr="00E570DE">
        <w:rPr>
          <w:sz w:val="24"/>
          <w:szCs w:val="24"/>
          <w:lang w:val="en-US"/>
        </w:rPr>
        <w:t>XVI</w:t>
      </w:r>
      <w:r w:rsidRPr="00E570DE">
        <w:rPr>
          <w:sz w:val="24"/>
          <w:szCs w:val="24"/>
        </w:rPr>
        <w:t xml:space="preserve"> века. Сергиев Посад, 2010. 351 с.</w:t>
      </w:r>
    </w:p>
    <w:p w:rsidR="009E2FD3" w:rsidRPr="00E570DE" w:rsidRDefault="009E2FD3" w:rsidP="009E2FD3">
      <w:pPr>
        <w:ind w:right="-313" w:firstLine="426"/>
        <w:jc w:val="both"/>
        <w:rPr>
          <w:sz w:val="24"/>
          <w:szCs w:val="24"/>
        </w:rPr>
      </w:pPr>
    </w:p>
    <w:p w:rsidR="00D57301" w:rsidRPr="00E570DE" w:rsidRDefault="00D57301" w:rsidP="00D57301">
      <w:pPr>
        <w:ind w:right="-313"/>
        <w:jc w:val="both"/>
        <w:rPr>
          <w:i/>
          <w:sz w:val="24"/>
          <w:szCs w:val="24"/>
        </w:rPr>
      </w:pPr>
      <w:r w:rsidRPr="00E570DE">
        <w:rPr>
          <w:sz w:val="24"/>
          <w:szCs w:val="24"/>
        </w:rPr>
        <w:t xml:space="preserve">   </w:t>
      </w:r>
      <w:r w:rsidRPr="00E570DE">
        <w:rPr>
          <w:i/>
          <w:sz w:val="24"/>
          <w:szCs w:val="24"/>
        </w:rPr>
        <w:t xml:space="preserve">В тексте: </w:t>
      </w:r>
    </w:p>
    <w:p w:rsidR="00D57301" w:rsidRPr="009E121A" w:rsidRDefault="00D57301" w:rsidP="00D57301">
      <w:pPr>
        <w:ind w:right="-313"/>
        <w:jc w:val="both"/>
        <w:rPr>
          <w:sz w:val="24"/>
          <w:szCs w:val="24"/>
        </w:rPr>
      </w:pPr>
      <w:r w:rsidRPr="00E570DE">
        <w:rPr>
          <w:sz w:val="24"/>
          <w:szCs w:val="24"/>
        </w:rPr>
        <w:lastRenderedPageBreak/>
        <w:t xml:space="preserve">[Дубаков, Пастухова, </w:t>
      </w:r>
      <w:r w:rsidRPr="009E121A">
        <w:rPr>
          <w:sz w:val="24"/>
          <w:szCs w:val="24"/>
        </w:rPr>
        <w:t>с. 21]</w:t>
      </w:r>
    </w:p>
    <w:p w:rsidR="00732A18" w:rsidRPr="009E121A" w:rsidRDefault="00732A18" w:rsidP="00D57301">
      <w:pPr>
        <w:ind w:right="-313"/>
        <w:jc w:val="both"/>
        <w:rPr>
          <w:sz w:val="24"/>
          <w:szCs w:val="24"/>
        </w:rPr>
      </w:pPr>
    </w:p>
    <w:p w:rsidR="00D57301" w:rsidRPr="009E121A" w:rsidRDefault="00D57301" w:rsidP="00D57301">
      <w:pPr>
        <w:ind w:right="-313"/>
        <w:jc w:val="both"/>
        <w:rPr>
          <w:i/>
          <w:sz w:val="24"/>
          <w:szCs w:val="24"/>
        </w:rPr>
      </w:pPr>
      <w:r w:rsidRPr="009E121A">
        <w:rPr>
          <w:sz w:val="24"/>
          <w:szCs w:val="24"/>
        </w:rPr>
        <w:t xml:space="preserve">   </w:t>
      </w:r>
      <w:r w:rsidRPr="009E121A">
        <w:rPr>
          <w:i/>
          <w:sz w:val="24"/>
          <w:szCs w:val="24"/>
        </w:rPr>
        <w:t>В затекстовой ссылке (в списке литературы):</w:t>
      </w:r>
    </w:p>
    <w:p w:rsidR="00D57301" w:rsidRPr="009E121A" w:rsidRDefault="00D57301" w:rsidP="009E2FD3">
      <w:pPr>
        <w:ind w:right="-313" w:firstLine="567"/>
        <w:jc w:val="both"/>
        <w:rPr>
          <w:sz w:val="24"/>
          <w:szCs w:val="24"/>
        </w:rPr>
      </w:pPr>
      <w:r w:rsidRPr="009E121A">
        <w:rPr>
          <w:sz w:val="24"/>
          <w:szCs w:val="24"/>
        </w:rPr>
        <w:t xml:space="preserve">Дубаков А. В., Пастухова И. Н. Астраханская епархия Русской православной церкви (середина </w:t>
      </w:r>
      <w:proofErr w:type="gramStart"/>
      <w:r w:rsidRPr="009E121A">
        <w:rPr>
          <w:sz w:val="24"/>
          <w:szCs w:val="24"/>
        </w:rPr>
        <w:t>Х</w:t>
      </w:r>
      <w:proofErr w:type="gramEnd"/>
      <w:r w:rsidRPr="009E121A">
        <w:rPr>
          <w:sz w:val="24"/>
          <w:szCs w:val="24"/>
        </w:rPr>
        <w:t>VII–ХVIII ст.). Волгоград, 2004. 58 с.</w:t>
      </w:r>
    </w:p>
    <w:p w:rsidR="009E2FD3" w:rsidRPr="009E121A" w:rsidRDefault="009E2FD3" w:rsidP="00D57301">
      <w:pPr>
        <w:ind w:right="-313"/>
        <w:jc w:val="both"/>
        <w:rPr>
          <w:sz w:val="24"/>
          <w:szCs w:val="24"/>
        </w:rPr>
      </w:pPr>
    </w:p>
    <w:p w:rsidR="00D57301" w:rsidRPr="009E121A" w:rsidRDefault="00D57301" w:rsidP="00D57301">
      <w:pPr>
        <w:ind w:right="-313"/>
        <w:jc w:val="both"/>
        <w:rPr>
          <w:i/>
          <w:sz w:val="24"/>
          <w:szCs w:val="24"/>
        </w:rPr>
      </w:pPr>
      <w:r w:rsidRPr="009E121A">
        <w:rPr>
          <w:sz w:val="24"/>
          <w:szCs w:val="24"/>
        </w:rPr>
        <w:t xml:space="preserve">   </w:t>
      </w:r>
      <w:r w:rsidRPr="009E121A">
        <w:rPr>
          <w:i/>
          <w:sz w:val="24"/>
          <w:szCs w:val="24"/>
        </w:rPr>
        <w:t xml:space="preserve">В тексте: </w:t>
      </w:r>
    </w:p>
    <w:p w:rsidR="00D57301" w:rsidRDefault="00D57301" w:rsidP="00D57301">
      <w:pPr>
        <w:ind w:right="-313"/>
        <w:jc w:val="both"/>
        <w:rPr>
          <w:sz w:val="24"/>
          <w:szCs w:val="24"/>
        </w:rPr>
      </w:pPr>
      <w:r w:rsidRPr="009E121A">
        <w:rPr>
          <w:sz w:val="24"/>
          <w:szCs w:val="24"/>
        </w:rPr>
        <w:t>[Путь к священному безмолвию, с. 117]</w:t>
      </w:r>
    </w:p>
    <w:p w:rsidR="00732A18" w:rsidRPr="00E570DE" w:rsidRDefault="00732A18" w:rsidP="00D57301">
      <w:pPr>
        <w:ind w:right="-313"/>
        <w:jc w:val="both"/>
        <w:rPr>
          <w:sz w:val="24"/>
          <w:szCs w:val="24"/>
        </w:rPr>
      </w:pPr>
    </w:p>
    <w:p w:rsidR="00D57301" w:rsidRPr="00E570DE" w:rsidRDefault="00D57301" w:rsidP="00D57301">
      <w:pPr>
        <w:ind w:right="-313"/>
        <w:jc w:val="both"/>
        <w:rPr>
          <w:i/>
          <w:sz w:val="24"/>
          <w:szCs w:val="24"/>
        </w:rPr>
      </w:pPr>
      <w:r w:rsidRPr="00E570DE">
        <w:rPr>
          <w:sz w:val="24"/>
          <w:szCs w:val="24"/>
        </w:rPr>
        <w:t xml:space="preserve">  </w:t>
      </w:r>
      <w:r w:rsidRPr="00E570DE">
        <w:rPr>
          <w:i/>
          <w:sz w:val="24"/>
          <w:szCs w:val="24"/>
        </w:rPr>
        <w:t xml:space="preserve"> В затекстовой ссылке (в списке литературы), где указан документ, являющийся сборником:</w:t>
      </w:r>
    </w:p>
    <w:p w:rsidR="00D57301" w:rsidRPr="00E570DE" w:rsidRDefault="00D57301" w:rsidP="009E2FD3">
      <w:pPr>
        <w:ind w:right="-313" w:firstLine="426"/>
        <w:jc w:val="both"/>
        <w:rPr>
          <w:sz w:val="24"/>
          <w:szCs w:val="24"/>
        </w:rPr>
      </w:pPr>
      <w:r w:rsidRPr="00E570DE">
        <w:rPr>
          <w:sz w:val="24"/>
          <w:szCs w:val="24"/>
        </w:rPr>
        <w:t>Путь к священному безмолвию</w:t>
      </w:r>
      <w:proofErr w:type="gramStart"/>
      <w:r w:rsidRPr="00E570DE">
        <w:rPr>
          <w:sz w:val="24"/>
          <w:szCs w:val="24"/>
        </w:rPr>
        <w:t xml:space="preserve"> :</w:t>
      </w:r>
      <w:proofErr w:type="gramEnd"/>
      <w:r w:rsidRPr="00E570DE">
        <w:rPr>
          <w:sz w:val="24"/>
          <w:szCs w:val="24"/>
        </w:rPr>
        <w:t xml:space="preserve"> Малоизвестные творения святых отцов-исихастов / сост., общ</w:t>
      </w:r>
      <w:proofErr w:type="gramStart"/>
      <w:r w:rsidRPr="00E570DE">
        <w:rPr>
          <w:sz w:val="24"/>
          <w:szCs w:val="24"/>
        </w:rPr>
        <w:t>.</w:t>
      </w:r>
      <w:proofErr w:type="gramEnd"/>
      <w:r w:rsidRPr="00E570DE">
        <w:rPr>
          <w:sz w:val="24"/>
          <w:szCs w:val="24"/>
        </w:rPr>
        <w:t xml:space="preserve"> </w:t>
      </w:r>
      <w:proofErr w:type="gramStart"/>
      <w:r w:rsidRPr="00E570DE">
        <w:rPr>
          <w:sz w:val="24"/>
          <w:szCs w:val="24"/>
        </w:rPr>
        <w:t>р</w:t>
      </w:r>
      <w:proofErr w:type="gramEnd"/>
      <w:r w:rsidRPr="00E570DE">
        <w:rPr>
          <w:sz w:val="24"/>
          <w:szCs w:val="24"/>
        </w:rPr>
        <w:t>ед., предисл. и примеч. А. Г. Дунаева. М., 1999. 171 с.</w:t>
      </w:r>
    </w:p>
    <w:p w:rsidR="00D57301" w:rsidRPr="00E570DE" w:rsidRDefault="00D57301" w:rsidP="00D57301">
      <w:pPr>
        <w:ind w:right="-313"/>
        <w:jc w:val="both"/>
        <w:rPr>
          <w:sz w:val="24"/>
          <w:szCs w:val="24"/>
        </w:rPr>
      </w:pPr>
    </w:p>
    <w:p w:rsidR="00D57301" w:rsidRPr="00E570DE" w:rsidRDefault="009E2FD3" w:rsidP="00D57301">
      <w:pPr>
        <w:ind w:right="-313"/>
        <w:jc w:val="both"/>
        <w:rPr>
          <w:sz w:val="24"/>
          <w:szCs w:val="24"/>
        </w:rPr>
      </w:pPr>
      <w:r w:rsidRPr="009E2FD3">
        <w:rPr>
          <w:b/>
          <w:sz w:val="24"/>
          <w:szCs w:val="24"/>
        </w:rPr>
        <w:t>4.3</w:t>
      </w:r>
      <w:r w:rsidR="00D57301" w:rsidRPr="009E2FD3">
        <w:rPr>
          <w:b/>
          <w:sz w:val="24"/>
          <w:szCs w:val="24"/>
        </w:rPr>
        <w:t>.</w:t>
      </w:r>
      <w:r w:rsidRPr="009E2FD3">
        <w:rPr>
          <w:b/>
          <w:sz w:val="24"/>
          <w:szCs w:val="24"/>
        </w:rPr>
        <w:t>10</w:t>
      </w:r>
      <w:r w:rsidR="00D57301" w:rsidRPr="009E2FD3">
        <w:rPr>
          <w:b/>
          <w:sz w:val="24"/>
          <w:szCs w:val="24"/>
        </w:rPr>
        <w:t>.</w:t>
      </w:r>
      <w:r w:rsidR="00D57301" w:rsidRPr="00E570DE">
        <w:rPr>
          <w:sz w:val="24"/>
          <w:szCs w:val="24"/>
        </w:rPr>
        <w:t xml:space="preserve"> При этом допускается </w:t>
      </w:r>
      <w:r w:rsidR="00D57301" w:rsidRPr="009E2FD3">
        <w:rPr>
          <w:i/>
          <w:sz w:val="24"/>
          <w:szCs w:val="24"/>
        </w:rPr>
        <w:t>сокращение длинных заглавий</w:t>
      </w:r>
      <w:r w:rsidR="00D57301" w:rsidRPr="00E570DE">
        <w:rPr>
          <w:sz w:val="24"/>
          <w:szCs w:val="24"/>
        </w:rPr>
        <w:t xml:space="preserve">, обозначая усечение отточием с пробелами до и после него. Если ссылку приводят на </w:t>
      </w:r>
      <w:r w:rsidR="00D57301" w:rsidRPr="009E2FD3">
        <w:rPr>
          <w:i/>
          <w:sz w:val="24"/>
          <w:szCs w:val="24"/>
        </w:rPr>
        <w:t>многочастный документ</w:t>
      </w:r>
      <w:r w:rsidR="00D57301" w:rsidRPr="00E570DE">
        <w:rPr>
          <w:sz w:val="24"/>
          <w:szCs w:val="24"/>
        </w:rPr>
        <w:t xml:space="preserve">, в отсылке указывают также обозначение и номер тома: </w:t>
      </w:r>
    </w:p>
    <w:p w:rsidR="00D57301" w:rsidRPr="00E570DE" w:rsidRDefault="00D57301" w:rsidP="00D57301">
      <w:pPr>
        <w:ind w:right="-313"/>
        <w:jc w:val="both"/>
        <w:rPr>
          <w:sz w:val="24"/>
          <w:szCs w:val="24"/>
        </w:rPr>
      </w:pPr>
    </w:p>
    <w:p w:rsidR="00D57301" w:rsidRPr="00E570DE" w:rsidRDefault="00D57301" w:rsidP="00D57301">
      <w:pPr>
        <w:ind w:right="-313"/>
        <w:jc w:val="both"/>
        <w:rPr>
          <w:i/>
          <w:sz w:val="24"/>
          <w:szCs w:val="24"/>
        </w:rPr>
      </w:pPr>
      <w:r w:rsidRPr="00E570DE">
        <w:rPr>
          <w:sz w:val="24"/>
          <w:szCs w:val="24"/>
        </w:rPr>
        <w:t xml:space="preserve">   </w:t>
      </w:r>
      <w:r w:rsidRPr="00E570DE">
        <w:rPr>
          <w:i/>
          <w:sz w:val="24"/>
          <w:szCs w:val="24"/>
        </w:rPr>
        <w:t xml:space="preserve">В тексте: </w:t>
      </w:r>
    </w:p>
    <w:p w:rsidR="00D57301" w:rsidRPr="009E121A" w:rsidRDefault="00D57301" w:rsidP="00D57301">
      <w:pPr>
        <w:ind w:right="-313"/>
        <w:jc w:val="both"/>
        <w:rPr>
          <w:sz w:val="24"/>
          <w:szCs w:val="24"/>
        </w:rPr>
      </w:pPr>
      <w:r>
        <w:rPr>
          <w:sz w:val="24"/>
          <w:szCs w:val="24"/>
        </w:rPr>
        <w:t>[Государство, общество, Ц</w:t>
      </w:r>
      <w:r w:rsidRPr="00E570DE">
        <w:rPr>
          <w:sz w:val="24"/>
          <w:szCs w:val="24"/>
        </w:rPr>
        <w:t>ерковь …</w:t>
      </w:r>
      <w:proofErr w:type="gramStart"/>
      <w:r w:rsidRPr="00E570DE">
        <w:rPr>
          <w:sz w:val="24"/>
          <w:szCs w:val="24"/>
        </w:rPr>
        <w:t xml:space="preserve"> ,</w:t>
      </w:r>
      <w:proofErr w:type="gramEnd"/>
      <w:r w:rsidRPr="00E570DE">
        <w:rPr>
          <w:sz w:val="24"/>
          <w:szCs w:val="24"/>
        </w:rPr>
        <w:t xml:space="preserve"> </w:t>
      </w:r>
      <w:r w:rsidRPr="009E121A">
        <w:rPr>
          <w:sz w:val="24"/>
          <w:szCs w:val="24"/>
        </w:rPr>
        <w:t>ч. 1, с. 38]</w:t>
      </w:r>
    </w:p>
    <w:p w:rsidR="00D57301" w:rsidRPr="009E121A" w:rsidRDefault="00D57301" w:rsidP="00D57301">
      <w:pPr>
        <w:ind w:right="-313"/>
        <w:jc w:val="both"/>
        <w:rPr>
          <w:i/>
          <w:sz w:val="24"/>
          <w:szCs w:val="24"/>
        </w:rPr>
      </w:pPr>
      <w:r w:rsidRPr="009E121A">
        <w:rPr>
          <w:sz w:val="24"/>
          <w:szCs w:val="24"/>
        </w:rPr>
        <w:t xml:space="preserve">   </w:t>
      </w:r>
      <w:r w:rsidRPr="009E121A">
        <w:rPr>
          <w:i/>
          <w:sz w:val="24"/>
          <w:szCs w:val="24"/>
        </w:rPr>
        <w:t>В затекстовой ссылке (в списке литературы):</w:t>
      </w:r>
    </w:p>
    <w:p w:rsidR="00D57301" w:rsidRPr="009E121A" w:rsidRDefault="00D57301" w:rsidP="009E2FD3">
      <w:pPr>
        <w:ind w:right="-313" w:firstLine="567"/>
        <w:jc w:val="both"/>
        <w:rPr>
          <w:sz w:val="24"/>
          <w:szCs w:val="24"/>
        </w:rPr>
      </w:pPr>
      <w:r w:rsidRPr="009E121A">
        <w:rPr>
          <w:sz w:val="24"/>
          <w:szCs w:val="24"/>
        </w:rPr>
        <w:t>Государство, общество, Церковь в истории России ХХ века</w:t>
      </w:r>
      <w:proofErr w:type="gramStart"/>
      <w:r w:rsidRPr="009E121A">
        <w:rPr>
          <w:sz w:val="24"/>
          <w:szCs w:val="24"/>
        </w:rPr>
        <w:t xml:space="preserve"> :</w:t>
      </w:r>
      <w:proofErr w:type="gramEnd"/>
      <w:r w:rsidRPr="009E121A">
        <w:rPr>
          <w:sz w:val="24"/>
          <w:szCs w:val="24"/>
        </w:rPr>
        <w:t xml:space="preserve"> материалы 9-й Междунар. науч. конф. : в 2 ч. Иваново, 2010.</w:t>
      </w:r>
    </w:p>
    <w:p w:rsidR="00D57301" w:rsidRPr="009E121A" w:rsidRDefault="00D57301" w:rsidP="00D57301">
      <w:pPr>
        <w:ind w:right="-313"/>
        <w:jc w:val="both"/>
        <w:rPr>
          <w:sz w:val="24"/>
          <w:szCs w:val="24"/>
        </w:rPr>
      </w:pPr>
    </w:p>
    <w:p w:rsidR="00732A18" w:rsidRPr="009E121A" w:rsidRDefault="00D57301" w:rsidP="00732A18">
      <w:pPr>
        <w:ind w:right="-313"/>
        <w:jc w:val="both"/>
        <w:rPr>
          <w:sz w:val="24"/>
          <w:szCs w:val="24"/>
        </w:rPr>
      </w:pPr>
      <w:r w:rsidRPr="009E121A">
        <w:rPr>
          <w:b/>
          <w:sz w:val="24"/>
          <w:szCs w:val="24"/>
        </w:rPr>
        <w:t>4.</w:t>
      </w:r>
      <w:r w:rsidR="004B0819" w:rsidRPr="009E121A">
        <w:rPr>
          <w:b/>
          <w:sz w:val="24"/>
          <w:szCs w:val="24"/>
        </w:rPr>
        <w:t>3</w:t>
      </w:r>
      <w:r w:rsidRPr="009E121A">
        <w:rPr>
          <w:b/>
          <w:sz w:val="24"/>
          <w:szCs w:val="24"/>
        </w:rPr>
        <w:t>.</w:t>
      </w:r>
      <w:r w:rsidR="004B0819" w:rsidRPr="009E121A">
        <w:rPr>
          <w:b/>
          <w:sz w:val="24"/>
          <w:szCs w:val="24"/>
        </w:rPr>
        <w:t>11</w:t>
      </w:r>
      <w:r w:rsidRPr="009E121A">
        <w:rPr>
          <w:b/>
          <w:sz w:val="24"/>
          <w:szCs w:val="24"/>
        </w:rPr>
        <w:t>.</w:t>
      </w:r>
      <w:r w:rsidRPr="009E121A">
        <w:rPr>
          <w:sz w:val="24"/>
          <w:szCs w:val="24"/>
        </w:rPr>
        <w:t xml:space="preserve"> Если отсылка содержит </w:t>
      </w:r>
      <w:r w:rsidRPr="009E121A">
        <w:rPr>
          <w:i/>
          <w:sz w:val="24"/>
          <w:szCs w:val="24"/>
        </w:rPr>
        <w:t>сведения о нескольких затекстовых ссылках</w:t>
      </w:r>
      <w:r w:rsidRPr="009E121A">
        <w:rPr>
          <w:sz w:val="24"/>
          <w:szCs w:val="24"/>
        </w:rPr>
        <w:t>, группы сведений р</w:t>
      </w:r>
      <w:r w:rsidR="00732A18" w:rsidRPr="009E121A">
        <w:rPr>
          <w:sz w:val="24"/>
          <w:szCs w:val="24"/>
        </w:rPr>
        <w:t>азделяют знаком точка с запятой.</w:t>
      </w:r>
      <w:r w:rsidRPr="009E121A">
        <w:rPr>
          <w:sz w:val="24"/>
          <w:szCs w:val="24"/>
        </w:rPr>
        <w:t xml:space="preserve"> </w:t>
      </w:r>
      <w:r w:rsidR="00732A18" w:rsidRPr="009E121A">
        <w:rPr>
          <w:sz w:val="24"/>
          <w:szCs w:val="24"/>
        </w:rPr>
        <w:t>Например:</w:t>
      </w:r>
    </w:p>
    <w:p w:rsidR="00D57301" w:rsidRPr="009E121A" w:rsidRDefault="00D57301" w:rsidP="00D57301">
      <w:pPr>
        <w:ind w:right="-313"/>
        <w:jc w:val="both"/>
        <w:rPr>
          <w:sz w:val="24"/>
          <w:szCs w:val="24"/>
        </w:rPr>
      </w:pPr>
    </w:p>
    <w:p w:rsidR="00D57301" w:rsidRPr="00E570DE" w:rsidRDefault="00D57301" w:rsidP="00732A18">
      <w:pPr>
        <w:ind w:right="-313" w:firstLine="567"/>
        <w:jc w:val="both"/>
        <w:rPr>
          <w:sz w:val="24"/>
          <w:szCs w:val="24"/>
        </w:rPr>
      </w:pPr>
      <w:r w:rsidRPr="009E121A">
        <w:rPr>
          <w:sz w:val="24"/>
          <w:szCs w:val="24"/>
        </w:rPr>
        <w:t>[Василий (Кривошеин), 2004, с. 9; Шавельский, 2010, с. 347</w:t>
      </w:r>
      <w:r w:rsidRPr="00E570DE">
        <w:rPr>
          <w:sz w:val="24"/>
          <w:szCs w:val="24"/>
        </w:rPr>
        <w:t>]</w:t>
      </w:r>
    </w:p>
    <w:p w:rsidR="00D57301" w:rsidRPr="00E570DE" w:rsidRDefault="00D57301" w:rsidP="00D57301">
      <w:pPr>
        <w:ind w:right="-313"/>
        <w:jc w:val="both"/>
        <w:rPr>
          <w:sz w:val="24"/>
          <w:szCs w:val="24"/>
        </w:rPr>
      </w:pPr>
    </w:p>
    <w:p w:rsidR="00D57301" w:rsidRPr="00732A18" w:rsidRDefault="00D57301" w:rsidP="00732A18">
      <w:pPr>
        <w:pStyle w:val="a"/>
        <w:numPr>
          <w:ilvl w:val="0"/>
          <w:numId w:val="0"/>
        </w:numPr>
        <w:ind w:left="1800" w:hanging="1800"/>
        <w:rPr>
          <w:sz w:val="24"/>
        </w:rPr>
      </w:pPr>
      <w:bookmarkStart w:id="183" w:name="_Toc305598366"/>
      <w:bookmarkStart w:id="184" w:name="_Toc305601152"/>
      <w:bookmarkStart w:id="185" w:name="_Toc361843536"/>
      <w:r w:rsidRPr="00732A18">
        <w:rPr>
          <w:sz w:val="24"/>
        </w:rPr>
        <w:t>4.</w:t>
      </w:r>
      <w:r w:rsidR="00732A18">
        <w:rPr>
          <w:sz w:val="24"/>
        </w:rPr>
        <w:t>4</w:t>
      </w:r>
      <w:r w:rsidRPr="00732A18">
        <w:rPr>
          <w:sz w:val="24"/>
        </w:rPr>
        <w:t>. Внутритекстовая библиографическая ссылка</w:t>
      </w:r>
      <w:bookmarkEnd w:id="183"/>
      <w:bookmarkEnd w:id="184"/>
      <w:bookmarkEnd w:id="185"/>
      <w:r w:rsidRPr="00732A18">
        <w:rPr>
          <w:sz w:val="24"/>
        </w:rPr>
        <w:t xml:space="preserve"> </w:t>
      </w:r>
    </w:p>
    <w:p w:rsidR="00D57301" w:rsidRDefault="00732A18" w:rsidP="00732A18">
      <w:pPr>
        <w:ind w:right="-313"/>
        <w:jc w:val="both"/>
        <w:rPr>
          <w:sz w:val="24"/>
          <w:szCs w:val="24"/>
        </w:rPr>
      </w:pPr>
      <w:r>
        <w:rPr>
          <w:sz w:val="24"/>
          <w:szCs w:val="24"/>
        </w:rPr>
        <w:t>с</w:t>
      </w:r>
      <w:r w:rsidR="00D57301" w:rsidRPr="00E570DE">
        <w:rPr>
          <w:sz w:val="24"/>
          <w:szCs w:val="24"/>
        </w:rPr>
        <w:t xml:space="preserve">одержит сведения об объекте ссылки, не включенные в текст документа. </w:t>
      </w:r>
    </w:p>
    <w:p w:rsidR="00D57301" w:rsidRDefault="00D57301" w:rsidP="00D57301">
      <w:pPr>
        <w:ind w:right="-313"/>
        <w:jc w:val="both"/>
        <w:rPr>
          <w:sz w:val="24"/>
          <w:szCs w:val="24"/>
        </w:rPr>
      </w:pPr>
      <w:r w:rsidRPr="00732A18">
        <w:rPr>
          <w:b/>
          <w:sz w:val="24"/>
          <w:szCs w:val="24"/>
        </w:rPr>
        <w:t>4.</w:t>
      </w:r>
      <w:r w:rsidR="00732A18" w:rsidRPr="00732A18">
        <w:rPr>
          <w:b/>
          <w:sz w:val="24"/>
          <w:szCs w:val="24"/>
        </w:rPr>
        <w:t>4</w:t>
      </w:r>
      <w:r w:rsidRPr="00732A18">
        <w:rPr>
          <w:b/>
          <w:sz w:val="24"/>
          <w:szCs w:val="24"/>
        </w:rPr>
        <w:t>.1.</w:t>
      </w:r>
      <w:r w:rsidRPr="00E570DE">
        <w:rPr>
          <w:sz w:val="24"/>
          <w:szCs w:val="24"/>
        </w:rPr>
        <w:t xml:space="preserve"> Внутритекстовая библиографическая ссылка заключается в круглые скобки.</w:t>
      </w:r>
    </w:p>
    <w:p w:rsidR="00732A18" w:rsidRPr="00E570DE" w:rsidRDefault="00732A18" w:rsidP="00D57301">
      <w:pPr>
        <w:ind w:right="-313"/>
        <w:jc w:val="both"/>
        <w:rPr>
          <w:sz w:val="24"/>
          <w:szCs w:val="24"/>
        </w:rPr>
      </w:pPr>
    </w:p>
    <w:p w:rsidR="00D57301" w:rsidRPr="00E570DE" w:rsidRDefault="00D57301" w:rsidP="00D57301">
      <w:pPr>
        <w:ind w:right="-313"/>
        <w:jc w:val="both"/>
        <w:rPr>
          <w:sz w:val="24"/>
          <w:szCs w:val="24"/>
        </w:rPr>
      </w:pPr>
      <w:r w:rsidRPr="005841CF">
        <w:rPr>
          <w:b/>
          <w:sz w:val="24"/>
          <w:szCs w:val="24"/>
        </w:rPr>
        <w:t>4.</w:t>
      </w:r>
      <w:r w:rsidR="00732A18" w:rsidRPr="005841CF">
        <w:rPr>
          <w:b/>
          <w:sz w:val="24"/>
          <w:szCs w:val="24"/>
        </w:rPr>
        <w:t>4</w:t>
      </w:r>
      <w:r w:rsidRPr="005841CF">
        <w:rPr>
          <w:b/>
          <w:sz w:val="24"/>
          <w:szCs w:val="24"/>
        </w:rPr>
        <w:t>.2.</w:t>
      </w:r>
      <w:r w:rsidRPr="00E570DE">
        <w:rPr>
          <w:sz w:val="24"/>
          <w:szCs w:val="24"/>
        </w:rPr>
        <w:t xml:space="preserve"> Схема описания документа, являющимся объектом внутритекстовой ссылки:</w:t>
      </w:r>
    </w:p>
    <w:p w:rsidR="00D57301" w:rsidRPr="00E570DE" w:rsidRDefault="00D57301" w:rsidP="00D57301">
      <w:pPr>
        <w:ind w:right="-313"/>
        <w:jc w:val="both"/>
        <w:rPr>
          <w:sz w:val="24"/>
          <w:szCs w:val="24"/>
        </w:rPr>
      </w:pPr>
    </w:p>
    <w:p w:rsidR="00D57301" w:rsidRPr="00E570DE" w:rsidRDefault="00D57301" w:rsidP="00D57301">
      <w:pPr>
        <w:ind w:right="-313"/>
        <w:jc w:val="both"/>
        <w:rPr>
          <w:sz w:val="24"/>
          <w:szCs w:val="24"/>
        </w:rPr>
      </w:pPr>
      <w:r w:rsidRPr="00E570DE">
        <w:rPr>
          <w:sz w:val="24"/>
          <w:szCs w:val="24"/>
        </w:rPr>
        <w:t xml:space="preserve">        Заголовок. Основное заглавие</w:t>
      </w:r>
      <w:proofErr w:type="gramStart"/>
      <w:r w:rsidRPr="00E570DE">
        <w:rPr>
          <w:sz w:val="24"/>
          <w:szCs w:val="24"/>
        </w:rPr>
        <w:t xml:space="preserve"> :</w:t>
      </w:r>
      <w:proofErr w:type="gramEnd"/>
      <w:r w:rsidRPr="00E570DE">
        <w:rPr>
          <w:sz w:val="24"/>
          <w:szCs w:val="24"/>
        </w:rPr>
        <w:t xml:space="preserve"> [Общее обозначение материала] / сведения об ответственности. Сведения об издании. Выходные данные (наименование изд-ва может быть опущено). Сведения об объеме документа или местоположение объекта ссылки (если ссылка на часть документа: страницы, столбцы и проч.). Обозначение и порядковый номер выпуска (для ссылок на публикации в многочастных и сериальных документах). Сведения о документе, в кот</w:t>
      </w:r>
      <w:r>
        <w:rPr>
          <w:sz w:val="24"/>
          <w:szCs w:val="24"/>
        </w:rPr>
        <w:t>о</w:t>
      </w:r>
      <w:r w:rsidRPr="00E570DE">
        <w:rPr>
          <w:sz w:val="24"/>
          <w:szCs w:val="24"/>
        </w:rPr>
        <w:t xml:space="preserve">ром опубликован объект ссылки (для аналитических описаний). Примечания. </w:t>
      </w:r>
    </w:p>
    <w:p w:rsidR="00D57301" w:rsidRPr="00E570DE" w:rsidRDefault="00D57301" w:rsidP="00D57301">
      <w:pPr>
        <w:ind w:right="-313"/>
        <w:jc w:val="both"/>
        <w:rPr>
          <w:sz w:val="24"/>
          <w:szCs w:val="24"/>
        </w:rPr>
      </w:pPr>
    </w:p>
    <w:p w:rsidR="00D57301" w:rsidRDefault="00D57301" w:rsidP="005841CF">
      <w:pPr>
        <w:ind w:right="-313"/>
        <w:jc w:val="both"/>
        <w:rPr>
          <w:sz w:val="24"/>
          <w:szCs w:val="24"/>
        </w:rPr>
      </w:pPr>
      <w:r w:rsidRPr="005841CF">
        <w:rPr>
          <w:b/>
          <w:sz w:val="24"/>
          <w:szCs w:val="24"/>
        </w:rPr>
        <w:t>4.</w:t>
      </w:r>
      <w:r w:rsidR="00732A18" w:rsidRPr="005841CF">
        <w:rPr>
          <w:b/>
          <w:sz w:val="24"/>
          <w:szCs w:val="24"/>
        </w:rPr>
        <w:t>4</w:t>
      </w:r>
      <w:r w:rsidRPr="005841CF">
        <w:rPr>
          <w:b/>
          <w:sz w:val="24"/>
          <w:szCs w:val="24"/>
        </w:rPr>
        <w:t>.3.</w:t>
      </w:r>
      <w:r w:rsidRPr="00E570DE">
        <w:rPr>
          <w:sz w:val="24"/>
          <w:szCs w:val="24"/>
        </w:rPr>
        <w:t xml:space="preserve"> Предписанный знак </w:t>
      </w:r>
      <w:r w:rsidRPr="005841CF">
        <w:rPr>
          <w:i/>
          <w:sz w:val="24"/>
          <w:szCs w:val="24"/>
        </w:rPr>
        <w:t>точку и тире</w:t>
      </w:r>
      <w:r w:rsidRPr="00E570DE">
        <w:rPr>
          <w:sz w:val="24"/>
          <w:szCs w:val="24"/>
        </w:rPr>
        <w:t xml:space="preserve">, разделяющий области библиографического описания, во внутритекстовой ссылке, как правило, </w:t>
      </w:r>
      <w:r w:rsidRPr="005841CF">
        <w:rPr>
          <w:i/>
          <w:sz w:val="24"/>
          <w:szCs w:val="24"/>
        </w:rPr>
        <w:t>заменяют точкой</w:t>
      </w:r>
      <w:r w:rsidRPr="005841CF">
        <w:rPr>
          <w:sz w:val="24"/>
          <w:szCs w:val="24"/>
        </w:rPr>
        <w:t>.</w:t>
      </w:r>
      <w:r w:rsidR="005841CF" w:rsidRPr="00E570DE">
        <w:rPr>
          <w:sz w:val="24"/>
          <w:szCs w:val="24"/>
        </w:rPr>
        <w:t xml:space="preserve"> </w:t>
      </w:r>
      <w:r w:rsidR="005841CF" w:rsidRPr="005841CF">
        <w:rPr>
          <w:sz w:val="24"/>
          <w:szCs w:val="24"/>
        </w:rPr>
        <w:t>Нап</w:t>
      </w:r>
      <w:r w:rsidRPr="005841CF">
        <w:rPr>
          <w:sz w:val="24"/>
          <w:szCs w:val="24"/>
        </w:rPr>
        <w:t>ример:</w:t>
      </w:r>
    </w:p>
    <w:p w:rsidR="005841CF" w:rsidRPr="005841CF" w:rsidRDefault="005841CF" w:rsidP="005841CF">
      <w:pPr>
        <w:ind w:right="-313"/>
        <w:jc w:val="both"/>
        <w:rPr>
          <w:sz w:val="24"/>
          <w:szCs w:val="24"/>
        </w:rPr>
      </w:pPr>
    </w:p>
    <w:p w:rsidR="00D57301" w:rsidRPr="00E570DE" w:rsidRDefault="00D57301" w:rsidP="00D57301">
      <w:pPr>
        <w:pStyle w:val="a4"/>
        <w:spacing w:line="240" w:lineRule="auto"/>
        <w:ind w:right="-313"/>
        <w:jc w:val="both"/>
        <w:rPr>
          <w:rFonts w:ascii="Times New Roman" w:hAnsi="Times New Roman"/>
          <w:sz w:val="24"/>
          <w:szCs w:val="24"/>
        </w:rPr>
      </w:pPr>
      <w:proofErr w:type="gramStart"/>
      <w:r w:rsidRPr="00E570DE">
        <w:rPr>
          <w:rFonts w:ascii="Times New Roman" w:hAnsi="Times New Roman"/>
          <w:sz w:val="24"/>
          <w:szCs w:val="24"/>
        </w:rPr>
        <w:t>«Крупнейшим фактом, сопровождавшим устроение на Руси официальной Церкви, было введение просвещения» (Карташев А. В. Очерки по истории Русской Церкви.</w:t>
      </w:r>
      <w:proofErr w:type="gramEnd"/>
      <w:r w:rsidRPr="00E570DE">
        <w:rPr>
          <w:rFonts w:ascii="Times New Roman" w:hAnsi="Times New Roman"/>
          <w:sz w:val="24"/>
          <w:szCs w:val="24"/>
        </w:rPr>
        <w:t xml:space="preserve"> Репр. изд. М., 1991. Т. 1. </w:t>
      </w:r>
      <w:proofErr w:type="gramStart"/>
      <w:r w:rsidRPr="00E570DE">
        <w:rPr>
          <w:rFonts w:ascii="Times New Roman" w:hAnsi="Times New Roman"/>
          <w:sz w:val="24"/>
          <w:szCs w:val="24"/>
        </w:rPr>
        <w:t xml:space="preserve">С. 254). </w:t>
      </w:r>
      <w:proofErr w:type="gramEnd"/>
    </w:p>
    <w:p w:rsidR="00D57301" w:rsidRDefault="00D57301" w:rsidP="00D57301">
      <w:pPr>
        <w:ind w:right="-313"/>
        <w:jc w:val="both"/>
        <w:rPr>
          <w:sz w:val="24"/>
          <w:szCs w:val="24"/>
        </w:rPr>
      </w:pPr>
      <w:r w:rsidRPr="005841CF">
        <w:rPr>
          <w:b/>
          <w:sz w:val="24"/>
          <w:szCs w:val="24"/>
        </w:rPr>
        <w:t>4.</w:t>
      </w:r>
      <w:r w:rsidR="00732A18" w:rsidRPr="005841CF">
        <w:rPr>
          <w:b/>
          <w:sz w:val="24"/>
          <w:szCs w:val="24"/>
        </w:rPr>
        <w:t>4</w:t>
      </w:r>
      <w:r w:rsidRPr="005841CF">
        <w:rPr>
          <w:b/>
          <w:sz w:val="24"/>
          <w:szCs w:val="24"/>
        </w:rPr>
        <w:t>.4.</w:t>
      </w:r>
      <w:r w:rsidRPr="00E570DE">
        <w:rPr>
          <w:sz w:val="24"/>
          <w:szCs w:val="24"/>
        </w:rPr>
        <w:t xml:space="preserve"> Текст цитаты заключается в кавычки; ссылка на документ (описание источника цитаты), осуществляется в круглых скобках сразу после цитаты. Между заключительными </w:t>
      </w:r>
      <w:r w:rsidRPr="00E570DE">
        <w:rPr>
          <w:sz w:val="24"/>
          <w:szCs w:val="24"/>
        </w:rPr>
        <w:lastRenderedPageBreak/>
        <w:t>кавычками цитаты и круглыми скобками, в которые заключается источник, знак препинания не ставится.</w:t>
      </w:r>
    </w:p>
    <w:p w:rsidR="005841CF" w:rsidRPr="00E570DE" w:rsidRDefault="005841CF" w:rsidP="00D57301">
      <w:pPr>
        <w:ind w:right="-313"/>
        <w:jc w:val="both"/>
        <w:rPr>
          <w:sz w:val="24"/>
          <w:szCs w:val="24"/>
        </w:rPr>
      </w:pPr>
    </w:p>
    <w:p w:rsidR="00D57301" w:rsidRPr="00E570DE" w:rsidRDefault="00D57301" w:rsidP="00D57301">
      <w:pPr>
        <w:ind w:right="-313"/>
        <w:jc w:val="both"/>
        <w:rPr>
          <w:sz w:val="24"/>
          <w:szCs w:val="24"/>
        </w:rPr>
      </w:pPr>
      <w:r w:rsidRPr="005841CF">
        <w:rPr>
          <w:b/>
          <w:sz w:val="24"/>
          <w:szCs w:val="24"/>
        </w:rPr>
        <w:t>4.</w:t>
      </w:r>
      <w:r w:rsidR="00732A18" w:rsidRPr="005841CF">
        <w:rPr>
          <w:b/>
          <w:sz w:val="24"/>
          <w:szCs w:val="24"/>
        </w:rPr>
        <w:t>4</w:t>
      </w:r>
      <w:r w:rsidRPr="005841CF">
        <w:rPr>
          <w:b/>
          <w:sz w:val="24"/>
          <w:szCs w:val="24"/>
        </w:rPr>
        <w:t>.5.</w:t>
      </w:r>
      <w:r w:rsidRPr="00E570DE">
        <w:rPr>
          <w:sz w:val="24"/>
          <w:szCs w:val="24"/>
        </w:rPr>
        <w:t xml:space="preserve"> При цитировании форма ссылки на источник зависит от наличия и расположения в тексте статьи имени и названия работы цитируемого автора:</w:t>
      </w:r>
    </w:p>
    <w:p w:rsidR="00D57301" w:rsidRPr="00E570DE" w:rsidRDefault="005841CF" w:rsidP="005841CF">
      <w:pPr>
        <w:ind w:right="-313" w:firstLine="567"/>
        <w:jc w:val="both"/>
        <w:rPr>
          <w:sz w:val="24"/>
          <w:szCs w:val="24"/>
        </w:rPr>
      </w:pPr>
      <w:r>
        <w:rPr>
          <w:sz w:val="24"/>
          <w:szCs w:val="24"/>
        </w:rPr>
        <w:t>1)</w:t>
      </w:r>
      <w:r w:rsidR="00D57301" w:rsidRPr="00E570DE">
        <w:rPr>
          <w:sz w:val="24"/>
          <w:szCs w:val="24"/>
        </w:rPr>
        <w:t xml:space="preserve"> В тех случаях, когда автор цитируемого текста не указывается в контексте статьи, фамилия автора обязательно указывается в ссылке на источник (см. примеры к </w:t>
      </w:r>
      <w:r w:rsidR="00744F9B" w:rsidRPr="00FA7691">
        <w:rPr>
          <w:sz w:val="24"/>
          <w:szCs w:val="24"/>
        </w:rPr>
        <w:t xml:space="preserve">§§ </w:t>
      </w:r>
      <w:r w:rsidR="00D57301" w:rsidRPr="009E121A">
        <w:rPr>
          <w:sz w:val="24"/>
          <w:szCs w:val="24"/>
        </w:rPr>
        <w:t>6.1, 6.2).</w:t>
      </w:r>
    </w:p>
    <w:p w:rsidR="005841CF" w:rsidRPr="005841CF" w:rsidRDefault="00732A18" w:rsidP="00744F9B">
      <w:pPr>
        <w:ind w:right="-313" w:firstLine="567"/>
        <w:jc w:val="both"/>
        <w:rPr>
          <w:sz w:val="24"/>
          <w:szCs w:val="24"/>
        </w:rPr>
      </w:pPr>
      <w:r>
        <w:rPr>
          <w:sz w:val="24"/>
          <w:szCs w:val="24"/>
        </w:rPr>
        <w:t>2</w:t>
      </w:r>
      <w:r w:rsidR="005841CF">
        <w:rPr>
          <w:sz w:val="24"/>
          <w:szCs w:val="24"/>
        </w:rPr>
        <w:t>)</w:t>
      </w:r>
      <w:r w:rsidR="00D57301" w:rsidRPr="00E570DE">
        <w:rPr>
          <w:sz w:val="24"/>
          <w:szCs w:val="24"/>
        </w:rPr>
        <w:t xml:space="preserve"> В случаях, когда автор цитируемого источника упоминается в контексте цитаты, в ссылке на источник фамилия автора не указывается.</w:t>
      </w:r>
      <w:r w:rsidR="005841CF" w:rsidRPr="005841CF">
        <w:rPr>
          <w:sz w:val="24"/>
          <w:szCs w:val="24"/>
        </w:rPr>
        <w:t xml:space="preserve"> Например:</w:t>
      </w:r>
    </w:p>
    <w:p w:rsidR="00D57301" w:rsidRPr="00E570DE" w:rsidRDefault="00D57301" w:rsidP="005841CF">
      <w:pPr>
        <w:ind w:right="-313" w:firstLine="709"/>
        <w:jc w:val="both"/>
        <w:rPr>
          <w:sz w:val="24"/>
          <w:szCs w:val="24"/>
        </w:rPr>
      </w:pPr>
    </w:p>
    <w:p w:rsidR="00D57301" w:rsidRDefault="00D57301" w:rsidP="00D57301">
      <w:pPr>
        <w:tabs>
          <w:tab w:val="left" w:pos="567"/>
        </w:tabs>
        <w:ind w:left="567" w:right="-313" w:firstLine="1"/>
        <w:jc w:val="both"/>
        <w:rPr>
          <w:sz w:val="24"/>
          <w:szCs w:val="24"/>
        </w:rPr>
      </w:pPr>
      <w:proofErr w:type="gramStart"/>
      <w:r w:rsidRPr="00E570DE">
        <w:rPr>
          <w:sz w:val="24"/>
          <w:szCs w:val="24"/>
        </w:rPr>
        <w:t xml:space="preserve">«Крупнейшим фактом, </w:t>
      </w:r>
      <w:r w:rsidRPr="00E570DE">
        <w:rPr>
          <w:sz w:val="24"/>
          <w:szCs w:val="24"/>
        </w:rPr>
        <w:sym w:font="Times New Roman" w:char="2014"/>
      </w:r>
      <w:r w:rsidRPr="00E570DE">
        <w:rPr>
          <w:sz w:val="24"/>
          <w:szCs w:val="24"/>
        </w:rPr>
        <w:t xml:space="preserve"> писал по этому поводу А. В. Карташев, </w:t>
      </w:r>
      <w:r w:rsidRPr="00E570DE">
        <w:rPr>
          <w:sz w:val="24"/>
          <w:szCs w:val="24"/>
        </w:rPr>
        <w:sym w:font="Times New Roman" w:char="2014"/>
      </w:r>
      <w:r w:rsidRPr="00E570DE">
        <w:rPr>
          <w:sz w:val="24"/>
          <w:szCs w:val="24"/>
        </w:rPr>
        <w:t xml:space="preserve"> [...] было введение просвещения» (Очерки по истории Русской Церкви.</w:t>
      </w:r>
      <w:proofErr w:type="gramEnd"/>
      <w:r w:rsidRPr="00E570DE">
        <w:rPr>
          <w:sz w:val="24"/>
          <w:szCs w:val="24"/>
        </w:rPr>
        <w:t xml:space="preserve"> М., 1991. Т. 1. </w:t>
      </w:r>
      <w:proofErr w:type="gramStart"/>
      <w:r w:rsidRPr="00E570DE">
        <w:rPr>
          <w:sz w:val="24"/>
          <w:szCs w:val="24"/>
        </w:rPr>
        <w:t>С. 254).</w:t>
      </w:r>
      <w:proofErr w:type="gramEnd"/>
    </w:p>
    <w:p w:rsidR="005841CF" w:rsidRPr="00E570DE" w:rsidRDefault="005841CF" w:rsidP="00D57301">
      <w:pPr>
        <w:tabs>
          <w:tab w:val="left" w:pos="567"/>
        </w:tabs>
        <w:ind w:left="567" w:right="-313" w:firstLine="1"/>
        <w:jc w:val="both"/>
        <w:rPr>
          <w:sz w:val="24"/>
          <w:szCs w:val="24"/>
        </w:rPr>
      </w:pPr>
    </w:p>
    <w:p w:rsidR="00744F9B" w:rsidRPr="005841CF" w:rsidRDefault="005841CF" w:rsidP="00744F9B">
      <w:pPr>
        <w:ind w:right="-313" w:firstLine="567"/>
        <w:jc w:val="both"/>
        <w:rPr>
          <w:sz w:val="24"/>
          <w:szCs w:val="24"/>
        </w:rPr>
      </w:pPr>
      <w:r>
        <w:rPr>
          <w:sz w:val="24"/>
          <w:szCs w:val="24"/>
        </w:rPr>
        <w:t>3)</w:t>
      </w:r>
      <w:r w:rsidR="00D57301" w:rsidRPr="00E570DE">
        <w:rPr>
          <w:sz w:val="24"/>
          <w:szCs w:val="24"/>
        </w:rPr>
        <w:t xml:space="preserve"> Если название цитируемого произведения упоминается в контексте цитаты, то в ссылке на источник указываются только том и страница публикации.</w:t>
      </w:r>
      <w:r w:rsidR="00744F9B">
        <w:rPr>
          <w:sz w:val="24"/>
          <w:szCs w:val="24"/>
        </w:rPr>
        <w:t xml:space="preserve"> </w:t>
      </w:r>
      <w:r w:rsidR="00744F9B" w:rsidRPr="005841CF">
        <w:rPr>
          <w:sz w:val="24"/>
          <w:szCs w:val="24"/>
        </w:rPr>
        <w:t>Например:</w:t>
      </w:r>
    </w:p>
    <w:p w:rsidR="00744F9B" w:rsidRPr="00E570DE" w:rsidRDefault="00744F9B" w:rsidP="00744F9B">
      <w:pPr>
        <w:ind w:right="-313" w:firstLine="709"/>
        <w:jc w:val="both"/>
        <w:rPr>
          <w:sz w:val="24"/>
          <w:szCs w:val="24"/>
        </w:rPr>
      </w:pPr>
    </w:p>
    <w:p w:rsidR="00D57301" w:rsidRPr="00E570DE" w:rsidRDefault="00D57301" w:rsidP="00D57301">
      <w:pPr>
        <w:ind w:left="567" w:right="-313" w:firstLine="1"/>
        <w:jc w:val="both"/>
        <w:rPr>
          <w:sz w:val="24"/>
          <w:szCs w:val="24"/>
        </w:rPr>
      </w:pPr>
      <w:proofErr w:type="gramStart"/>
      <w:r w:rsidRPr="00E570DE">
        <w:rPr>
          <w:sz w:val="24"/>
          <w:szCs w:val="24"/>
        </w:rPr>
        <w:t>В своих «Очерках по истории Русской Церкви» А. В. Карташев писал, что «Крупнейшим фактом, сопровождавшим устроение на Руси официальной Церкви, было введение просвещения» (Т. 1.</w:t>
      </w:r>
      <w:proofErr w:type="gramEnd"/>
      <w:r w:rsidRPr="00E570DE">
        <w:rPr>
          <w:sz w:val="24"/>
          <w:szCs w:val="24"/>
        </w:rPr>
        <w:t xml:space="preserve"> </w:t>
      </w:r>
      <w:proofErr w:type="gramStart"/>
      <w:r w:rsidRPr="00E570DE">
        <w:rPr>
          <w:sz w:val="24"/>
          <w:szCs w:val="24"/>
        </w:rPr>
        <w:t>С. 254).</w:t>
      </w:r>
      <w:proofErr w:type="gramEnd"/>
    </w:p>
    <w:p w:rsidR="00D57301" w:rsidRDefault="00744F9B" w:rsidP="00744F9B">
      <w:pPr>
        <w:ind w:right="-313" w:firstLine="567"/>
        <w:jc w:val="both"/>
        <w:rPr>
          <w:sz w:val="24"/>
          <w:szCs w:val="24"/>
        </w:rPr>
      </w:pPr>
      <w:r>
        <w:rPr>
          <w:sz w:val="24"/>
          <w:szCs w:val="24"/>
        </w:rPr>
        <w:t>4)</w:t>
      </w:r>
      <w:r w:rsidR="00D57301" w:rsidRPr="00E570DE">
        <w:rPr>
          <w:sz w:val="24"/>
          <w:szCs w:val="24"/>
        </w:rPr>
        <w:t xml:space="preserve"> Если в статье приводится изложение текста из какого-либо произведения, иногда с частичным цитированием этого текста, то после текста должна быть дана в скобках ссылка на его источник по следующей форме:</w:t>
      </w:r>
    </w:p>
    <w:p w:rsidR="00744F9B" w:rsidRPr="00E570DE" w:rsidRDefault="00744F9B" w:rsidP="00744F9B">
      <w:pPr>
        <w:ind w:right="-313" w:firstLine="567"/>
        <w:jc w:val="both"/>
        <w:rPr>
          <w:sz w:val="24"/>
          <w:szCs w:val="24"/>
        </w:rPr>
      </w:pPr>
    </w:p>
    <w:p w:rsidR="00D57301" w:rsidRPr="00E570DE" w:rsidRDefault="00D57301" w:rsidP="00D57301">
      <w:pPr>
        <w:ind w:left="567" w:right="-313" w:firstLine="1"/>
        <w:jc w:val="both"/>
        <w:rPr>
          <w:sz w:val="24"/>
          <w:szCs w:val="24"/>
        </w:rPr>
      </w:pPr>
      <w:proofErr w:type="gramStart"/>
      <w:r w:rsidRPr="00E570DE">
        <w:rPr>
          <w:sz w:val="24"/>
          <w:szCs w:val="24"/>
        </w:rPr>
        <w:t>...[изло</w:t>
      </w:r>
      <w:r>
        <w:rPr>
          <w:sz w:val="24"/>
          <w:szCs w:val="24"/>
        </w:rPr>
        <w:t>жение текста]... (см.: Карташев</w:t>
      </w:r>
      <w:r w:rsidRPr="00E570DE">
        <w:rPr>
          <w:sz w:val="24"/>
          <w:szCs w:val="24"/>
        </w:rPr>
        <w:t xml:space="preserve"> А. В. Очерки по истории Русской Церкви.</w:t>
      </w:r>
      <w:proofErr w:type="gramEnd"/>
      <w:r w:rsidRPr="00E570DE">
        <w:rPr>
          <w:sz w:val="24"/>
          <w:szCs w:val="24"/>
        </w:rPr>
        <w:t xml:space="preserve"> М., 1991. Т. 1. </w:t>
      </w:r>
      <w:proofErr w:type="gramStart"/>
      <w:r w:rsidRPr="00E570DE">
        <w:rPr>
          <w:sz w:val="24"/>
          <w:szCs w:val="24"/>
        </w:rPr>
        <w:t>С. 254).</w:t>
      </w:r>
      <w:proofErr w:type="gramEnd"/>
    </w:p>
    <w:p w:rsidR="00D57301" w:rsidRPr="00E570DE" w:rsidRDefault="00D57301" w:rsidP="00D57301">
      <w:pPr>
        <w:ind w:right="-313"/>
        <w:jc w:val="both"/>
        <w:rPr>
          <w:sz w:val="24"/>
          <w:szCs w:val="24"/>
        </w:rPr>
      </w:pPr>
    </w:p>
    <w:p w:rsidR="00D57301" w:rsidRPr="00BE1199" w:rsidRDefault="00D57301" w:rsidP="00744F9B">
      <w:pPr>
        <w:pStyle w:val="a"/>
        <w:numPr>
          <w:ilvl w:val="0"/>
          <w:numId w:val="0"/>
        </w:numPr>
        <w:ind w:left="1800" w:hanging="1800"/>
      </w:pPr>
      <w:bookmarkStart w:id="186" w:name="_Toc305598367"/>
      <w:bookmarkStart w:id="187" w:name="_Toc305601153"/>
      <w:bookmarkStart w:id="188" w:name="_Toc361843537"/>
      <w:r w:rsidRPr="00E570DE">
        <w:rPr>
          <w:bCs/>
        </w:rPr>
        <w:t>4.</w:t>
      </w:r>
      <w:r w:rsidR="00744F9B">
        <w:rPr>
          <w:bCs/>
        </w:rPr>
        <w:t>5</w:t>
      </w:r>
      <w:r w:rsidRPr="00E570DE">
        <w:rPr>
          <w:bCs/>
        </w:rPr>
        <w:t xml:space="preserve">. </w:t>
      </w:r>
      <w:r w:rsidRPr="00E570DE">
        <w:t>Подстрочная библиографическая ссылка</w:t>
      </w:r>
      <w:bookmarkEnd w:id="186"/>
      <w:bookmarkEnd w:id="187"/>
      <w:bookmarkEnd w:id="188"/>
      <w:r w:rsidRPr="00E570DE">
        <w:t xml:space="preserve"> </w:t>
      </w:r>
    </w:p>
    <w:p w:rsidR="00D57301" w:rsidRPr="00E570DE" w:rsidRDefault="00D57301" w:rsidP="00D57301">
      <w:pPr>
        <w:ind w:right="-313"/>
        <w:jc w:val="both"/>
        <w:rPr>
          <w:sz w:val="24"/>
          <w:szCs w:val="24"/>
        </w:rPr>
      </w:pPr>
      <w:r w:rsidRPr="00E570DE">
        <w:rPr>
          <w:sz w:val="24"/>
          <w:szCs w:val="24"/>
        </w:rPr>
        <w:t>оформляется как примечание, вынесенное из текста документа вниз полосы.</w:t>
      </w:r>
    </w:p>
    <w:p w:rsidR="00D57301" w:rsidRDefault="00D57301"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744F9B">
        <w:rPr>
          <w:rFonts w:ascii="Times New Roman" w:hAnsi="Times New Roman"/>
          <w:b/>
          <w:sz w:val="24"/>
          <w:szCs w:val="24"/>
        </w:rPr>
        <w:t>4.</w:t>
      </w:r>
      <w:r w:rsidR="00744F9B" w:rsidRPr="00744F9B">
        <w:rPr>
          <w:rFonts w:ascii="Times New Roman" w:hAnsi="Times New Roman"/>
          <w:b/>
          <w:sz w:val="24"/>
          <w:szCs w:val="24"/>
        </w:rPr>
        <w:t>5</w:t>
      </w:r>
      <w:r w:rsidRPr="00744F9B">
        <w:rPr>
          <w:rFonts w:ascii="Times New Roman" w:hAnsi="Times New Roman"/>
          <w:b/>
          <w:sz w:val="24"/>
          <w:szCs w:val="24"/>
        </w:rPr>
        <w:t>.1.</w:t>
      </w:r>
      <w:r w:rsidRPr="00E570DE">
        <w:rPr>
          <w:rFonts w:ascii="Times New Roman" w:hAnsi="Times New Roman"/>
          <w:sz w:val="24"/>
          <w:szCs w:val="24"/>
        </w:rPr>
        <w:t xml:space="preserve"> Схема описания документа, являющимся объектом подстрочной ссылки совпадает с внутритекстовой, однако может быть добавлен Международный стандартный номер (в данном случае этот элемент не является обязательным!).</w:t>
      </w:r>
    </w:p>
    <w:p w:rsidR="007206A8" w:rsidRPr="00E570DE" w:rsidRDefault="007206A8"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p>
    <w:p w:rsidR="007206A8" w:rsidRDefault="00D57301" w:rsidP="007206A8">
      <w:pPr>
        <w:pStyle w:val="a4"/>
        <w:numPr>
          <w:ilvl w:val="2"/>
          <w:numId w:val="32"/>
        </w:numPr>
        <w:overflowPunct w:val="0"/>
        <w:autoSpaceDE w:val="0"/>
        <w:autoSpaceDN w:val="0"/>
        <w:adjustRightInd w:val="0"/>
        <w:spacing w:after="0" w:line="240" w:lineRule="auto"/>
        <w:ind w:left="-11" w:right="-312" w:firstLine="11"/>
        <w:jc w:val="both"/>
        <w:textAlignment w:val="baseline"/>
        <w:rPr>
          <w:rFonts w:ascii="Times New Roman" w:hAnsi="Times New Roman"/>
          <w:sz w:val="24"/>
          <w:szCs w:val="24"/>
        </w:rPr>
      </w:pPr>
      <w:r w:rsidRPr="007206A8">
        <w:rPr>
          <w:rFonts w:ascii="Times New Roman" w:hAnsi="Times New Roman"/>
          <w:sz w:val="24"/>
          <w:szCs w:val="24"/>
        </w:rPr>
        <w:t xml:space="preserve">Предписанный знак </w:t>
      </w:r>
      <w:r w:rsidRPr="00047819">
        <w:rPr>
          <w:rFonts w:ascii="Times New Roman" w:hAnsi="Times New Roman"/>
          <w:i/>
          <w:sz w:val="24"/>
          <w:szCs w:val="24"/>
        </w:rPr>
        <w:t>точка и тире</w:t>
      </w:r>
      <w:r w:rsidRPr="007206A8">
        <w:rPr>
          <w:rFonts w:ascii="Times New Roman" w:hAnsi="Times New Roman"/>
          <w:sz w:val="24"/>
          <w:szCs w:val="24"/>
        </w:rPr>
        <w:t xml:space="preserve">, разделяющий области библиографического описания, во внутритекстовой ссылке, как правило, может быть заменен точкой, но может </w:t>
      </w:r>
      <w:proofErr w:type="gramStart"/>
      <w:r w:rsidRPr="007206A8">
        <w:rPr>
          <w:rFonts w:ascii="Times New Roman" w:hAnsi="Times New Roman"/>
          <w:sz w:val="24"/>
          <w:szCs w:val="24"/>
        </w:rPr>
        <w:t>быть</w:t>
      </w:r>
      <w:proofErr w:type="gramEnd"/>
      <w:r w:rsidRPr="007206A8">
        <w:rPr>
          <w:rFonts w:ascii="Times New Roman" w:hAnsi="Times New Roman"/>
          <w:sz w:val="24"/>
          <w:szCs w:val="24"/>
        </w:rPr>
        <w:t xml:space="preserve"> и сохранен – по выбору редактора.</w:t>
      </w:r>
    </w:p>
    <w:p w:rsidR="007206A8" w:rsidRDefault="007206A8" w:rsidP="007206A8">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7206A8">
      <w:pPr>
        <w:pStyle w:val="a4"/>
        <w:numPr>
          <w:ilvl w:val="2"/>
          <w:numId w:val="32"/>
        </w:numPr>
        <w:overflowPunct w:val="0"/>
        <w:autoSpaceDE w:val="0"/>
        <w:autoSpaceDN w:val="0"/>
        <w:adjustRightInd w:val="0"/>
        <w:spacing w:after="0" w:line="240" w:lineRule="auto"/>
        <w:ind w:left="-11" w:right="-312" w:firstLine="11"/>
        <w:jc w:val="both"/>
        <w:textAlignment w:val="baseline"/>
        <w:rPr>
          <w:rFonts w:ascii="Times New Roman" w:hAnsi="Times New Roman"/>
          <w:sz w:val="24"/>
          <w:szCs w:val="24"/>
        </w:rPr>
      </w:pPr>
      <w:r w:rsidRPr="007206A8">
        <w:rPr>
          <w:rFonts w:ascii="Times New Roman" w:hAnsi="Times New Roman"/>
          <w:sz w:val="24"/>
          <w:szCs w:val="24"/>
        </w:rPr>
        <w:t>В подстрочной библиографической ссылке повторяют имеющиеся в тексте документа библиографические сведения об объекте ссылки. Это правило, однако имеет свои особенности в применении.</w:t>
      </w:r>
    </w:p>
    <w:p w:rsidR="007206A8" w:rsidRPr="007206A8" w:rsidRDefault="007206A8" w:rsidP="007206A8">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Pr="00E570DE" w:rsidRDefault="00D57301" w:rsidP="007206A8">
      <w:pPr>
        <w:pStyle w:val="a4"/>
        <w:numPr>
          <w:ilvl w:val="2"/>
          <w:numId w:val="32"/>
        </w:numPr>
        <w:spacing w:line="240" w:lineRule="auto"/>
        <w:ind w:left="0" w:right="-312" w:firstLine="0"/>
        <w:jc w:val="both"/>
        <w:rPr>
          <w:rFonts w:ascii="Times New Roman" w:hAnsi="Times New Roman"/>
          <w:sz w:val="24"/>
          <w:szCs w:val="24"/>
        </w:rPr>
      </w:pPr>
      <w:r w:rsidRPr="00E570DE">
        <w:rPr>
          <w:rFonts w:ascii="Times New Roman" w:hAnsi="Times New Roman"/>
          <w:sz w:val="24"/>
          <w:szCs w:val="24"/>
        </w:rPr>
        <w:t>Для аналитических записей допускается, при наличии в тексте библиографических сведений о составной части, в подстрочной ссылке указывать только сведения</w:t>
      </w:r>
      <w:r w:rsidR="00047819">
        <w:rPr>
          <w:rFonts w:ascii="Times New Roman" w:hAnsi="Times New Roman"/>
          <w:sz w:val="24"/>
          <w:szCs w:val="24"/>
        </w:rPr>
        <w:t xml:space="preserve"> об идентифицирующем документе. Например:</w:t>
      </w:r>
    </w:p>
    <w:p w:rsidR="00D57301" w:rsidRPr="00E570DE" w:rsidRDefault="00047819" w:rsidP="00D57301">
      <w:pPr>
        <w:ind w:right="-313"/>
        <w:jc w:val="both"/>
        <w:rPr>
          <w:i/>
          <w:sz w:val="24"/>
          <w:szCs w:val="24"/>
        </w:rPr>
      </w:pPr>
      <w:r>
        <w:rPr>
          <w:i/>
          <w:sz w:val="24"/>
          <w:szCs w:val="24"/>
        </w:rPr>
        <w:t xml:space="preserve">       </w:t>
      </w:r>
      <w:r w:rsidR="00D57301" w:rsidRPr="00E570DE">
        <w:rPr>
          <w:i/>
          <w:sz w:val="24"/>
          <w:szCs w:val="24"/>
        </w:rPr>
        <w:t>Полный вариант ссылки:</w:t>
      </w:r>
    </w:p>
    <w:p w:rsidR="00D57301" w:rsidRDefault="00D57301" w:rsidP="00D57301">
      <w:pPr>
        <w:ind w:left="567" w:right="-313" w:firstLine="1"/>
        <w:jc w:val="both"/>
        <w:rPr>
          <w:sz w:val="24"/>
          <w:szCs w:val="24"/>
        </w:rPr>
      </w:pPr>
      <w:r w:rsidRPr="00E570DE">
        <w:rPr>
          <w:sz w:val="24"/>
          <w:szCs w:val="24"/>
        </w:rPr>
        <w:t>Штаудингер Р., диак. Образ пророка Иеремии в Священном Писании // Альфа и Омега. 2004. № 2</w:t>
      </w:r>
      <w:r>
        <w:rPr>
          <w:sz w:val="24"/>
          <w:szCs w:val="24"/>
        </w:rPr>
        <w:t xml:space="preserve"> (40). С. 19–</w:t>
      </w:r>
      <w:r w:rsidRPr="00E570DE">
        <w:rPr>
          <w:sz w:val="24"/>
          <w:szCs w:val="24"/>
        </w:rPr>
        <w:t>43.</w:t>
      </w:r>
    </w:p>
    <w:p w:rsidR="00047819" w:rsidRPr="00E570DE" w:rsidRDefault="00047819" w:rsidP="00D57301">
      <w:pPr>
        <w:ind w:left="567" w:right="-313" w:firstLine="1"/>
        <w:jc w:val="both"/>
        <w:rPr>
          <w:sz w:val="24"/>
          <w:szCs w:val="24"/>
        </w:rPr>
      </w:pPr>
    </w:p>
    <w:p w:rsidR="00D57301" w:rsidRPr="00E570DE" w:rsidRDefault="00D57301" w:rsidP="00D57301">
      <w:pPr>
        <w:ind w:left="567" w:right="-313" w:firstLine="1"/>
        <w:jc w:val="both"/>
        <w:rPr>
          <w:i/>
          <w:sz w:val="24"/>
          <w:szCs w:val="24"/>
        </w:rPr>
      </w:pPr>
      <w:r w:rsidRPr="00E570DE">
        <w:rPr>
          <w:sz w:val="24"/>
          <w:szCs w:val="24"/>
        </w:rPr>
        <w:t xml:space="preserve">   </w:t>
      </w:r>
      <w:r w:rsidRPr="00E570DE">
        <w:rPr>
          <w:i/>
          <w:sz w:val="24"/>
          <w:szCs w:val="24"/>
        </w:rPr>
        <w:t xml:space="preserve">Или </w:t>
      </w:r>
      <w:proofErr w:type="gramStart"/>
      <w:r w:rsidRPr="00E570DE">
        <w:rPr>
          <w:i/>
          <w:sz w:val="24"/>
          <w:szCs w:val="24"/>
        </w:rPr>
        <w:t>сокращенный</w:t>
      </w:r>
      <w:proofErr w:type="gramEnd"/>
      <w:r w:rsidRPr="00E570DE">
        <w:rPr>
          <w:i/>
          <w:sz w:val="24"/>
          <w:szCs w:val="24"/>
        </w:rPr>
        <w:t xml:space="preserve">, если о данной статье говорится в тексте документа: </w:t>
      </w:r>
    </w:p>
    <w:p w:rsidR="00D57301" w:rsidRDefault="00D57301" w:rsidP="00D57301">
      <w:pPr>
        <w:ind w:left="567" w:right="-313" w:firstLine="1"/>
        <w:jc w:val="both"/>
        <w:rPr>
          <w:sz w:val="24"/>
          <w:szCs w:val="24"/>
        </w:rPr>
      </w:pPr>
      <w:r w:rsidRPr="00E570DE">
        <w:rPr>
          <w:sz w:val="24"/>
          <w:szCs w:val="24"/>
        </w:rPr>
        <w:t>Альфа и Омега. 2004. № 2</w:t>
      </w:r>
      <w:r>
        <w:rPr>
          <w:sz w:val="24"/>
          <w:szCs w:val="24"/>
        </w:rPr>
        <w:t xml:space="preserve"> (40). С. 19–</w:t>
      </w:r>
      <w:r w:rsidRPr="00E570DE">
        <w:rPr>
          <w:sz w:val="24"/>
          <w:szCs w:val="24"/>
        </w:rPr>
        <w:t>43.</w:t>
      </w:r>
    </w:p>
    <w:p w:rsidR="00047819" w:rsidRPr="00E570DE" w:rsidRDefault="00047819" w:rsidP="00D57301">
      <w:pPr>
        <w:ind w:left="567" w:right="-313" w:firstLine="1"/>
        <w:jc w:val="both"/>
        <w:rPr>
          <w:sz w:val="24"/>
          <w:szCs w:val="24"/>
        </w:rPr>
      </w:pPr>
    </w:p>
    <w:p w:rsidR="00362880" w:rsidRPr="005841CF" w:rsidRDefault="00744F9B" w:rsidP="00362880">
      <w:pPr>
        <w:ind w:right="-313" w:firstLine="567"/>
        <w:jc w:val="both"/>
        <w:rPr>
          <w:sz w:val="24"/>
          <w:szCs w:val="24"/>
        </w:rPr>
      </w:pPr>
      <w:r w:rsidRPr="00744F9B">
        <w:rPr>
          <w:b/>
          <w:sz w:val="24"/>
          <w:szCs w:val="24"/>
        </w:rPr>
        <w:lastRenderedPageBreak/>
        <w:t>4.5</w:t>
      </w:r>
      <w:r w:rsidR="00D57301" w:rsidRPr="00744F9B">
        <w:rPr>
          <w:b/>
          <w:sz w:val="24"/>
          <w:szCs w:val="24"/>
        </w:rPr>
        <w:t>.5.</w:t>
      </w:r>
      <w:r w:rsidR="00D57301" w:rsidRPr="00E570DE">
        <w:rPr>
          <w:sz w:val="24"/>
          <w:szCs w:val="24"/>
        </w:rPr>
        <w:t xml:space="preserve"> </w:t>
      </w:r>
      <w:proofErr w:type="gramStart"/>
      <w:r w:rsidR="00D57301" w:rsidRPr="00E570DE">
        <w:rPr>
          <w:sz w:val="24"/>
          <w:szCs w:val="24"/>
        </w:rPr>
        <w:t xml:space="preserve">Для записей на электронные ресурсы допускается при наличии в тексте библиографических сведений, идентифицирующих электронный ресурс удаленного доступа, в подстрочной ссылке указывать только его электронный адрес (аббревиатура </w:t>
      </w:r>
      <w:r w:rsidR="00D57301" w:rsidRPr="00E570DE">
        <w:rPr>
          <w:sz w:val="24"/>
          <w:szCs w:val="24"/>
          <w:lang w:val="en-US"/>
        </w:rPr>
        <w:t>URL</w:t>
      </w:r>
      <w:r w:rsidR="00D57301" w:rsidRPr="00E570DE">
        <w:rPr>
          <w:sz w:val="24"/>
          <w:szCs w:val="24"/>
        </w:rPr>
        <w:t xml:space="preserve"> – </w:t>
      </w:r>
      <w:r w:rsidR="00D57301" w:rsidRPr="00E570DE">
        <w:rPr>
          <w:sz w:val="24"/>
          <w:szCs w:val="24"/>
          <w:lang w:val="en-US"/>
        </w:rPr>
        <w:t>Uniform</w:t>
      </w:r>
      <w:r w:rsidR="00D57301" w:rsidRPr="00E570DE">
        <w:rPr>
          <w:sz w:val="24"/>
          <w:szCs w:val="24"/>
        </w:rPr>
        <w:t xml:space="preserve"> </w:t>
      </w:r>
      <w:r w:rsidR="00D57301" w:rsidRPr="00E570DE">
        <w:rPr>
          <w:sz w:val="24"/>
          <w:szCs w:val="24"/>
          <w:lang w:val="en-US"/>
        </w:rPr>
        <w:t>Resource</w:t>
      </w:r>
      <w:r w:rsidR="00D57301" w:rsidRPr="00E570DE">
        <w:rPr>
          <w:sz w:val="24"/>
          <w:szCs w:val="24"/>
        </w:rPr>
        <w:t xml:space="preserve"> </w:t>
      </w:r>
      <w:r w:rsidR="00D57301" w:rsidRPr="00E570DE">
        <w:rPr>
          <w:sz w:val="24"/>
          <w:szCs w:val="24"/>
          <w:lang w:val="en-US"/>
        </w:rPr>
        <w:t>Locator</w:t>
      </w:r>
      <w:r w:rsidR="00D57301" w:rsidRPr="00E570DE">
        <w:rPr>
          <w:sz w:val="24"/>
          <w:szCs w:val="24"/>
        </w:rPr>
        <w:t xml:space="preserve"> – унифицированный указатель ресурса) является обозначением электронного адреса).</w:t>
      </w:r>
      <w:proofErr w:type="gramEnd"/>
      <w:r w:rsidR="00362880">
        <w:rPr>
          <w:sz w:val="24"/>
          <w:szCs w:val="24"/>
        </w:rPr>
        <w:t xml:space="preserve"> </w:t>
      </w:r>
      <w:r w:rsidR="00362880" w:rsidRPr="005841CF">
        <w:rPr>
          <w:sz w:val="24"/>
          <w:szCs w:val="24"/>
        </w:rPr>
        <w:t>Например:</w:t>
      </w:r>
    </w:p>
    <w:p w:rsidR="00362880" w:rsidRPr="00E570DE" w:rsidRDefault="00362880" w:rsidP="00362880">
      <w:pPr>
        <w:ind w:right="-313" w:firstLine="709"/>
        <w:jc w:val="both"/>
        <w:rPr>
          <w:sz w:val="24"/>
          <w:szCs w:val="24"/>
        </w:rPr>
      </w:pPr>
    </w:p>
    <w:p w:rsidR="00D57301" w:rsidRPr="00E570DE" w:rsidRDefault="00D57301" w:rsidP="00D57301">
      <w:pPr>
        <w:ind w:right="-313"/>
        <w:jc w:val="both"/>
        <w:rPr>
          <w:sz w:val="24"/>
          <w:szCs w:val="24"/>
        </w:rPr>
      </w:pPr>
    </w:p>
    <w:p w:rsidR="00D57301" w:rsidRPr="00E570DE" w:rsidRDefault="00D57301" w:rsidP="00D57301">
      <w:pPr>
        <w:ind w:right="-313"/>
        <w:jc w:val="both"/>
        <w:rPr>
          <w:i/>
          <w:sz w:val="24"/>
          <w:szCs w:val="24"/>
        </w:rPr>
      </w:pPr>
      <w:r w:rsidRPr="00E570DE">
        <w:rPr>
          <w:i/>
          <w:sz w:val="24"/>
          <w:szCs w:val="24"/>
        </w:rPr>
        <w:t xml:space="preserve">      </w:t>
      </w:r>
    </w:p>
    <w:p w:rsidR="00D57301" w:rsidRPr="00E570DE" w:rsidRDefault="00D57301" w:rsidP="00362880">
      <w:pPr>
        <w:pStyle w:val="a4"/>
        <w:spacing w:line="240" w:lineRule="auto"/>
        <w:ind w:right="-313" w:firstLine="414"/>
        <w:jc w:val="both"/>
        <w:rPr>
          <w:rFonts w:ascii="Times New Roman" w:hAnsi="Times New Roman"/>
          <w:sz w:val="24"/>
          <w:szCs w:val="24"/>
        </w:rPr>
      </w:pPr>
      <w:r w:rsidRPr="00E570DE">
        <w:rPr>
          <w:rFonts w:ascii="Times New Roman" w:hAnsi="Times New Roman"/>
          <w:sz w:val="24"/>
          <w:szCs w:val="24"/>
        </w:rPr>
        <w:t>Официальные периодические издания : электрон</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п</w:t>
      </w:r>
      <w:proofErr w:type="gramEnd"/>
      <w:r w:rsidRPr="00E570DE">
        <w:rPr>
          <w:rFonts w:ascii="Times New Roman" w:hAnsi="Times New Roman"/>
          <w:sz w:val="24"/>
          <w:szCs w:val="24"/>
        </w:rPr>
        <w:t>утеводитель / Рос. нац. б-ка, Центр правовой информации. [СПб.], 2005</w:t>
      </w:r>
      <w:r>
        <w:rPr>
          <w:rFonts w:ascii="Times New Roman" w:hAnsi="Times New Roman"/>
          <w:sz w:val="24"/>
          <w:szCs w:val="24"/>
        </w:rPr>
        <w:t>–</w:t>
      </w:r>
      <w:r w:rsidRPr="00E570DE">
        <w:rPr>
          <w:rFonts w:ascii="Times New Roman" w:hAnsi="Times New Roman"/>
          <w:sz w:val="24"/>
          <w:szCs w:val="24"/>
        </w:rPr>
        <w:t xml:space="preserve">2007. </w:t>
      </w:r>
      <w:r w:rsidRPr="00E570DE">
        <w:rPr>
          <w:rFonts w:ascii="Times New Roman" w:hAnsi="Times New Roman"/>
          <w:sz w:val="24"/>
          <w:szCs w:val="24"/>
          <w:lang w:val="en-US"/>
        </w:rPr>
        <w:t>URL</w:t>
      </w:r>
      <w:r w:rsidRPr="00E570DE">
        <w:rPr>
          <w:rFonts w:ascii="Times New Roman" w:hAnsi="Times New Roman"/>
          <w:sz w:val="24"/>
          <w:szCs w:val="24"/>
        </w:rPr>
        <w:t xml:space="preserve">: </w:t>
      </w:r>
      <w:hyperlink r:id="rId13" w:history="1">
        <w:r w:rsidRPr="00E570DE">
          <w:rPr>
            <w:rStyle w:val="a6"/>
            <w:rFonts w:ascii="Times New Roman" w:hAnsi="Times New Roman"/>
            <w:sz w:val="24"/>
            <w:lang w:val="en-US"/>
          </w:rPr>
          <w:t>http</w:t>
        </w:r>
        <w:r w:rsidRPr="00E570DE">
          <w:rPr>
            <w:rStyle w:val="a6"/>
            <w:rFonts w:ascii="Times New Roman" w:hAnsi="Times New Roman"/>
            <w:sz w:val="24"/>
          </w:rPr>
          <w:t>://</w:t>
        </w:r>
        <w:r w:rsidRPr="00E570DE">
          <w:rPr>
            <w:rStyle w:val="a6"/>
            <w:rFonts w:ascii="Times New Roman" w:hAnsi="Times New Roman"/>
            <w:sz w:val="24"/>
            <w:lang w:val="en-US"/>
          </w:rPr>
          <w:t>www</w:t>
        </w:r>
        <w:r w:rsidRPr="00E570DE">
          <w:rPr>
            <w:rStyle w:val="a6"/>
            <w:rFonts w:ascii="Times New Roman" w:hAnsi="Times New Roman"/>
            <w:sz w:val="24"/>
          </w:rPr>
          <w:t>.</w:t>
        </w:r>
        <w:r w:rsidRPr="00E570DE">
          <w:rPr>
            <w:rStyle w:val="a6"/>
            <w:rFonts w:ascii="Times New Roman" w:hAnsi="Times New Roman"/>
            <w:sz w:val="24"/>
            <w:lang w:val="en-US"/>
          </w:rPr>
          <w:t>nrl</w:t>
        </w:r>
        <w:r w:rsidRPr="00E570DE">
          <w:rPr>
            <w:rStyle w:val="a6"/>
            <w:rFonts w:ascii="Times New Roman" w:hAnsi="Times New Roman"/>
            <w:sz w:val="24"/>
          </w:rPr>
          <w:t>.</w:t>
        </w:r>
        <w:r w:rsidRPr="00E570DE">
          <w:rPr>
            <w:rStyle w:val="a6"/>
            <w:rFonts w:ascii="Times New Roman" w:hAnsi="Times New Roman"/>
            <w:sz w:val="24"/>
            <w:lang w:val="en-US"/>
          </w:rPr>
          <w:t>ru</w:t>
        </w:r>
        <w:r w:rsidRPr="00E570DE">
          <w:rPr>
            <w:rStyle w:val="a6"/>
            <w:rFonts w:ascii="Times New Roman" w:hAnsi="Times New Roman"/>
            <w:sz w:val="24"/>
          </w:rPr>
          <w:t>/</w:t>
        </w:r>
        <w:r w:rsidRPr="00E570DE">
          <w:rPr>
            <w:rStyle w:val="a6"/>
            <w:rFonts w:ascii="Times New Roman" w:hAnsi="Times New Roman"/>
            <w:sz w:val="24"/>
            <w:lang w:val="en-US"/>
          </w:rPr>
          <w:t>lawcenter</w:t>
        </w:r>
        <w:r w:rsidRPr="00E570DE">
          <w:rPr>
            <w:rStyle w:val="a6"/>
            <w:rFonts w:ascii="Times New Roman" w:hAnsi="Times New Roman"/>
            <w:sz w:val="24"/>
          </w:rPr>
          <w:t>/</w:t>
        </w:r>
        <w:r w:rsidRPr="00E570DE">
          <w:rPr>
            <w:rStyle w:val="a6"/>
            <w:rFonts w:ascii="Times New Roman" w:hAnsi="Times New Roman"/>
            <w:sz w:val="24"/>
            <w:lang w:val="en-US"/>
          </w:rPr>
          <w:t>izd</w:t>
        </w:r>
        <w:r w:rsidRPr="00E570DE">
          <w:rPr>
            <w:rStyle w:val="a6"/>
            <w:rFonts w:ascii="Times New Roman" w:hAnsi="Times New Roman"/>
            <w:sz w:val="24"/>
          </w:rPr>
          <w:t>/</w:t>
        </w:r>
        <w:r w:rsidRPr="00E570DE">
          <w:rPr>
            <w:rStyle w:val="a6"/>
            <w:rFonts w:ascii="Times New Roman" w:hAnsi="Times New Roman"/>
            <w:sz w:val="24"/>
            <w:lang w:val="en-US"/>
          </w:rPr>
          <w:t>index</w:t>
        </w:r>
        <w:r w:rsidRPr="00E570DE">
          <w:rPr>
            <w:rStyle w:val="a6"/>
            <w:rFonts w:ascii="Times New Roman" w:hAnsi="Times New Roman"/>
            <w:sz w:val="24"/>
          </w:rPr>
          <w:t>.</w:t>
        </w:r>
        <w:r w:rsidRPr="00E570DE">
          <w:rPr>
            <w:rStyle w:val="a6"/>
            <w:rFonts w:ascii="Times New Roman" w:hAnsi="Times New Roman"/>
            <w:sz w:val="24"/>
            <w:lang w:val="en-US"/>
          </w:rPr>
          <w:t>html</w:t>
        </w:r>
      </w:hyperlink>
      <w:r w:rsidRPr="00E570DE">
        <w:rPr>
          <w:rFonts w:ascii="Times New Roman" w:hAnsi="Times New Roman"/>
          <w:sz w:val="24"/>
          <w:szCs w:val="24"/>
        </w:rPr>
        <w:t xml:space="preserve"> (дата обращения: 18.01.2007).</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E570DE" w:rsidRDefault="00D57301" w:rsidP="00D57301">
      <w:pPr>
        <w:ind w:left="567" w:right="-313" w:firstLine="1"/>
        <w:jc w:val="both"/>
        <w:rPr>
          <w:i/>
          <w:sz w:val="24"/>
          <w:szCs w:val="24"/>
        </w:rPr>
      </w:pPr>
      <w:r w:rsidRPr="00E570DE">
        <w:rPr>
          <w:sz w:val="24"/>
          <w:szCs w:val="24"/>
        </w:rPr>
        <w:t xml:space="preserve">   </w:t>
      </w:r>
      <w:r w:rsidRPr="00E570DE">
        <w:rPr>
          <w:i/>
          <w:sz w:val="24"/>
          <w:szCs w:val="24"/>
        </w:rPr>
        <w:t xml:space="preserve">Или, если о данной публикации говорится в тексте документа: </w:t>
      </w:r>
    </w:p>
    <w:p w:rsidR="00D57301" w:rsidRPr="00E570DE" w:rsidRDefault="00D57301" w:rsidP="00D57301">
      <w:pPr>
        <w:pStyle w:val="a4"/>
        <w:spacing w:line="240" w:lineRule="auto"/>
        <w:ind w:right="-313"/>
        <w:jc w:val="both"/>
        <w:rPr>
          <w:rFonts w:ascii="Times New Roman" w:hAnsi="Times New Roman"/>
          <w:sz w:val="24"/>
          <w:szCs w:val="24"/>
          <w:lang w:val="en-US"/>
        </w:rPr>
      </w:pPr>
      <w:r w:rsidRPr="00E570DE">
        <w:rPr>
          <w:rFonts w:ascii="Times New Roman" w:hAnsi="Times New Roman"/>
          <w:sz w:val="24"/>
          <w:szCs w:val="24"/>
          <w:lang w:val="en-US"/>
        </w:rPr>
        <w:t xml:space="preserve">URL: </w:t>
      </w:r>
      <w:hyperlink r:id="rId14" w:history="1">
        <w:r w:rsidRPr="00E570DE">
          <w:rPr>
            <w:rStyle w:val="a6"/>
            <w:rFonts w:ascii="Times New Roman" w:hAnsi="Times New Roman"/>
            <w:sz w:val="24"/>
            <w:lang w:val="en-US"/>
          </w:rPr>
          <w:t>http://www.nrl.ru/lawcenter/izd/index.html</w:t>
        </w:r>
      </w:hyperlink>
    </w:p>
    <w:p w:rsidR="00D57301" w:rsidRPr="00E570DE" w:rsidRDefault="00D57301" w:rsidP="00D57301">
      <w:pPr>
        <w:pStyle w:val="a4"/>
        <w:spacing w:line="240" w:lineRule="auto"/>
        <w:ind w:right="-313"/>
        <w:jc w:val="both"/>
        <w:rPr>
          <w:rFonts w:ascii="Times New Roman" w:hAnsi="Times New Roman"/>
          <w:sz w:val="24"/>
          <w:szCs w:val="24"/>
          <w:lang w:val="en-US"/>
        </w:rPr>
      </w:pPr>
    </w:p>
    <w:p w:rsidR="00D57301" w:rsidRDefault="00744F9B" w:rsidP="00D57301">
      <w:pPr>
        <w:ind w:right="-313"/>
        <w:jc w:val="both"/>
        <w:rPr>
          <w:sz w:val="24"/>
          <w:szCs w:val="24"/>
        </w:rPr>
      </w:pPr>
      <w:r w:rsidRPr="00744F9B">
        <w:rPr>
          <w:b/>
          <w:sz w:val="24"/>
          <w:szCs w:val="24"/>
        </w:rPr>
        <w:t>4.5</w:t>
      </w:r>
      <w:r w:rsidR="00D57301" w:rsidRPr="00744F9B">
        <w:rPr>
          <w:b/>
          <w:sz w:val="24"/>
          <w:szCs w:val="24"/>
        </w:rPr>
        <w:t xml:space="preserve">.6. </w:t>
      </w:r>
      <w:r w:rsidR="00D57301" w:rsidRPr="00E570DE">
        <w:rPr>
          <w:sz w:val="24"/>
          <w:szCs w:val="24"/>
        </w:rPr>
        <w:t>При нумерации подстрочных библиографических ссылок применяют единообразный порядок для всего данного документа: сквозную нумерацию по всему тексту; нумерацию в пределах каждой главы, раздела, части и т. п.; нумерацию в пределах данной страницы документа.</w:t>
      </w:r>
    </w:p>
    <w:p w:rsidR="00362880" w:rsidRPr="00E570DE" w:rsidRDefault="00362880" w:rsidP="00D57301">
      <w:pPr>
        <w:ind w:right="-313"/>
        <w:jc w:val="both"/>
        <w:rPr>
          <w:sz w:val="24"/>
          <w:szCs w:val="24"/>
        </w:rPr>
      </w:pPr>
    </w:p>
    <w:p w:rsidR="00D57301" w:rsidRPr="00362880" w:rsidRDefault="00D57301" w:rsidP="00362880">
      <w:pPr>
        <w:pStyle w:val="a"/>
        <w:numPr>
          <w:ilvl w:val="0"/>
          <w:numId w:val="0"/>
        </w:numPr>
        <w:ind w:left="1800" w:hanging="1800"/>
        <w:rPr>
          <w:sz w:val="24"/>
        </w:rPr>
      </w:pPr>
      <w:bookmarkStart w:id="189" w:name="_Toc305598368"/>
      <w:bookmarkStart w:id="190" w:name="_Toc305601154"/>
      <w:bookmarkStart w:id="191" w:name="_Toc361843538"/>
      <w:r w:rsidRPr="00362880">
        <w:rPr>
          <w:sz w:val="24"/>
        </w:rPr>
        <w:t>4.</w:t>
      </w:r>
      <w:r w:rsidR="00362880" w:rsidRPr="00362880">
        <w:rPr>
          <w:sz w:val="24"/>
        </w:rPr>
        <w:t>6</w:t>
      </w:r>
      <w:r w:rsidRPr="00362880">
        <w:rPr>
          <w:sz w:val="24"/>
        </w:rPr>
        <w:t>. Затекстовая библиографическая ссылка</w:t>
      </w:r>
      <w:bookmarkEnd w:id="189"/>
      <w:bookmarkEnd w:id="190"/>
      <w:bookmarkEnd w:id="191"/>
      <w:r w:rsidRPr="00362880">
        <w:rPr>
          <w:sz w:val="24"/>
        </w:rPr>
        <w:t xml:space="preserve"> </w:t>
      </w:r>
    </w:p>
    <w:p w:rsidR="00D57301" w:rsidRPr="00E570DE" w:rsidRDefault="00362880" w:rsidP="00362880">
      <w:pPr>
        <w:ind w:right="-313" w:firstLine="709"/>
        <w:jc w:val="both"/>
        <w:rPr>
          <w:sz w:val="24"/>
          <w:szCs w:val="24"/>
        </w:rPr>
      </w:pPr>
      <w:r>
        <w:rPr>
          <w:sz w:val="24"/>
          <w:szCs w:val="24"/>
        </w:rPr>
        <w:t>О</w:t>
      </w:r>
      <w:r w:rsidR="00D57301" w:rsidRPr="00E570DE">
        <w:rPr>
          <w:sz w:val="24"/>
          <w:szCs w:val="24"/>
        </w:rPr>
        <w:t>формляется как перечень библиографических записей, помещенный после текста документа или его составной части. При этом совокупность затекстовых библиографических ссылок не является библиографическим списком или указателем, как правило, также помещаемым после текста документа и имеющими самостоятельное значение в качестве библиографического пособия.</w:t>
      </w:r>
    </w:p>
    <w:p w:rsidR="00D57301" w:rsidRDefault="00362880" w:rsidP="00D57301">
      <w:pPr>
        <w:ind w:right="-313"/>
        <w:jc w:val="both"/>
        <w:rPr>
          <w:sz w:val="24"/>
          <w:szCs w:val="24"/>
        </w:rPr>
      </w:pPr>
      <w:r w:rsidRPr="00362880">
        <w:rPr>
          <w:b/>
          <w:sz w:val="24"/>
          <w:szCs w:val="24"/>
        </w:rPr>
        <w:t>4.6</w:t>
      </w:r>
      <w:r w:rsidR="00D57301" w:rsidRPr="00362880">
        <w:rPr>
          <w:b/>
          <w:sz w:val="24"/>
          <w:szCs w:val="24"/>
        </w:rPr>
        <w:t>.1.</w:t>
      </w:r>
      <w:r w:rsidR="00D57301" w:rsidRPr="00E570DE">
        <w:rPr>
          <w:sz w:val="24"/>
          <w:szCs w:val="24"/>
        </w:rPr>
        <w:t xml:space="preserve"> Сх</w:t>
      </w:r>
      <w:r w:rsidR="007E0830">
        <w:rPr>
          <w:sz w:val="24"/>
          <w:szCs w:val="24"/>
        </w:rPr>
        <w:t xml:space="preserve">ема </w:t>
      </w:r>
      <w:proofErr w:type="gramStart"/>
      <w:r w:rsidR="007E0830">
        <w:rPr>
          <w:sz w:val="24"/>
          <w:szCs w:val="24"/>
        </w:rPr>
        <w:t>описания документа, являющего</w:t>
      </w:r>
      <w:r w:rsidR="00D57301" w:rsidRPr="00E570DE">
        <w:rPr>
          <w:sz w:val="24"/>
          <w:szCs w:val="24"/>
        </w:rPr>
        <w:t>ся объектом затекстовой ссылки совпадает</w:t>
      </w:r>
      <w:proofErr w:type="gramEnd"/>
      <w:r w:rsidR="00D57301" w:rsidRPr="00E570DE">
        <w:rPr>
          <w:sz w:val="24"/>
          <w:szCs w:val="24"/>
        </w:rPr>
        <w:t xml:space="preserve"> с внутритекстовой с добавлением наименования серии и Международного стандартного номера (данные элементы в этом случае не являются обязательными).</w:t>
      </w:r>
    </w:p>
    <w:p w:rsidR="007E0830" w:rsidRPr="00E570DE" w:rsidRDefault="007E0830" w:rsidP="00D57301">
      <w:pPr>
        <w:ind w:right="-313"/>
        <w:jc w:val="both"/>
        <w:rPr>
          <w:sz w:val="24"/>
          <w:szCs w:val="24"/>
        </w:rPr>
      </w:pPr>
    </w:p>
    <w:p w:rsidR="00D57301" w:rsidRDefault="00362880" w:rsidP="00D57301">
      <w:pPr>
        <w:ind w:right="-313"/>
        <w:jc w:val="both"/>
        <w:rPr>
          <w:sz w:val="24"/>
          <w:szCs w:val="24"/>
        </w:rPr>
      </w:pPr>
      <w:r w:rsidRPr="00362880">
        <w:rPr>
          <w:b/>
          <w:sz w:val="24"/>
          <w:szCs w:val="24"/>
        </w:rPr>
        <w:t>4.6</w:t>
      </w:r>
      <w:r w:rsidR="00D57301" w:rsidRPr="00362880">
        <w:rPr>
          <w:b/>
          <w:sz w:val="24"/>
          <w:szCs w:val="24"/>
        </w:rPr>
        <w:t>.2.</w:t>
      </w:r>
      <w:r w:rsidR="00D57301" w:rsidRPr="00E570DE">
        <w:rPr>
          <w:sz w:val="24"/>
          <w:szCs w:val="24"/>
        </w:rPr>
        <w:t xml:space="preserve"> В затекстовой библиографической ссылке повторяют имеющиеся в тексте документа библиографические сведения об объекте ссылки.</w:t>
      </w:r>
    </w:p>
    <w:p w:rsidR="007E0830" w:rsidRPr="00E570DE" w:rsidRDefault="007E0830" w:rsidP="00D57301">
      <w:pPr>
        <w:ind w:right="-313"/>
        <w:jc w:val="both"/>
        <w:rPr>
          <w:sz w:val="24"/>
          <w:szCs w:val="24"/>
        </w:rPr>
      </w:pPr>
    </w:p>
    <w:p w:rsidR="00D57301" w:rsidRDefault="00362880" w:rsidP="00D57301">
      <w:pPr>
        <w:ind w:right="-313"/>
        <w:jc w:val="both"/>
        <w:rPr>
          <w:sz w:val="24"/>
          <w:szCs w:val="24"/>
        </w:rPr>
      </w:pPr>
      <w:r w:rsidRPr="00362880">
        <w:rPr>
          <w:b/>
          <w:sz w:val="24"/>
          <w:szCs w:val="24"/>
        </w:rPr>
        <w:t>4.6</w:t>
      </w:r>
      <w:r w:rsidR="00D57301" w:rsidRPr="00362880">
        <w:rPr>
          <w:b/>
          <w:sz w:val="24"/>
          <w:szCs w:val="24"/>
        </w:rPr>
        <w:t>.3.</w:t>
      </w:r>
      <w:r w:rsidR="00D57301" w:rsidRPr="00E570DE">
        <w:rPr>
          <w:sz w:val="24"/>
          <w:szCs w:val="24"/>
        </w:rPr>
        <w:t xml:space="preserve"> При нумерации затекстовых библиографических ссылок используется сплошная нумерация для всего текста документа в целом или для отдельных глав, разделов, частей и т. п.</w:t>
      </w:r>
    </w:p>
    <w:p w:rsidR="007E0830" w:rsidRPr="00E570DE" w:rsidRDefault="007E0830" w:rsidP="00D57301">
      <w:pPr>
        <w:ind w:right="-313"/>
        <w:jc w:val="both"/>
        <w:rPr>
          <w:sz w:val="24"/>
          <w:szCs w:val="24"/>
        </w:rPr>
      </w:pPr>
    </w:p>
    <w:p w:rsidR="00D57301" w:rsidRDefault="00362880" w:rsidP="00D57301">
      <w:pPr>
        <w:ind w:right="-313"/>
        <w:jc w:val="both"/>
        <w:rPr>
          <w:sz w:val="24"/>
          <w:szCs w:val="24"/>
        </w:rPr>
      </w:pPr>
      <w:r w:rsidRPr="00362880">
        <w:rPr>
          <w:b/>
          <w:sz w:val="24"/>
          <w:szCs w:val="24"/>
        </w:rPr>
        <w:t>4.6</w:t>
      </w:r>
      <w:r w:rsidR="00D57301" w:rsidRPr="00362880">
        <w:rPr>
          <w:b/>
          <w:sz w:val="24"/>
          <w:szCs w:val="24"/>
        </w:rPr>
        <w:t>.4.</w:t>
      </w:r>
      <w:r w:rsidR="00D57301" w:rsidRPr="00E570DE">
        <w:rPr>
          <w:sz w:val="24"/>
          <w:szCs w:val="24"/>
        </w:rPr>
        <w:t xml:space="preserve"> Для связи с текстом документа порядковый номер библиографической записи в затекстовой ссылке указывают в отсылке, которую приводят в квадратных скобках в строку с текстом документа (см. выше).</w:t>
      </w:r>
    </w:p>
    <w:p w:rsidR="00362880" w:rsidRDefault="00362880" w:rsidP="00D57301">
      <w:pPr>
        <w:ind w:right="-313"/>
        <w:jc w:val="both"/>
        <w:rPr>
          <w:sz w:val="24"/>
          <w:szCs w:val="24"/>
        </w:rPr>
      </w:pPr>
    </w:p>
    <w:p w:rsidR="00362880" w:rsidRPr="00E570DE" w:rsidRDefault="00362880" w:rsidP="00D57301">
      <w:pPr>
        <w:ind w:right="-313"/>
        <w:jc w:val="both"/>
        <w:rPr>
          <w:sz w:val="24"/>
          <w:szCs w:val="24"/>
        </w:rPr>
      </w:pPr>
    </w:p>
    <w:p w:rsidR="00D57301" w:rsidRPr="007E0830" w:rsidRDefault="00D57301" w:rsidP="007E0830">
      <w:pPr>
        <w:pStyle w:val="a"/>
        <w:numPr>
          <w:ilvl w:val="0"/>
          <w:numId w:val="0"/>
        </w:numPr>
        <w:ind w:left="1800" w:hanging="1800"/>
        <w:rPr>
          <w:sz w:val="24"/>
        </w:rPr>
      </w:pPr>
      <w:bookmarkStart w:id="192" w:name="_Toc305598369"/>
      <w:bookmarkStart w:id="193" w:name="_Toc305601155"/>
      <w:bookmarkStart w:id="194" w:name="_Toc361843539"/>
      <w:r w:rsidRPr="007E0830">
        <w:rPr>
          <w:sz w:val="24"/>
        </w:rPr>
        <w:t>4.</w:t>
      </w:r>
      <w:r w:rsidR="007E0830" w:rsidRPr="007E0830">
        <w:rPr>
          <w:sz w:val="24"/>
        </w:rPr>
        <w:t>7</w:t>
      </w:r>
      <w:r w:rsidRPr="007E0830">
        <w:rPr>
          <w:sz w:val="24"/>
        </w:rPr>
        <w:t>. Повторная библиографическая ссылка</w:t>
      </w:r>
      <w:bookmarkEnd w:id="192"/>
      <w:bookmarkEnd w:id="193"/>
      <w:bookmarkEnd w:id="194"/>
      <w:r w:rsidRPr="007E0830">
        <w:rPr>
          <w:sz w:val="24"/>
        </w:rPr>
        <w:t xml:space="preserve"> </w:t>
      </w:r>
    </w:p>
    <w:p w:rsidR="00D57301" w:rsidRPr="00E570DE" w:rsidRDefault="007E0830" w:rsidP="007E0830">
      <w:pPr>
        <w:ind w:right="-313" w:firstLine="426"/>
        <w:jc w:val="both"/>
        <w:rPr>
          <w:sz w:val="24"/>
          <w:szCs w:val="24"/>
        </w:rPr>
      </w:pPr>
      <w:r>
        <w:rPr>
          <w:sz w:val="24"/>
          <w:szCs w:val="24"/>
        </w:rPr>
        <w:t xml:space="preserve">Повторная библиографическая ссылка </w:t>
      </w:r>
      <w:r w:rsidR="00D57301" w:rsidRPr="00E570DE">
        <w:rPr>
          <w:sz w:val="24"/>
          <w:szCs w:val="24"/>
        </w:rPr>
        <w:t>на один и тот же документ (или его часть, или группу документов) приводится в сокращенной форме при условии, что все необходимые для идентификации и поиска этого документа библиографические сведения указаны в первичной ссылке на него. Выбранный прием сокращения библиографических сведений используется единообразно для данного документа.</w:t>
      </w:r>
    </w:p>
    <w:p w:rsidR="00D57301" w:rsidRDefault="00D57301" w:rsidP="00D57301">
      <w:pPr>
        <w:ind w:right="-313"/>
        <w:jc w:val="both"/>
        <w:rPr>
          <w:sz w:val="24"/>
          <w:szCs w:val="24"/>
        </w:rPr>
      </w:pPr>
      <w:r w:rsidRPr="007E0830">
        <w:rPr>
          <w:b/>
          <w:sz w:val="24"/>
          <w:szCs w:val="24"/>
        </w:rPr>
        <w:lastRenderedPageBreak/>
        <w:t>4.</w:t>
      </w:r>
      <w:r w:rsidR="002412A4">
        <w:rPr>
          <w:b/>
          <w:sz w:val="24"/>
          <w:szCs w:val="24"/>
        </w:rPr>
        <w:t>7</w:t>
      </w:r>
      <w:r w:rsidRPr="007E0830">
        <w:rPr>
          <w:b/>
          <w:sz w:val="24"/>
          <w:szCs w:val="24"/>
        </w:rPr>
        <w:t>.1.</w:t>
      </w:r>
      <w:r w:rsidRPr="00E570DE">
        <w:rPr>
          <w:sz w:val="24"/>
          <w:szCs w:val="24"/>
        </w:rPr>
        <w:t xml:space="preserve"> В повторной ссылке указывают элементы, позволяющие идентифицировать документ, а также элементы, отличающиеся от сведений в первичной ссылке. </w:t>
      </w:r>
    </w:p>
    <w:p w:rsidR="007E0830" w:rsidRPr="00E570DE" w:rsidRDefault="007E0830" w:rsidP="00D57301">
      <w:pPr>
        <w:ind w:right="-313"/>
        <w:jc w:val="both"/>
        <w:rPr>
          <w:sz w:val="24"/>
          <w:szCs w:val="24"/>
        </w:rPr>
      </w:pPr>
    </w:p>
    <w:p w:rsidR="00D57301" w:rsidRPr="00E570DE" w:rsidRDefault="00D57301" w:rsidP="00D57301">
      <w:pPr>
        <w:ind w:right="-313"/>
        <w:jc w:val="both"/>
        <w:rPr>
          <w:sz w:val="24"/>
          <w:szCs w:val="24"/>
        </w:rPr>
      </w:pPr>
      <w:r w:rsidRPr="007E0830">
        <w:rPr>
          <w:b/>
          <w:sz w:val="24"/>
          <w:szCs w:val="24"/>
        </w:rPr>
        <w:t>4.</w:t>
      </w:r>
      <w:r w:rsidR="002412A4">
        <w:rPr>
          <w:b/>
          <w:sz w:val="24"/>
          <w:szCs w:val="24"/>
        </w:rPr>
        <w:t>7</w:t>
      </w:r>
      <w:r w:rsidRPr="007E0830">
        <w:rPr>
          <w:b/>
          <w:sz w:val="24"/>
          <w:szCs w:val="24"/>
        </w:rPr>
        <w:t>.2.</w:t>
      </w:r>
      <w:r w:rsidRPr="00E570DE">
        <w:rPr>
          <w:sz w:val="24"/>
          <w:szCs w:val="24"/>
        </w:rPr>
        <w:t xml:space="preserve"> Схема описания документа, являющимся объектом повторной ссылки:</w:t>
      </w:r>
    </w:p>
    <w:p w:rsidR="00D57301" w:rsidRPr="00E570DE" w:rsidRDefault="00D57301" w:rsidP="00D57301">
      <w:pPr>
        <w:ind w:right="-313"/>
        <w:jc w:val="both"/>
        <w:rPr>
          <w:sz w:val="24"/>
          <w:szCs w:val="24"/>
        </w:rPr>
      </w:pPr>
    </w:p>
    <w:p w:rsidR="00D57301" w:rsidRPr="00E570DE" w:rsidRDefault="00D57301" w:rsidP="00D57301">
      <w:pPr>
        <w:ind w:right="-313"/>
        <w:jc w:val="both"/>
        <w:rPr>
          <w:sz w:val="24"/>
          <w:szCs w:val="24"/>
        </w:rPr>
      </w:pPr>
      <w:r w:rsidRPr="00E570DE">
        <w:rPr>
          <w:sz w:val="24"/>
          <w:szCs w:val="24"/>
        </w:rPr>
        <w:t xml:space="preserve">        Заголовок. Основное заглавие. Страницы. </w:t>
      </w:r>
    </w:p>
    <w:p w:rsidR="00D57301" w:rsidRPr="00E570DE" w:rsidRDefault="00D57301" w:rsidP="00D57301">
      <w:pPr>
        <w:ind w:right="-313"/>
        <w:jc w:val="both"/>
        <w:rPr>
          <w:sz w:val="24"/>
          <w:szCs w:val="24"/>
        </w:rPr>
      </w:pPr>
    </w:p>
    <w:p w:rsidR="007E0830" w:rsidRDefault="00D57301" w:rsidP="002412A4">
      <w:pPr>
        <w:ind w:right="-313"/>
        <w:jc w:val="both"/>
        <w:rPr>
          <w:sz w:val="24"/>
          <w:szCs w:val="24"/>
        </w:rPr>
      </w:pPr>
      <w:r w:rsidRPr="007E0830">
        <w:rPr>
          <w:b/>
          <w:sz w:val="24"/>
          <w:szCs w:val="24"/>
        </w:rPr>
        <w:t>4.</w:t>
      </w:r>
      <w:r w:rsidR="002412A4">
        <w:rPr>
          <w:b/>
          <w:sz w:val="24"/>
          <w:szCs w:val="24"/>
        </w:rPr>
        <w:t>7</w:t>
      </w:r>
      <w:r w:rsidRPr="007E0830">
        <w:rPr>
          <w:b/>
          <w:sz w:val="24"/>
          <w:szCs w:val="24"/>
        </w:rPr>
        <w:t>.3.</w:t>
      </w:r>
      <w:r w:rsidRPr="00E570DE">
        <w:rPr>
          <w:sz w:val="24"/>
          <w:szCs w:val="24"/>
        </w:rPr>
        <w:t xml:space="preserve"> Если документ не описывается по правилам авторского заголовка, то первым элементом записи становится заглавие. Длинные заглавия допускается сокращать, обозначая опускаемые слова многоточием с пробелом до и после предписанного знака.</w:t>
      </w:r>
      <w:r w:rsidR="007E0830" w:rsidRPr="007E0830">
        <w:rPr>
          <w:sz w:val="24"/>
          <w:szCs w:val="24"/>
        </w:rPr>
        <w:t xml:space="preserve"> </w:t>
      </w:r>
    </w:p>
    <w:p w:rsidR="007E0830" w:rsidRDefault="007E0830" w:rsidP="007E0830">
      <w:pPr>
        <w:ind w:right="-313" w:firstLine="567"/>
        <w:jc w:val="both"/>
        <w:rPr>
          <w:sz w:val="24"/>
          <w:szCs w:val="24"/>
        </w:rPr>
      </w:pPr>
    </w:p>
    <w:p w:rsidR="007E0830" w:rsidRPr="005841CF" w:rsidRDefault="007E0830" w:rsidP="007E0830">
      <w:pPr>
        <w:ind w:right="-313" w:firstLine="567"/>
        <w:jc w:val="both"/>
        <w:rPr>
          <w:sz w:val="24"/>
          <w:szCs w:val="24"/>
        </w:rPr>
      </w:pPr>
      <w:r>
        <w:rPr>
          <w:sz w:val="24"/>
          <w:szCs w:val="24"/>
        </w:rPr>
        <w:t>Примеры</w:t>
      </w:r>
      <w:r w:rsidRPr="005841CF">
        <w:rPr>
          <w:sz w:val="24"/>
          <w:szCs w:val="24"/>
        </w:rPr>
        <w:t>:</w:t>
      </w:r>
    </w:p>
    <w:p w:rsidR="007E0830" w:rsidRPr="00E570DE" w:rsidRDefault="007E0830" w:rsidP="007E0830">
      <w:pPr>
        <w:ind w:right="-313" w:firstLine="709"/>
        <w:jc w:val="both"/>
        <w:rPr>
          <w:sz w:val="24"/>
          <w:szCs w:val="24"/>
        </w:rPr>
      </w:pPr>
    </w:p>
    <w:p w:rsidR="00D57301" w:rsidRPr="00E570DE" w:rsidRDefault="00D57301" w:rsidP="00D57301">
      <w:pPr>
        <w:ind w:right="-313"/>
        <w:jc w:val="both"/>
        <w:rPr>
          <w:sz w:val="24"/>
          <w:szCs w:val="24"/>
        </w:rPr>
      </w:pPr>
      <w:r w:rsidRPr="00E570DE">
        <w:rPr>
          <w:i/>
          <w:sz w:val="24"/>
          <w:szCs w:val="24"/>
        </w:rPr>
        <w:t>Первичная ссылка</w:t>
      </w:r>
      <w:r w:rsidRPr="00E570DE">
        <w:rPr>
          <w:sz w:val="24"/>
          <w:szCs w:val="24"/>
        </w:rPr>
        <w:t xml:space="preserve">: </w:t>
      </w:r>
    </w:p>
    <w:p w:rsidR="00D57301" w:rsidRDefault="00D57301" w:rsidP="007E0830">
      <w:pPr>
        <w:ind w:right="-313" w:firstLine="567"/>
        <w:jc w:val="both"/>
        <w:rPr>
          <w:sz w:val="24"/>
          <w:szCs w:val="24"/>
        </w:rPr>
      </w:pPr>
      <w:r w:rsidRPr="00E570DE">
        <w:rPr>
          <w:sz w:val="24"/>
          <w:szCs w:val="24"/>
        </w:rPr>
        <w:t>Марущак В., протодиак. Святитель-хирург</w:t>
      </w:r>
      <w:proofErr w:type="gramStart"/>
      <w:r w:rsidRPr="00E570DE">
        <w:rPr>
          <w:sz w:val="24"/>
          <w:szCs w:val="24"/>
        </w:rPr>
        <w:t xml:space="preserve"> :</w:t>
      </w:r>
      <w:proofErr w:type="gramEnd"/>
      <w:r w:rsidRPr="00E570DE">
        <w:rPr>
          <w:sz w:val="24"/>
          <w:szCs w:val="24"/>
        </w:rPr>
        <w:t xml:space="preserve"> житие архиепископа Луки (Войно-Ясенецкого). 3-е изд. М., 2010. 415 с.</w:t>
      </w:r>
    </w:p>
    <w:p w:rsidR="007E0830" w:rsidRPr="00E570DE" w:rsidRDefault="007E0830" w:rsidP="00D57301">
      <w:pPr>
        <w:ind w:right="-313"/>
        <w:jc w:val="both"/>
        <w:rPr>
          <w:sz w:val="24"/>
          <w:szCs w:val="24"/>
        </w:rPr>
      </w:pPr>
    </w:p>
    <w:p w:rsidR="00D57301" w:rsidRPr="00E570DE" w:rsidRDefault="00D57301" w:rsidP="00D57301">
      <w:pPr>
        <w:ind w:right="-313"/>
        <w:jc w:val="both"/>
        <w:rPr>
          <w:sz w:val="24"/>
          <w:szCs w:val="24"/>
        </w:rPr>
      </w:pPr>
      <w:r w:rsidRPr="00E570DE">
        <w:rPr>
          <w:i/>
          <w:sz w:val="24"/>
          <w:szCs w:val="24"/>
        </w:rPr>
        <w:t>Повторная ссылка</w:t>
      </w:r>
      <w:r w:rsidRPr="00E570DE">
        <w:rPr>
          <w:sz w:val="24"/>
          <w:szCs w:val="24"/>
        </w:rPr>
        <w:t xml:space="preserve">: </w:t>
      </w:r>
    </w:p>
    <w:p w:rsidR="00D57301" w:rsidRPr="00E570DE" w:rsidRDefault="00D57301" w:rsidP="007E0830">
      <w:pPr>
        <w:ind w:right="-313" w:firstLine="567"/>
        <w:jc w:val="both"/>
        <w:rPr>
          <w:sz w:val="24"/>
          <w:szCs w:val="24"/>
        </w:rPr>
      </w:pPr>
      <w:r w:rsidRPr="00E570DE">
        <w:rPr>
          <w:sz w:val="24"/>
          <w:szCs w:val="24"/>
        </w:rPr>
        <w:t>Марущак В., протодиак. Святитель-хирург. С. 214.</w:t>
      </w:r>
    </w:p>
    <w:p w:rsidR="00D57301" w:rsidRDefault="00D57301" w:rsidP="00D57301">
      <w:pPr>
        <w:ind w:right="-313"/>
        <w:jc w:val="both"/>
        <w:rPr>
          <w:sz w:val="24"/>
          <w:szCs w:val="24"/>
        </w:rPr>
      </w:pPr>
    </w:p>
    <w:p w:rsidR="007E0830" w:rsidRPr="00E570DE" w:rsidRDefault="007E0830" w:rsidP="00D57301">
      <w:pPr>
        <w:ind w:right="-313"/>
        <w:jc w:val="both"/>
        <w:rPr>
          <w:sz w:val="24"/>
          <w:szCs w:val="24"/>
        </w:rPr>
      </w:pPr>
    </w:p>
    <w:p w:rsidR="00D57301" w:rsidRPr="00E570DE" w:rsidRDefault="00D57301" w:rsidP="00D57301">
      <w:pPr>
        <w:ind w:right="-313"/>
        <w:jc w:val="both"/>
        <w:rPr>
          <w:sz w:val="24"/>
          <w:szCs w:val="24"/>
        </w:rPr>
      </w:pPr>
      <w:r w:rsidRPr="00E570DE">
        <w:rPr>
          <w:i/>
          <w:sz w:val="24"/>
          <w:szCs w:val="24"/>
        </w:rPr>
        <w:t>Первичная ссылка</w:t>
      </w:r>
      <w:r w:rsidRPr="00E570DE">
        <w:rPr>
          <w:sz w:val="24"/>
          <w:szCs w:val="24"/>
        </w:rPr>
        <w:t xml:space="preserve">: </w:t>
      </w:r>
    </w:p>
    <w:p w:rsidR="00D57301" w:rsidRDefault="00D57301" w:rsidP="007E0830">
      <w:pPr>
        <w:ind w:right="-313" w:firstLine="567"/>
        <w:jc w:val="both"/>
        <w:rPr>
          <w:sz w:val="24"/>
          <w:szCs w:val="24"/>
        </w:rPr>
      </w:pPr>
      <w:r w:rsidRPr="00E570DE">
        <w:rPr>
          <w:sz w:val="24"/>
          <w:szCs w:val="24"/>
        </w:rPr>
        <w:t>Серафимово благословение</w:t>
      </w:r>
      <w:proofErr w:type="gramStart"/>
      <w:r w:rsidRPr="00E570DE">
        <w:rPr>
          <w:sz w:val="24"/>
          <w:szCs w:val="24"/>
        </w:rPr>
        <w:t xml:space="preserve"> :</w:t>
      </w:r>
      <w:proofErr w:type="gramEnd"/>
      <w:r w:rsidRPr="00E570DE">
        <w:rPr>
          <w:sz w:val="24"/>
          <w:szCs w:val="24"/>
        </w:rPr>
        <w:t xml:space="preserve"> воспоминания семьи Пестовых и Соколовых / сост. еп. Новосибирский и Бердский Сергий (Соколов). 5-е изд. М., 2010. 399 с.</w:t>
      </w:r>
    </w:p>
    <w:p w:rsidR="007E0830" w:rsidRPr="00E570DE" w:rsidRDefault="007E0830" w:rsidP="007E0830">
      <w:pPr>
        <w:ind w:right="-313" w:firstLine="567"/>
        <w:jc w:val="both"/>
        <w:rPr>
          <w:sz w:val="24"/>
          <w:szCs w:val="24"/>
        </w:rPr>
      </w:pPr>
    </w:p>
    <w:p w:rsidR="00D57301" w:rsidRPr="00E570DE" w:rsidRDefault="00D57301" w:rsidP="00D57301">
      <w:pPr>
        <w:ind w:right="-313"/>
        <w:jc w:val="both"/>
        <w:rPr>
          <w:sz w:val="24"/>
          <w:szCs w:val="24"/>
        </w:rPr>
      </w:pPr>
      <w:r w:rsidRPr="00E570DE">
        <w:rPr>
          <w:i/>
          <w:sz w:val="24"/>
          <w:szCs w:val="24"/>
        </w:rPr>
        <w:t>Повторная ссылка</w:t>
      </w:r>
      <w:r w:rsidRPr="00E570DE">
        <w:rPr>
          <w:sz w:val="24"/>
          <w:szCs w:val="24"/>
        </w:rPr>
        <w:t>:</w:t>
      </w:r>
    </w:p>
    <w:p w:rsidR="00D57301" w:rsidRDefault="00D57301" w:rsidP="007E0830">
      <w:pPr>
        <w:ind w:right="-313" w:firstLine="567"/>
        <w:jc w:val="both"/>
        <w:rPr>
          <w:sz w:val="24"/>
          <w:szCs w:val="24"/>
        </w:rPr>
      </w:pPr>
      <w:r w:rsidRPr="00E570DE">
        <w:rPr>
          <w:sz w:val="24"/>
          <w:szCs w:val="24"/>
        </w:rPr>
        <w:t>Серафимово благословение … С. 318.</w:t>
      </w:r>
    </w:p>
    <w:p w:rsidR="007E0830" w:rsidRDefault="007E0830" w:rsidP="007E0830">
      <w:pPr>
        <w:ind w:right="-313" w:firstLine="567"/>
        <w:jc w:val="both"/>
        <w:rPr>
          <w:sz w:val="24"/>
          <w:szCs w:val="24"/>
        </w:rPr>
      </w:pPr>
    </w:p>
    <w:p w:rsidR="007E0830" w:rsidRPr="00E570DE" w:rsidRDefault="007E0830" w:rsidP="007E0830">
      <w:pPr>
        <w:ind w:right="-313" w:firstLine="567"/>
        <w:jc w:val="both"/>
        <w:rPr>
          <w:sz w:val="24"/>
          <w:szCs w:val="24"/>
        </w:rPr>
      </w:pPr>
    </w:p>
    <w:p w:rsidR="00D57301" w:rsidRDefault="00D57301" w:rsidP="00D57301">
      <w:pPr>
        <w:ind w:right="-313"/>
        <w:jc w:val="both"/>
        <w:rPr>
          <w:sz w:val="24"/>
          <w:szCs w:val="24"/>
        </w:rPr>
      </w:pPr>
      <w:r w:rsidRPr="007E0830">
        <w:rPr>
          <w:b/>
          <w:sz w:val="24"/>
          <w:szCs w:val="24"/>
        </w:rPr>
        <w:t>4.</w:t>
      </w:r>
      <w:r w:rsidR="002412A4">
        <w:rPr>
          <w:b/>
          <w:sz w:val="24"/>
          <w:szCs w:val="24"/>
        </w:rPr>
        <w:t>7</w:t>
      </w:r>
      <w:r w:rsidRPr="007E0830">
        <w:rPr>
          <w:b/>
          <w:sz w:val="24"/>
          <w:szCs w:val="24"/>
        </w:rPr>
        <w:t>.4.</w:t>
      </w:r>
      <w:r w:rsidRPr="00E570DE">
        <w:rPr>
          <w:sz w:val="24"/>
          <w:szCs w:val="24"/>
        </w:rPr>
        <w:t xml:space="preserve"> В повторных ссылках</w:t>
      </w:r>
      <w:r>
        <w:rPr>
          <w:sz w:val="24"/>
          <w:szCs w:val="24"/>
        </w:rPr>
        <w:t>,</w:t>
      </w:r>
      <w:r w:rsidRPr="00E570DE">
        <w:rPr>
          <w:sz w:val="24"/>
          <w:szCs w:val="24"/>
        </w:rPr>
        <w:t xml:space="preserve"> содержащих запись на многочастный документ, приводят заголовок (при наличии одного, двух или трех авторов), основное заглавие (или только заглавие, если заголовок не используется), обозначение и номер тома, страницы.</w:t>
      </w:r>
      <w:r w:rsidR="007E0830">
        <w:rPr>
          <w:sz w:val="24"/>
          <w:szCs w:val="24"/>
        </w:rPr>
        <w:t xml:space="preserve"> Например:</w:t>
      </w:r>
    </w:p>
    <w:p w:rsidR="007E0830" w:rsidRPr="00E570DE" w:rsidRDefault="007E0830" w:rsidP="00D57301">
      <w:pPr>
        <w:ind w:right="-313"/>
        <w:jc w:val="both"/>
        <w:rPr>
          <w:sz w:val="24"/>
          <w:szCs w:val="24"/>
        </w:rPr>
      </w:pPr>
    </w:p>
    <w:p w:rsidR="00D57301" w:rsidRPr="00E570DE" w:rsidRDefault="00D57301" w:rsidP="00D57301">
      <w:pPr>
        <w:ind w:right="-313"/>
        <w:jc w:val="both"/>
        <w:rPr>
          <w:sz w:val="24"/>
          <w:szCs w:val="24"/>
        </w:rPr>
      </w:pPr>
      <w:r w:rsidRPr="00E570DE">
        <w:rPr>
          <w:i/>
          <w:sz w:val="24"/>
          <w:szCs w:val="24"/>
        </w:rPr>
        <w:t>Первичная ссылка</w:t>
      </w:r>
      <w:r w:rsidRPr="00E570DE">
        <w:rPr>
          <w:sz w:val="24"/>
          <w:szCs w:val="24"/>
        </w:rPr>
        <w:t xml:space="preserve">: </w:t>
      </w:r>
    </w:p>
    <w:p w:rsidR="00D57301" w:rsidRDefault="00D57301" w:rsidP="007E0830">
      <w:pPr>
        <w:ind w:right="-313" w:firstLine="567"/>
        <w:jc w:val="both"/>
        <w:rPr>
          <w:sz w:val="24"/>
          <w:szCs w:val="24"/>
        </w:rPr>
      </w:pPr>
      <w:r w:rsidRPr="00E570DE">
        <w:rPr>
          <w:sz w:val="24"/>
          <w:szCs w:val="24"/>
        </w:rPr>
        <w:t xml:space="preserve">Письма Патриарха Алексия </w:t>
      </w:r>
      <w:r w:rsidRPr="00E570DE">
        <w:rPr>
          <w:sz w:val="24"/>
          <w:szCs w:val="24"/>
          <w:lang w:val="en-US"/>
        </w:rPr>
        <w:t>I</w:t>
      </w:r>
      <w:r w:rsidRPr="00E570DE">
        <w:rPr>
          <w:sz w:val="24"/>
          <w:szCs w:val="24"/>
        </w:rPr>
        <w:t xml:space="preserve"> в Совет по делам Русской </w:t>
      </w:r>
      <w:r>
        <w:rPr>
          <w:sz w:val="24"/>
          <w:szCs w:val="24"/>
        </w:rPr>
        <w:t>П</w:t>
      </w:r>
      <w:r w:rsidRPr="00E570DE">
        <w:rPr>
          <w:sz w:val="24"/>
          <w:szCs w:val="24"/>
        </w:rPr>
        <w:t xml:space="preserve">равославной </w:t>
      </w:r>
      <w:r>
        <w:rPr>
          <w:sz w:val="24"/>
          <w:szCs w:val="24"/>
        </w:rPr>
        <w:t>Ц</w:t>
      </w:r>
      <w:r w:rsidRPr="00E570DE">
        <w:rPr>
          <w:sz w:val="24"/>
          <w:szCs w:val="24"/>
        </w:rPr>
        <w:t>еркви при Совете народных комиссаров – Совете Министров СССР, 1945</w:t>
      </w:r>
      <w:r>
        <w:rPr>
          <w:sz w:val="24"/>
          <w:szCs w:val="24"/>
        </w:rPr>
        <w:t>–</w:t>
      </w:r>
      <w:r w:rsidRPr="00E570DE">
        <w:rPr>
          <w:sz w:val="24"/>
          <w:szCs w:val="24"/>
        </w:rPr>
        <w:t>1970 гг. М., 2009. Т. 1: 1945</w:t>
      </w:r>
      <w:r>
        <w:rPr>
          <w:sz w:val="24"/>
          <w:szCs w:val="24"/>
        </w:rPr>
        <w:t>–</w:t>
      </w:r>
      <w:r w:rsidRPr="00E570DE">
        <w:rPr>
          <w:sz w:val="24"/>
          <w:szCs w:val="24"/>
        </w:rPr>
        <w:t>1953. 847 с.</w:t>
      </w:r>
    </w:p>
    <w:p w:rsidR="007E0830" w:rsidRPr="00E570DE" w:rsidRDefault="007E0830" w:rsidP="007E0830">
      <w:pPr>
        <w:ind w:right="-313" w:firstLine="567"/>
        <w:jc w:val="both"/>
        <w:rPr>
          <w:sz w:val="24"/>
          <w:szCs w:val="24"/>
        </w:rPr>
      </w:pPr>
    </w:p>
    <w:p w:rsidR="00D57301" w:rsidRPr="00E570DE" w:rsidRDefault="00D57301" w:rsidP="00D57301">
      <w:pPr>
        <w:ind w:right="-313"/>
        <w:jc w:val="both"/>
        <w:rPr>
          <w:sz w:val="24"/>
          <w:szCs w:val="24"/>
        </w:rPr>
      </w:pPr>
      <w:r w:rsidRPr="00E570DE">
        <w:rPr>
          <w:i/>
          <w:sz w:val="24"/>
          <w:szCs w:val="24"/>
        </w:rPr>
        <w:t>Повторная ссылка</w:t>
      </w:r>
      <w:r w:rsidRPr="00E570DE">
        <w:rPr>
          <w:sz w:val="24"/>
          <w:szCs w:val="24"/>
        </w:rPr>
        <w:t xml:space="preserve">: </w:t>
      </w:r>
    </w:p>
    <w:p w:rsidR="00D57301" w:rsidRDefault="00D57301" w:rsidP="007E0830">
      <w:pPr>
        <w:ind w:right="-313" w:firstLine="567"/>
        <w:jc w:val="both"/>
        <w:rPr>
          <w:sz w:val="24"/>
          <w:szCs w:val="24"/>
        </w:rPr>
      </w:pPr>
      <w:r w:rsidRPr="00E570DE">
        <w:rPr>
          <w:sz w:val="24"/>
          <w:szCs w:val="24"/>
        </w:rPr>
        <w:t xml:space="preserve">Письма Патриарха Алексия </w:t>
      </w:r>
      <w:r w:rsidRPr="00E570DE">
        <w:rPr>
          <w:sz w:val="24"/>
          <w:szCs w:val="24"/>
          <w:lang w:val="en-US"/>
        </w:rPr>
        <w:t>I</w:t>
      </w:r>
      <w:r w:rsidRPr="00E570DE">
        <w:rPr>
          <w:sz w:val="24"/>
          <w:szCs w:val="24"/>
        </w:rPr>
        <w:t xml:space="preserve"> … Т. 1. С. 564.</w:t>
      </w:r>
    </w:p>
    <w:p w:rsidR="007E0830" w:rsidRPr="00E570DE" w:rsidRDefault="007E0830" w:rsidP="007E0830">
      <w:pPr>
        <w:ind w:right="-313" w:firstLine="567"/>
        <w:jc w:val="both"/>
        <w:rPr>
          <w:sz w:val="24"/>
          <w:szCs w:val="24"/>
        </w:rPr>
      </w:pPr>
    </w:p>
    <w:p w:rsidR="00D57301" w:rsidRPr="002412A4" w:rsidRDefault="002412A4" w:rsidP="002412A4">
      <w:pPr>
        <w:ind w:right="-312"/>
        <w:jc w:val="both"/>
        <w:rPr>
          <w:sz w:val="24"/>
          <w:szCs w:val="24"/>
        </w:rPr>
      </w:pPr>
      <w:r w:rsidRPr="002412A4">
        <w:rPr>
          <w:b/>
          <w:sz w:val="24"/>
          <w:szCs w:val="24"/>
        </w:rPr>
        <w:t>4.7.5.</w:t>
      </w:r>
      <w:r>
        <w:rPr>
          <w:sz w:val="24"/>
          <w:szCs w:val="24"/>
        </w:rPr>
        <w:t xml:space="preserve"> </w:t>
      </w:r>
      <w:r w:rsidR="00D57301" w:rsidRPr="002412A4">
        <w:rPr>
          <w:sz w:val="24"/>
          <w:szCs w:val="24"/>
        </w:rPr>
        <w:t>При последовательном расположении первичной и повторной ссылок текст повторной ссылки заменяют словами «Там же» или “</w:t>
      </w:r>
      <w:r w:rsidR="00D57301" w:rsidRPr="002412A4">
        <w:rPr>
          <w:sz w:val="24"/>
          <w:szCs w:val="24"/>
          <w:lang w:val="en-US"/>
        </w:rPr>
        <w:t>Ibid</w:t>
      </w:r>
      <w:r w:rsidR="00D57301" w:rsidRPr="002412A4">
        <w:rPr>
          <w:sz w:val="24"/>
          <w:szCs w:val="24"/>
        </w:rPr>
        <w:t>.” (</w:t>
      </w:r>
      <w:r w:rsidR="00D57301" w:rsidRPr="002412A4">
        <w:rPr>
          <w:sz w:val="24"/>
          <w:szCs w:val="24"/>
          <w:lang w:val="en-US"/>
        </w:rPr>
        <w:t>Ibidem</w:t>
      </w:r>
      <w:r w:rsidR="00D57301" w:rsidRPr="002412A4">
        <w:rPr>
          <w:sz w:val="24"/>
          <w:szCs w:val="24"/>
        </w:rPr>
        <w:t xml:space="preserve">) для документов на языках, применяющих латинскую графику. В повторной ссылке на другую страницу к словам «Там же» добавляют номер страницы, в повторной ссылке на другой том (часть, выпуск) документа словам «Там же» добавляют номер тома (и страницы). </w:t>
      </w:r>
    </w:p>
    <w:p w:rsidR="00D57301" w:rsidRPr="00E570DE" w:rsidRDefault="00D57301" w:rsidP="00A52F0D">
      <w:pPr>
        <w:ind w:left="567" w:right="-312" w:hanging="720"/>
        <w:jc w:val="both"/>
        <w:rPr>
          <w:sz w:val="24"/>
          <w:szCs w:val="24"/>
        </w:rPr>
      </w:pPr>
      <w:r w:rsidRPr="00E570DE">
        <w:rPr>
          <w:sz w:val="24"/>
          <w:szCs w:val="24"/>
        </w:rPr>
        <w:t>«</w:t>
      </w:r>
      <w:proofErr w:type="gramStart"/>
      <w:r w:rsidRPr="00E570DE">
        <w:rPr>
          <w:sz w:val="24"/>
          <w:szCs w:val="24"/>
        </w:rPr>
        <w:t>ц</w:t>
      </w:r>
      <w:proofErr w:type="gramEnd"/>
      <w:r w:rsidRPr="00E570DE">
        <w:rPr>
          <w:sz w:val="24"/>
          <w:szCs w:val="24"/>
        </w:rPr>
        <w:t>итата» (Та</w:t>
      </w:r>
      <w:r w:rsidR="00A52F0D">
        <w:rPr>
          <w:sz w:val="24"/>
          <w:szCs w:val="24"/>
        </w:rPr>
        <w:t>м же)</w:t>
      </w:r>
    </w:p>
    <w:p w:rsidR="00D57301" w:rsidRPr="00A52F0D" w:rsidRDefault="00D57301" w:rsidP="00A52F0D">
      <w:pPr>
        <w:ind w:left="567" w:right="-312" w:hanging="720"/>
        <w:jc w:val="both"/>
        <w:rPr>
          <w:i/>
          <w:sz w:val="24"/>
          <w:szCs w:val="24"/>
        </w:rPr>
      </w:pPr>
      <w:proofErr w:type="gramStart"/>
      <w:r w:rsidRPr="00E570DE">
        <w:rPr>
          <w:sz w:val="24"/>
          <w:szCs w:val="24"/>
        </w:rPr>
        <w:t>«цитата» (Там же.</w:t>
      </w:r>
      <w:proofErr w:type="gramEnd"/>
      <w:r w:rsidRPr="00E570DE">
        <w:rPr>
          <w:sz w:val="24"/>
          <w:szCs w:val="24"/>
        </w:rPr>
        <w:t xml:space="preserve"> </w:t>
      </w:r>
      <w:proofErr w:type="gramStart"/>
      <w:r w:rsidRPr="00E570DE">
        <w:rPr>
          <w:sz w:val="24"/>
          <w:szCs w:val="24"/>
        </w:rPr>
        <w:t xml:space="preserve">С. ...) </w:t>
      </w:r>
      <w:r w:rsidRPr="00E570DE">
        <w:rPr>
          <w:sz w:val="24"/>
          <w:szCs w:val="24"/>
        </w:rPr>
        <w:sym w:font="Times New Roman" w:char="2014"/>
      </w:r>
      <w:r w:rsidR="00A52F0D">
        <w:rPr>
          <w:sz w:val="24"/>
          <w:szCs w:val="24"/>
        </w:rPr>
        <w:t xml:space="preserve"> </w:t>
      </w:r>
      <w:r w:rsidR="00A52F0D" w:rsidRPr="00A52F0D">
        <w:rPr>
          <w:i/>
          <w:sz w:val="24"/>
          <w:szCs w:val="24"/>
        </w:rPr>
        <w:t>если не совпадают страницы</w:t>
      </w:r>
      <w:proofErr w:type="gramEnd"/>
    </w:p>
    <w:p w:rsidR="00D57301" w:rsidRDefault="00D57301" w:rsidP="00A52F0D">
      <w:pPr>
        <w:ind w:left="567" w:right="-312" w:hanging="720"/>
        <w:jc w:val="both"/>
        <w:rPr>
          <w:sz w:val="24"/>
          <w:szCs w:val="24"/>
        </w:rPr>
      </w:pPr>
      <w:proofErr w:type="gramStart"/>
      <w:r w:rsidRPr="00E570DE">
        <w:rPr>
          <w:sz w:val="24"/>
          <w:szCs w:val="24"/>
        </w:rPr>
        <w:t>«цитата» (Там же.</w:t>
      </w:r>
      <w:proofErr w:type="gramEnd"/>
      <w:r w:rsidRPr="00E570DE">
        <w:rPr>
          <w:sz w:val="24"/>
          <w:szCs w:val="24"/>
        </w:rPr>
        <w:t xml:space="preserve"> Т. .... С. ...</w:t>
      </w:r>
      <w:proofErr w:type="gramStart"/>
      <w:r w:rsidRPr="00E570DE">
        <w:rPr>
          <w:sz w:val="24"/>
          <w:szCs w:val="24"/>
        </w:rPr>
        <w:t xml:space="preserve"> )</w:t>
      </w:r>
      <w:proofErr w:type="gramEnd"/>
      <w:r w:rsidRPr="00E570DE">
        <w:rPr>
          <w:sz w:val="24"/>
          <w:szCs w:val="24"/>
        </w:rPr>
        <w:t xml:space="preserve"> </w:t>
      </w:r>
      <w:r w:rsidRPr="00E570DE">
        <w:rPr>
          <w:sz w:val="24"/>
          <w:szCs w:val="24"/>
        </w:rPr>
        <w:sym w:font="Times New Roman" w:char="2014"/>
      </w:r>
      <w:r w:rsidRPr="00E570DE">
        <w:rPr>
          <w:sz w:val="24"/>
          <w:szCs w:val="24"/>
        </w:rPr>
        <w:t xml:space="preserve"> </w:t>
      </w:r>
      <w:r w:rsidRPr="00A52F0D">
        <w:rPr>
          <w:i/>
          <w:sz w:val="24"/>
          <w:szCs w:val="24"/>
        </w:rPr>
        <w:t>ес</w:t>
      </w:r>
      <w:r w:rsidR="00A52F0D" w:rsidRPr="00A52F0D">
        <w:rPr>
          <w:i/>
          <w:sz w:val="24"/>
          <w:szCs w:val="24"/>
        </w:rPr>
        <w:t>ли не совпадает нумерация томов</w:t>
      </w:r>
    </w:p>
    <w:p w:rsidR="00A52F0D" w:rsidRPr="00E570DE" w:rsidRDefault="00A52F0D" w:rsidP="00A52F0D">
      <w:pPr>
        <w:ind w:left="567" w:right="-312" w:hanging="720"/>
        <w:jc w:val="both"/>
        <w:rPr>
          <w:sz w:val="24"/>
          <w:szCs w:val="24"/>
        </w:rPr>
      </w:pPr>
    </w:p>
    <w:p w:rsidR="00D57301" w:rsidRPr="002412A4" w:rsidRDefault="002412A4" w:rsidP="002412A4">
      <w:pPr>
        <w:ind w:right="-312"/>
        <w:jc w:val="both"/>
        <w:rPr>
          <w:sz w:val="24"/>
          <w:szCs w:val="24"/>
        </w:rPr>
      </w:pPr>
      <w:r>
        <w:rPr>
          <w:b/>
          <w:sz w:val="24"/>
          <w:szCs w:val="24"/>
        </w:rPr>
        <w:lastRenderedPageBreak/>
        <w:t>4.7.6</w:t>
      </w:r>
      <w:r w:rsidRPr="002412A4">
        <w:rPr>
          <w:b/>
          <w:sz w:val="24"/>
          <w:szCs w:val="24"/>
        </w:rPr>
        <w:t>.</w:t>
      </w:r>
      <w:r>
        <w:rPr>
          <w:sz w:val="24"/>
          <w:szCs w:val="24"/>
        </w:rPr>
        <w:t xml:space="preserve"> </w:t>
      </w:r>
      <w:r w:rsidR="00D57301" w:rsidRPr="002412A4">
        <w:rPr>
          <w:sz w:val="24"/>
          <w:szCs w:val="24"/>
        </w:rPr>
        <w:t>Если сведения в источнике последующей цитаты совпадают, но автор цитируемого труда в контексте не указан, то фамилия автора обязательно указывается в описании источника и ссылка на источник дается по следующей форме:</w:t>
      </w:r>
    </w:p>
    <w:p w:rsidR="00D57301" w:rsidRPr="00E570DE" w:rsidRDefault="00D57301" w:rsidP="00A52F0D">
      <w:pPr>
        <w:ind w:left="567" w:right="-312" w:hanging="862"/>
        <w:jc w:val="both"/>
        <w:rPr>
          <w:sz w:val="24"/>
          <w:szCs w:val="24"/>
        </w:rPr>
      </w:pPr>
      <w:r w:rsidRPr="00E570DE">
        <w:rPr>
          <w:sz w:val="24"/>
          <w:szCs w:val="24"/>
        </w:rPr>
        <w:t>«ц</w:t>
      </w:r>
      <w:r w:rsidR="00A52F0D">
        <w:rPr>
          <w:sz w:val="24"/>
          <w:szCs w:val="24"/>
        </w:rPr>
        <w:t>итата» (Карташев, А. В. Там же)</w:t>
      </w:r>
    </w:p>
    <w:p w:rsidR="00D57301" w:rsidRDefault="00D57301" w:rsidP="00A52F0D">
      <w:pPr>
        <w:ind w:right="-312" w:hanging="862"/>
        <w:jc w:val="both"/>
        <w:rPr>
          <w:i/>
          <w:sz w:val="24"/>
          <w:szCs w:val="24"/>
        </w:rPr>
      </w:pPr>
      <w:r w:rsidRPr="00E570DE">
        <w:rPr>
          <w:sz w:val="24"/>
          <w:szCs w:val="24"/>
        </w:rPr>
        <w:t xml:space="preserve">          </w:t>
      </w:r>
      <w:proofErr w:type="gramStart"/>
      <w:r w:rsidRPr="00E570DE">
        <w:rPr>
          <w:sz w:val="24"/>
          <w:szCs w:val="24"/>
        </w:rPr>
        <w:t>«цитата» (Карташев, А. В. Там же.</w:t>
      </w:r>
      <w:proofErr w:type="gramEnd"/>
      <w:r w:rsidRPr="00E570DE">
        <w:rPr>
          <w:sz w:val="24"/>
          <w:szCs w:val="24"/>
        </w:rPr>
        <w:t xml:space="preserve">  </w:t>
      </w:r>
      <w:proofErr w:type="gramStart"/>
      <w:r w:rsidRPr="00E570DE">
        <w:rPr>
          <w:sz w:val="24"/>
          <w:szCs w:val="24"/>
        </w:rPr>
        <w:t xml:space="preserve">С. ...) </w:t>
      </w:r>
      <w:r w:rsidRPr="00E570DE">
        <w:rPr>
          <w:sz w:val="24"/>
          <w:szCs w:val="24"/>
        </w:rPr>
        <w:sym w:font="Times New Roman" w:char="2014"/>
      </w:r>
      <w:r w:rsidR="00A52F0D">
        <w:rPr>
          <w:sz w:val="24"/>
          <w:szCs w:val="24"/>
        </w:rPr>
        <w:t xml:space="preserve"> </w:t>
      </w:r>
      <w:r w:rsidR="00A52F0D" w:rsidRPr="00A52F0D">
        <w:rPr>
          <w:i/>
          <w:sz w:val="24"/>
          <w:szCs w:val="24"/>
        </w:rPr>
        <w:t>если не совпадают страницы</w:t>
      </w:r>
      <w:proofErr w:type="gramEnd"/>
    </w:p>
    <w:p w:rsidR="00A52F0D" w:rsidRPr="00E570DE" w:rsidRDefault="00A52F0D" w:rsidP="00A52F0D">
      <w:pPr>
        <w:ind w:right="-312" w:hanging="862"/>
        <w:jc w:val="both"/>
        <w:rPr>
          <w:sz w:val="24"/>
          <w:szCs w:val="24"/>
        </w:rPr>
      </w:pPr>
    </w:p>
    <w:p w:rsidR="00D57301" w:rsidRPr="00FA7691" w:rsidRDefault="002412A4" w:rsidP="002412A4">
      <w:pPr>
        <w:ind w:right="-312"/>
        <w:jc w:val="both"/>
        <w:rPr>
          <w:sz w:val="24"/>
          <w:szCs w:val="24"/>
          <w:lang w:val="en-US"/>
        </w:rPr>
      </w:pPr>
      <w:r w:rsidRPr="002412A4">
        <w:rPr>
          <w:b/>
          <w:sz w:val="24"/>
          <w:szCs w:val="24"/>
        </w:rPr>
        <w:t>4.7.7.</w:t>
      </w:r>
      <w:r>
        <w:rPr>
          <w:sz w:val="24"/>
          <w:szCs w:val="24"/>
        </w:rPr>
        <w:t xml:space="preserve"> </w:t>
      </w:r>
      <w:r w:rsidR="00D57301" w:rsidRPr="002412A4">
        <w:rPr>
          <w:sz w:val="24"/>
          <w:szCs w:val="24"/>
        </w:rPr>
        <w:t>При цитировании иностранных источников, не переведенных на русский язык, название произведения дается без перевода, затем указываются остальные сведения по общим правилам.</w:t>
      </w:r>
      <w:r w:rsidR="00A52F0D" w:rsidRPr="002412A4">
        <w:rPr>
          <w:sz w:val="24"/>
          <w:szCs w:val="24"/>
        </w:rPr>
        <w:t xml:space="preserve"> Например</w:t>
      </w:r>
      <w:r w:rsidR="00A52F0D" w:rsidRPr="00FA7691">
        <w:rPr>
          <w:sz w:val="24"/>
          <w:szCs w:val="24"/>
          <w:lang w:val="en-US"/>
        </w:rPr>
        <w:t>:</w:t>
      </w:r>
    </w:p>
    <w:p w:rsidR="00D57301" w:rsidRPr="00FA7691" w:rsidRDefault="00D57301" w:rsidP="00D57301">
      <w:pPr>
        <w:ind w:left="567" w:right="-313" w:firstLine="1"/>
        <w:jc w:val="both"/>
        <w:rPr>
          <w:sz w:val="24"/>
          <w:szCs w:val="24"/>
        </w:rPr>
      </w:pPr>
      <w:r w:rsidRPr="00E570DE">
        <w:rPr>
          <w:sz w:val="24"/>
          <w:szCs w:val="24"/>
          <w:lang w:val="en-US"/>
        </w:rPr>
        <w:t>«</w:t>
      </w:r>
      <w:proofErr w:type="gramStart"/>
      <w:r w:rsidRPr="00E570DE">
        <w:rPr>
          <w:sz w:val="24"/>
          <w:szCs w:val="24"/>
        </w:rPr>
        <w:t>цитата</w:t>
      </w:r>
      <w:proofErr w:type="gramEnd"/>
      <w:r w:rsidRPr="00E570DE">
        <w:rPr>
          <w:sz w:val="24"/>
          <w:szCs w:val="24"/>
          <w:lang w:val="en-US"/>
        </w:rPr>
        <w:t xml:space="preserve">» (Cherubim, archim. </w:t>
      </w:r>
      <w:proofErr w:type="gramStart"/>
      <w:r w:rsidRPr="00E570DE">
        <w:rPr>
          <w:sz w:val="24"/>
          <w:szCs w:val="24"/>
          <w:lang w:val="en-US"/>
        </w:rPr>
        <w:t>Contemporary Ascetics of Mount Athos.</w:t>
      </w:r>
      <w:proofErr w:type="gramEnd"/>
      <w:r w:rsidRPr="00E570DE">
        <w:rPr>
          <w:sz w:val="24"/>
          <w:szCs w:val="24"/>
          <w:lang w:val="en-US"/>
        </w:rPr>
        <w:t xml:space="preserve"> </w:t>
      </w:r>
      <w:proofErr w:type="gramStart"/>
      <w:r w:rsidRPr="00E570DE">
        <w:rPr>
          <w:sz w:val="24"/>
          <w:szCs w:val="24"/>
          <w:lang w:val="en-US"/>
        </w:rPr>
        <w:t>Platina [Calif.], 1992.</w:t>
      </w:r>
      <w:proofErr w:type="gramEnd"/>
      <w:r w:rsidRPr="00E570DE">
        <w:rPr>
          <w:sz w:val="24"/>
          <w:szCs w:val="24"/>
          <w:lang w:val="en-US"/>
        </w:rPr>
        <w:t xml:space="preserve"> </w:t>
      </w:r>
      <w:proofErr w:type="gramStart"/>
      <w:r w:rsidRPr="00E570DE">
        <w:rPr>
          <w:sz w:val="24"/>
          <w:szCs w:val="24"/>
          <w:lang w:val="en-US"/>
        </w:rPr>
        <w:t>Vol</w:t>
      </w:r>
      <w:r w:rsidRPr="00FA7691">
        <w:rPr>
          <w:sz w:val="24"/>
          <w:szCs w:val="24"/>
        </w:rPr>
        <w:t>. 1.</w:t>
      </w:r>
      <w:proofErr w:type="gramEnd"/>
      <w:r w:rsidRPr="00FA7691">
        <w:rPr>
          <w:sz w:val="24"/>
          <w:szCs w:val="24"/>
        </w:rPr>
        <w:t xml:space="preserve"> </w:t>
      </w:r>
      <w:r w:rsidRPr="00E570DE">
        <w:rPr>
          <w:sz w:val="24"/>
          <w:szCs w:val="24"/>
          <w:lang w:val="en-US"/>
        </w:rPr>
        <w:t>P</w:t>
      </w:r>
      <w:r w:rsidRPr="00FA7691">
        <w:rPr>
          <w:sz w:val="24"/>
          <w:szCs w:val="24"/>
        </w:rPr>
        <w:t>. 183).</w:t>
      </w:r>
    </w:p>
    <w:p w:rsidR="00A52F0D" w:rsidRPr="00FA7691" w:rsidRDefault="00A52F0D" w:rsidP="00D57301">
      <w:pPr>
        <w:ind w:left="567" w:right="-313" w:firstLine="1"/>
        <w:jc w:val="both"/>
        <w:rPr>
          <w:sz w:val="24"/>
          <w:szCs w:val="24"/>
        </w:rPr>
      </w:pPr>
    </w:p>
    <w:p w:rsidR="00D57301" w:rsidRDefault="002412A4" w:rsidP="002412A4">
      <w:pPr>
        <w:ind w:right="-312"/>
        <w:jc w:val="both"/>
        <w:rPr>
          <w:sz w:val="24"/>
          <w:szCs w:val="24"/>
        </w:rPr>
      </w:pPr>
      <w:r w:rsidRPr="002412A4">
        <w:rPr>
          <w:b/>
          <w:sz w:val="24"/>
          <w:szCs w:val="24"/>
        </w:rPr>
        <w:t>4.7.8.</w:t>
      </w:r>
      <w:r>
        <w:rPr>
          <w:sz w:val="24"/>
          <w:szCs w:val="24"/>
        </w:rPr>
        <w:t xml:space="preserve"> </w:t>
      </w:r>
      <w:r w:rsidR="00D57301" w:rsidRPr="002412A4">
        <w:rPr>
          <w:sz w:val="24"/>
          <w:szCs w:val="24"/>
        </w:rPr>
        <w:t>В повторных ссылках, содержащих запись на один и тот же документ, созданный одним, двумя или тремя авторами, не следующих за первичной ссылкой, приводят заголовок, а основное заглавие и следующие за ним повторяющиеся элементы заменяют словами: «Указ. соч.» (указанное сочинение)</w:t>
      </w:r>
      <w:proofErr w:type="gramStart"/>
      <w:r w:rsidR="00D57301" w:rsidRPr="002412A4">
        <w:rPr>
          <w:sz w:val="24"/>
          <w:szCs w:val="24"/>
        </w:rPr>
        <w:t xml:space="preserve"> ,</w:t>
      </w:r>
      <w:proofErr w:type="gramEnd"/>
      <w:r w:rsidR="00D57301" w:rsidRPr="002412A4">
        <w:rPr>
          <w:sz w:val="24"/>
          <w:szCs w:val="24"/>
        </w:rPr>
        <w:t xml:space="preserve"> «Цит. соч.» (цитируемое сочинение), </w:t>
      </w:r>
      <w:r w:rsidR="00D57301" w:rsidRPr="009E121A">
        <w:rPr>
          <w:sz w:val="24"/>
          <w:szCs w:val="24"/>
        </w:rPr>
        <w:t>“</w:t>
      </w:r>
      <w:r w:rsidR="00D57301" w:rsidRPr="009E121A">
        <w:rPr>
          <w:sz w:val="24"/>
          <w:szCs w:val="24"/>
          <w:lang w:val="en-US"/>
        </w:rPr>
        <w:t>Op</w:t>
      </w:r>
      <w:r w:rsidR="00D57301" w:rsidRPr="009E121A">
        <w:rPr>
          <w:sz w:val="24"/>
          <w:szCs w:val="24"/>
        </w:rPr>
        <w:t xml:space="preserve">. </w:t>
      </w:r>
      <w:r w:rsidR="00D57301" w:rsidRPr="009E121A">
        <w:rPr>
          <w:sz w:val="24"/>
          <w:szCs w:val="24"/>
          <w:lang w:val="en-US"/>
        </w:rPr>
        <w:t>cit</w:t>
      </w:r>
      <w:r w:rsidR="00D57301" w:rsidRPr="009E121A">
        <w:rPr>
          <w:sz w:val="24"/>
          <w:szCs w:val="24"/>
        </w:rPr>
        <w:t>.” (</w:t>
      </w:r>
      <w:r w:rsidR="00D57301" w:rsidRPr="009E121A">
        <w:rPr>
          <w:sz w:val="24"/>
          <w:szCs w:val="24"/>
          <w:lang w:val="en-US"/>
        </w:rPr>
        <w:t>Opus</w:t>
      </w:r>
      <w:r w:rsidR="00D57301" w:rsidRPr="009E121A">
        <w:rPr>
          <w:sz w:val="24"/>
          <w:szCs w:val="24"/>
        </w:rPr>
        <w:t xml:space="preserve"> </w:t>
      </w:r>
      <w:r w:rsidR="00D57301" w:rsidRPr="009E121A">
        <w:rPr>
          <w:sz w:val="24"/>
          <w:szCs w:val="24"/>
          <w:lang w:val="en-US"/>
        </w:rPr>
        <w:t>citato</w:t>
      </w:r>
      <w:r w:rsidR="00D57301" w:rsidRPr="009E121A">
        <w:rPr>
          <w:sz w:val="24"/>
          <w:szCs w:val="24"/>
        </w:rPr>
        <w:t>) – для документов, применяющих латинскую графику. В повторн</w:t>
      </w:r>
      <w:r w:rsidR="00D57301" w:rsidRPr="002412A4">
        <w:rPr>
          <w:sz w:val="24"/>
          <w:szCs w:val="24"/>
        </w:rPr>
        <w:t>ой ссылке на другую страницу к словам «Указ</w:t>
      </w:r>
      <w:proofErr w:type="gramStart"/>
      <w:r w:rsidR="00D57301" w:rsidRPr="002412A4">
        <w:rPr>
          <w:sz w:val="24"/>
          <w:szCs w:val="24"/>
        </w:rPr>
        <w:t>.</w:t>
      </w:r>
      <w:proofErr w:type="gramEnd"/>
      <w:r w:rsidR="00D57301" w:rsidRPr="002412A4">
        <w:rPr>
          <w:sz w:val="24"/>
          <w:szCs w:val="24"/>
        </w:rPr>
        <w:t xml:space="preserve"> </w:t>
      </w:r>
      <w:proofErr w:type="gramStart"/>
      <w:r w:rsidR="00D57301" w:rsidRPr="002412A4">
        <w:rPr>
          <w:sz w:val="24"/>
          <w:szCs w:val="24"/>
        </w:rPr>
        <w:t>с</w:t>
      </w:r>
      <w:proofErr w:type="gramEnd"/>
      <w:r w:rsidR="00D57301" w:rsidRPr="002412A4">
        <w:rPr>
          <w:sz w:val="24"/>
          <w:szCs w:val="24"/>
        </w:rPr>
        <w:t>оч.» (и т. п.) добавляют номер страницы и, в необходимых случаях, номер тома.</w:t>
      </w:r>
    </w:p>
    <w:p w:rsidR="002412A4" w:rsidRPr="002412A4" w:rsidRDefault="002412A4" w:rsidP="002412A4">
      <w:pPr>
        <w:ind w:right="-312"/>
        <w:jc w:val="both"/>
        <w:rPr>
          <w:sz w:val="24"/>
          <w:szCs w:val="24"/>
        </w:rPr>
      </w:pPr>
    </w:p>
    <w:p w:rsidR="00D57301" w:rsidRPr="009E121A" w:rsidRDefault="00D57301" w:rsidP="002412A4">
      <w:pPr>
        <w:pStyle w:val="a"/>
        <w:numPr>
          <w:ilvl w:val="0"/>
          <w:numId w:val="0"/>
        </w:numPr>
        <w:ind w:left="1800" w:hanging="1800"/>
        <w:rPr>
          <w:sz w:val="24"/>
        </w:rPr>
      </w:pPr>
      <w:bookmarkStart w:id="195" w:name="_Toc305598370"/>
      <w:bookmarkStart w:id="196" w:name="_Toc305601156"/>
      <w:bookmarkStart w:id="197" w:name="_Toc361843540"/>
      <w:r w:rsidRPr="009E121A">
        <w:rPr>
          <w:sz w:val="24"/>
        </w:rPr>
        <w:t>4.</w:t>
      </w:r>
      <w:r w:rsidR="002412A4" w:rsidRPr="009E121A">
        <w:rPr>
          <w:sz w:val="24"/>
        </w:rPr>
        <w:t>8.</w:t>
      </w:r>
      <w:r w:rsidRPr="009E121A">
        <w:rPr>
          <w:sz w:val="24"/>
        </w:rPr>
        <w:t xml:space="preserve"> Комплексная библиографическая ссылка</w:t>
      </w:r>
      <w:bookmarkEnd w:id="195"/>
      <w:bookmarkEnd w:id="196"/>
      <w:bookmarkEnd w:id="197"/>
      <w:r w:rsidRPr="009E121A">
        <w:rPr>
          <w:sz w:val="24"/>
        </w:rPr>
        <w:t xml:space="preserve"> </w:t>
      </w:r>
    </w:p>
    <w:p w:rsidR="00D57301" w:rsidRPr="00E570DE" w:rsidRDefault="002412A4" w:rsidP="002412A4">
      <w:pPr>
        <w:ind w:right="-313" w:firstLine="567"/>
        <w:jc w:val="both"/>
        <w:rPr>
          <w:sz w:val="24"/>
          <w:szCs w:val="24"/>
        </w:rPr>
      </w:pPr>
      <w:r>
        <w:rPr>
          <w:sz w:val="24"/>
          <w:szCs w:val="24"/>
        </w:rPr>
        <w:t>Х</w:t>
      </w:r>
      <w:r w:rsidR="00D57301" w:rsidRPr="00E570DE">
        <w:rPr>
          <w:sz w:val="24"/>
          <w:szCs w:val="24"/>
        </w:rPr>
        <w:t>арактеризуется включением в одну запись нескольких объектов, которые могут быть описаны по разным схемам и отделяются друг от друга точкой с запятой.</w:t>
      </w:r>
    </w:p>
    <w:p w:rsidR="00D57301" w:rsidRDefault="002412A4" w:rsidP="00D57301">
      <w:pPr>
        <w:ind w:right="-313"/>
        <w:jc w:val="both"/>
        <w:rPr>
          <w:sz w:val="24"/>
          <w:szCs w:val="24"/>
        </w:rPr>
      </w:pPr>
      <w:r w:rsidRPr="002412A4">
        <w:rPr>
          <w:b/>
          <w:sz w:val="24"/>
          <w:szCs w:val="24"/>
        </w:rPr>
        <w:t>4.8</w:t>
      </w:r>
      <w:r w:rsidR="00D57301" w:rsidRPr="002412A4">
        <w:rPr>
          <w:b/>
          <w:sz w:val="24"/>
          <w:szCs w:val="24"/>
        </w:rPr>
        <w:t>.1.</w:t>
      </w:r>
      <w:r w:rsidR="00D57301" w:rsidRPr="00E570DE">
        <w:rPr>
          <w:sz w:val="24"/>
          <w:szCs w:val="24"/>
        </w:rPr>
        <w:t xml:space="preserve"> В пределах одной ссылки объекты располагают в алфавитном или хронологическом порядке, либо по принципу единой графической основы </w:t>
      </w:r>
      <w:r w:rsidR="00D57301" w:rsidRPr="00E570DE">
        <w:rPr>
          <w:sz w:val="24"/>
          <w:szCs w:val="24"/>
        </w:rPr>
        <w:sym w:font="Times New Roman" w:char="2014"/>
      </w:r>
      <w:r w:rsidR="00D57301" w:rsidRPr="00E570DE">
        <w:rPr>
          <w:sz w:val="24"/>
          <w:szCs w:val="24"/>
        </w:rPr>
        <w:t xml:space="preserve"> кириллической, латинской и др., либо на каждом языке отдельно (по алфавиту названий языков).</w:t>
      </w:r>
    </w:p>
    <w:p w:rsidR="002412A4" w:rsidRPr="00E570DE" w:rsidRDefault="002412A4" w:rsidP="00D57301">
      <w:pPr>
        <w:ind w:right="-313"/>
        <w:jc w:val="both"/>
        <w:rPr>
          <w:sz w:val="24"/>
          <w:szCs w:val="24"/>
        </w:rPr>
      </w:pPr>
    </w:p>
    <w:p w:rsidR="00D57301" w:rsidRDefault="002412A4" w:rsidP="002412A4">
      <w:pPr>
        <w:ind w:right="-313"/>
        <w:jc w:val="both"/>
        <w:rPr>
          <w:sz w:val="24"/>
          <w:szCs w:val="24"/>
        </w:rPr>
      </w:pPr>
      <w:r w:rsidRPr="002412A4">
        <w:rPr>
          <w:b/>
          <w:sz w:val="24"/>
          <w:szCs w:val="24"/>
        </w:rPr>
        <w:t>4.8.2.</w:t>
      </w:r>
      <w:r>
        <w:rPr>
          <w:sz w:val="24"/>
          <w:szCs w:val="24"/>
        </w:rPr>
        <w:t xml:space="preserve"> </w:t>
      </w:r>
      <w:r w:rsidR="00D57301" w:rsidRPr="002412A4">
        <w:rPr>
          <w:sz w:val="24"/>
          <w:szCs w:val="24"/>
        </w:rPr>
        <w:t>Каждую из ссылок в составе комплексной ссылки оформляют по общим правилам. Если в компле</w:t>
      </w:r>
      <w:proofErr w:type="gramStart"/>
      <w:r w:rsidR="00D57301" w:rsidRPr="002412A4">
        <w:rPr>
          <w:sz w:val="24"/>
          <w:szCs w:val="24"/>
        </w:rPr>
        <w:t>кс вкл</w:t>
      </w:r>
      <w:proofErr w:type="gramEnd"/>
      <w:r w:rsidR="00D57301" w:rsidRPr="002412A4">
        <w:rPr>
          <w:sz w:val="24"/>
          <w:szCs w:val="24"/>
        </w:rPr>
        <w:t xml:space="preserve">ючено несколько приведенных подряд ссылок, содержащих записи с идентичными заголовками (работы одних и тех же авторов), то заголовки во второй и последующих ссылках могут быть заменены их словесными эквивалентами «Его же», «Ее же», «Их же» или </w:t>
      </w:r>
      <w:r w:rsidR="00D57301" w:rsidRPr="00E570DE">
        <w:sym w:font="Times New Roman" w:char="2014"/>
      </w:r>
      <w:r w:rsidR="00D57301" w:rsidRPr="002412A4">
        <w:rPr>
          <w:sz w:val="24"/>
          <w:szCs w:val="24"/>
        </w:rPr>
        <w:t xml:space="preserve"> для документов, применяющих латинскую графику, </w:t>
      </w:r>
      <w:r w:rsidR="00D57301" w:rsidRPr="00E570DE">
        <w:sym w:font="Times New Roman" w:char="2014"/>
      </w:r>
      <w:r w:rsidR="00D57301" w:rsidRPr="002412A4">
        <w:rPr>
          <w:sz w:val="24"/>
          <w:szCs w:val="24"/>
        </w:rPr>
        <w:t xml:space="preserve"> “</w:t>
      </w:r>
      <w:r w:rsidR="00D57301" w:rsidRPr="002412A4">
        <w:rPr>
          <w:sz w:val="24"/>
          <w:szCs w:val="24"/>
          <w:lang w:val="en-US"/>
        </w:rPr>
        <w:t>Idem</w:t>
      </w:r>
      <w:r w:rsidR="00D57301" w:rsidRPr="002412A4">
        <w:rPr>
          <w:sz w:val="24"/>
          <w:szCs w:val="24"/>
        </w:rPr>
        <w:t>”, “</w:t>
      </w:r>
      <w:r w:rsidR="00D57301" w:rsidRPr="002412A4">
        <w:rPr>
          <w:sz w:val="24"/>
          <w:szCs w:val="24"/>
          <w:lang w:val="en-US"/>
        </w:rPr>
        <w:t>Eadem</w:t>
      </w:r>
      <w:r w:rsidR="00D57301" w:rsidRPr="002412A4">
        <w:rPr>
          <w:sz w:val="24"/>
          <w:szCs w:val="24"/>
        </w:rPr>
        <w:t>”, “</w:t>
      </w:r>
      <w:r w:rsidR="00D57301" w:rsidRPr="002412A4">
        <w:rPr>
          <w:sz w:val="24"/>
          <w:szCs w:val="24"/>
          <w:lang w:val="en-US"/>
        </w:rPr>
        <w:t>Iidem</w:t>
      </w:r>
      <w:r w:rsidR="00D57301" w:rsidRPr="002412A4">
        <w:rPr>
          <w:sz w:val="24"/>
          <w:szCs w:val="24"/>
        </w:rPr>
        <w:t>”.</w:t>
      </w:r>
      <w:r>
        <w:rPr>
          <w:sz w:val="24"/>
          <w:szCs w:val="24"/>
        </w:rPr>
        <w:t xml:space="preserve"> Например:</w:t>
      </w:r>
    </w:p>
    <w:p w:rsidR="002412A4" w:rsidRPr="002412A4" w:rsidRDefault="002412A4" w:rsidP="002412A4">
      <w:pPr>
        <w:ind w:right="-313"/>
        <w:jc w:val="both"/>
        <w:rPr>
          <w:sz w:val="24"/>
          <w:szCs w:val="24"/>
        </w:rPr>
      </w:pPr>
    </w:p>
    <w:p w:rsidR="00D57301" w:rsidRPr="00E570DE" w:rsidRDefault="00D57301" w:rsidP="00D57301">
      <w:pPr>
        <w:pStyle w:val="a4"/>
        <w:keepNext/>
        <w:spacing w:line="240" w:lineRule="auto"/>
        <w:ind w:right="-313"/>
        <w:jc w:val="both"/>
        <w:rPr>
          <w:rFonts w:ascii="Times New Roman" w:hAnsi="Times New Roman"/>
          <w:i/>
          <w:sz w:val="24"/>
          <w:szCs w:val="24"/>
        </w:rPr>
      </w:pPr>
      <w:r w:rsidRPr="00E570DE">
        <w:rPr>
          <w:rFonts w:ascii="Times New Roman" w:hAnsi="Times New Roman"/>
          <w:i/>
          <w:sz w:val="24"/>
          <w:szCs w:val="24"/>
        </w:rPr>
        <w:t>Подстрочная комплексная ссылка:</w:t>
      </w:r>
    </w:p>
    <w:p w:rsidR="00D57301" w:rsidRPr="00E570DE" w:rsidRDefault="00D57301" w:rsidP="002412A4">
      <w:pPr>
        <w:pStyle w:val="a4"/>
        <w:spacing w:line="240" w:lineRule="auto"/>
        <w:ind w:right="-313" w:firstLine="414"/>
        <w:jc w:val="both"/>
        <w:rPr>
          <w:rFonts w:ascii="Times New Roman" w:hAnsi="Times New Roman"/>
          <w:sz w:val="24"/>
          <w:szCs w:val="24"/>
        </w:rPr>
      </w:pPr>
      <w:r w:rsidRPr="00E570DE">
        <w:rPr>
          <w:rFonts w:ascii="Times New Roman" w:hAnsi="Times New Roman"/>
          <w:sz w:val="24"/>
          <w:szCs w:val="24"/>
        </w:rPr>
        <w:t>Флоровский Г., прот. Пути русского богословия / предисл. прот. И. Мейендорфа. Репр. изд. 1937 г.: Вильнюс, 1991. 396 с.</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Его же. О почитании Софии, Премудрости Божией, в Византии и на Руси // Альфа и Омега. 1995. № 4. С. 145</w:t>
      </w:r>
      <w:r>
        <w:rPr>
          <w:rFonts w:ascii="Times New Roman" w:hAnsi="Times New Roman"/>
          <w:sz w:val="24"/>
          <w:szCs w:val="24"/>
        </w:rPr>
        <w:t>–</w:t>
      </w:r>
      <w:r w:rsidRPr="00E570DE">
        <w:rPr>
          <w:rFonts w:ascii="Times New Roman" w:hAnsi="Times New Roman"/>
          <w:sz w:val="24"/>
          <w:szCs w:val="24"/>
        </w:rPr>
        <w:t>161</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Его же. Метафизические предпосылки утопизма // Флоровский Г., прот. Из прошлого русской мысли. М., 1998. С. 265</w:t>
      </w:r>
      <w:r>
        <w:rPr>
          <w:rFonts w:ascii="Times New Roman" w:hAnsi="Times New Roman"/>
          <w:sz w:val="24"/>
          <w:szCs w:val="24"/>
        </w:rPr>
        <w:t>–</w:t>
      </w:r>
      <w:r w:rsidRPr="00E570DE">
        <w:rPr>
          <w:rFonts w:ascii="Times New Roman" w:hAnsi="Times New Roman"/>
          <w:sz w:val="24"/>
          <w:szCs w:val="24"/>
        </w:rPr>
        <w:t>292.</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E570DE" w:rsidRDefault="00D57301" w:rsidP="00D57301">
      <w:pPr>
        <w:pStyle w:val="a4"/>
        <w:keepNext/>
        <w:spacing w:line="240" w:lineRule="auto"/>
        <w:ind w:right="-313"/>
        <w:jc w:val="both"/>
        <w:rPr>
          <w:rFonts w:ascii="Times New Roman" w:hAnsi="Times New Roman"/>
          <w:i/>
          <w:sz w:val="24"/>
          <w:szCs w:val="24"/>
        </w:rPr>
      </w:pPr>
      <w:r w:rsidRPr="00E570DE">
        <w:rPr>
          <w:rFonts w:ascii="Times New Roman" w:hAnsi="Times New Roman"/>
          <w:i/>
          <w:sz w:val="24"/>
          <w:szCs w:val="24"/>
        </w:rPr>
        <w:t>Затекстовая комплексная ссылка:</w:t>
      </w:r>
    </w:p>
    <w:p w:rsidR="002412A4" w:rsidRDefault="002412A4" w:rsidP="002412A4">
      <w:pPr>
        <w:pStyle w:val="a4"/>
        <w:spacing w:line="240" w:lineRule="auto"/>
        <w:ind w:right="-312"/>
        <w:jc w:val="both"/>
        <w:rPr>
          <w:rFonts w:ascii="Times New Roman" w:hAnsi="Times New Roman"/>
          <w:i/>
          <w:sz w:val="24"/>
          <w:szCs w:val="24"/>
        </w:rPr>
      </w:pPr>
      <w:r>
        <w:rPr>
          <w:rFonts w:ascii="Times New Roman" w:hAnsi="Times New Roman"/>
          <w:i/>
          <w:sz w:val="24"/>
          <w:szCs w:val="24"/>
        </w:rPr>
        <w:t xml:space="preserve">1-й </w:t>
      </w:r>
      <w:r w:rsidR="00D57301" w:rsidRPr="00E570DE">
        <w:rPr>
          <w:rFonts w:ascii="Times New Roman" w:hAnsi="Times New Roman"/>
          <w:i/>
          <w:sz w:val="24"/>
          <w:szCs w:val="24"/>
        </w:rPr>
        <w:t>вариант:</w:t>
      </w:r>
    </w:p>
    <w:p w:rsidR="002412A4" w:rsidRDefault="00D57301" w:rsidP="002412A4">
      <w:pPr>
        <w:pStyle w:val="a4"/>
        <w:spacing w:line="240" w:lineRule="auto"/>
        <w:ind w:right="-312"/>
        <w:rPr>
          <w:rFonts w:ascii="Times New Roman" w:hAnsi="Times New Roman"/>
          <w:sz w:val="24"/>
          <w:szCs w:val="24"/>
        </w:rPr>
      </w:pPr>
      <w:r w:rsidRPr="00E570DE">
        <w:rPr>
          <w:rFonts w:ascii="Times New Roman" w:hAnsi="Times New Roman"/>
          <w:sz w:val="24"/>
          <w:szCs w:val="24"/>
        </w:rPr>
        <w:t xml:space="preserve"> как подстрочная; </w:t>
      </w:r>
    </w:p>
    <w:p w:rsidR="00D57301" w:rsidRPr="00E570DE" w:rsidRDefault="00D57301" w:rsidP="002412A4">
      <w:pPr>
        <w:pStyle w:val="a4"/>
        <w:spacing w:line="240" w:lineRule="auto"/>
        <w:ind w:right="-313"/>
        <w:rPr>
          <w:rFonts w:ascii="Times New Roman" w:hAnsi="Times New Roman"/>
          <w:sz w:val="24"/>
          <w:szCs w:val="24"/>
        </w:rPr>
      </w:pPr>
      <w:r w:rsidRPr="00E570DE">
        <w:rPr>
          <w:rFonts w:ascii="Times New Roman" w:hAnsi="Times New Roman"/>
          <w:sz w:val="24"/>
          <w:szCs w:val="24"/>
        </w:rPr>
        <w:br/>
      </w:r>
      <w:r w:rsidRPr="00E570DE">
        <w:rPr>
          <w:rFonts w:ascii="Times New Roman" w:hAnsi="Times New Roman"/>
          <w:i/>
          <w:sz w:val="24"/>
          <w:szCs w:val="24"/>
        </w:rPr>
        <w:t>2-й вариант:</w:t>
      </w:r>
      <w:r w:rsidRPr="00E570DE">
        <w:rPr>
          <w:rFonts w:ascii="Times New Roman" w:hAnsi="Times New Roman"/>
          <w:sz w:val="24"/>
          <w:szCs w:val="24"/>
        </w:rPr>
        <w:t xml:space="preserve"> </w:t>
      </w:r>
    </w:p>
    <w:p w:rsidR="00D57301" w:rsidRPr="00E570DE" w:rsidRDefault="00D57301" w:rsidP="002412A4">
      <w:pPr>
        <w:pStyle w:val="a4"/>
        <w:spacing w:line="240" w:lineRule="auto"/>
        <w:ind w:right="-313" w:firstLine="556"/>
        <w:jc w:val="both"/>
        <w:rPr>
          <w:rFonts w:ascii="Times New Roman" w:hAnsi="Times New Roman"/>
          <w:sz w:val="24"/>
          <w:szCs w:val="24"/>
        </w:rPr>
      </w:pPr>
      <w:r w:rsidRPr="00E570DE">
        <w:rPr>
          <w:rFonts w:ascii="Times New Roman" w:hAnsi="Times New Roman"/>
          <w:sz w:val="24"/>
          <w:szCs w:val="24"/>
        </w:rPr>
        <w:lastRenderedPageBreak/>
        <w:t>Князев А. П., протопресв.: 1) Откровение о Матери Мессии</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(о ветхозаветных основах мариологии) // Правосл. мысль. Париж, 1953. Вып. 9. С. 96</w:t>
      </w:r>
      <w:r>
        <w:rPr>
          <w:rFonts w:ascii="Times New Roman" w:hAnsi="Times New Roman"/>
          <w:sz w:val="24"/>
          <w:szCs w:val="24"/>
        </w:rPr>
        <w:t>–</w:t>
      </w:r>
      <w:r w:rsidRPr="00E570DE">
        <w:rPr>
          <w:rFonts w:ascii="Times New Roman" w:hAnsi="Times New Roman"/>
          <w:sz w:val="24"/>
          <w:szCs w:val="24"/>
        </w:rPr>
        <w:t>113; 2) Пророки Ветхого Завета // Вестн. РСХД. 1972. № 103. С. 7</w:t>
      </w:r>
      <w:r>
        <w:rPr>
          <w:rFonts w:ascii="Times New Roman" w:hAnsi="Times New Roman"/>
          <w:sz w:val="24"/>
          <w:szCs w:val="24"/>
        </w:rPr>
        <w:t>–</w:t>
      </w:r>
      <w:r w:rsidRPr="00E570DE">
        <w:rPr>
          <w:rFonts w:ascii="Times New Roman" w:hAnsi="Times New Roman"/>
          <w:sz w:val="24"/>
          <w:szCs w:val="24"/>
        </w:rPr>
        <w:t>32.</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t xml:space="preserve"> </w:t>
      </w:r>
    </w:p>
    <w:p w:rsidR="00D57301" w:rsidRPr="007556F2" w:rsidRDefault="007556F2" w:rsidP="002412A4">
      <w:pPr>
        <w:pStyle w:val="a"/>
        <w:numPr>
          <w:ilvl w:val="0"/>
          <w:numId w:val="0"/>
        </w:numPr>
        <w:ind w:left="1800" w:hanging="1800"/>
        <w:rPr>
          <w:sz w:val="24"/>
        </w:rPr>
      </w:pPr>
      <w:bookmarkStart w:id="198" w:name="_Toc305598371"/>
      <w:bookmarkStart w:id="199" w:name="_Toc305601157"/>
      <w:bookmarkStart w:id="200" w:name="_Toc361843541"/>
      <w:r>
        <w:rPr>
          <w:sz w:val="24"/>
        </w:rPr>
        <w:t>4.9</w:t>
      </w:r>
      <w:r w:rsidR="00D57301" w:rsidRPr="007556F2">
        <w:rPr>
          <w:sz w:val="24"/>
        </w:rPr>
        <w:t>. Особенности составления библиографических ссылок на электронные ресурсы локального и удаленного доступа</w:t>
      </w:r>
      <w:bookmarkEnd w:id="198"/>
      <w:bookmarkEnd w:id="199"/>
      <w:bookmarkEnd w:id="200"/>
    </w:p>
    <w:p w:rsidR="00D57301" w:rsidRPr="007556F2" w:rsidRDefault="007556F2" w:rsidP="007556F2">
      <w:pPr>
        <w:ind w:right="-313"/>
        <w:jc w:val="both"/>
        <w:rPr>
          <w:sz w:val="24"/>
          <w:szCs w:val="24"/>
        </w:rPr>
      </w:pPr>
      <w:r w:rsidRPr="007556F2">
        <w:rPr>
          <w:b/>
          <w:sz w:val="24"/>
          <w:szCs w:val="24"/>
        </w:rPr>
        <w:t>4.9.1.</w:t>
      </w:r>
      <w:r>
        <w:rPr>
          <w:sz w:val="24"/>
          <w:szCs w:val="24"/>
        </w:rPr>
        <w:t xml:space="preserve"> </w:t>
      </w:r>
      <w:r w:rsidR="00D57301" w:rsidRPr="007556F2">
        <w:rPr>
          <w:sz w:val="24"/>
          <w:szCs w:val="24"/>
        </w:rPr>
        <w:t>Ссылки составляются как на электронные ресурсы в целом (электронные документы, базы данных, порталы, сайты, веб-страницы, форумы и т.д.), так и на составные части электронных ресурсов (разделы и части электронных документов, порталов, сайтов, веб-страниц, публикации в электронных сериальных изданиях, сообщения на форумах и т. п.).</w:t>
      </w:r>
    </w:p>
    <w:p w:rsidR="00D57301" w:rsidRPr="007556F2" w:rsidRDefault="00D57301" w:rsidP="00D57301">
      <w:pPr>
        <w:pStyle w:val="a4"/>
        <w:keepNext/>
        <w:spacing w:line="240" w:lineRule="auto"/>
        <w:ind w:right="-313"/>
        <w:jc w:val="both"/>
        <w:rPr>
          <w:rFonts w:ascii="Times New Roman" w:hAnsi="Times New Roman"/>
          <w:sz w:val="24"/>
          <w:szCs w:val="24"/>
        </w:rPr>
      </w:pPr>
      <w:r w:rsidRPr="007556F2">
        <w:rPr>
          <w:rFonts w:ascii="Times New Roman" w:hAnsi="Times New Roman"/>
          <w:sz w:val="24"/>
          <w:szCs w:val="24"/>
        </w:rPr>
        <w:t>Примеры:</w:t>
      </w:r>
    </w:p>
    <w:p w:rsidR="00D57301" w:rsidRPr="00E570DE" w:rsidRDefault="00D57301" w:rsidP="007556F2">
      <w:pPr>
        <w:pStyle w:val="a4"/>
        <w:keepNext/>
        <w:spacing w:line="240" w:lineRule="auto"/>
        <w:ind w:right="-313" w:firstLine="556"/>
        <w:jc w:val="both"/>
        <w:rPr>
          <w:rFonts w:ascii="Times New Roman" w:hAnsi="Times New Roman"/>
          <w:sz w:val="24"/>
          <w:szCs w:val="24"/>
        </w:rPr>
      </w:pPr>
      <w:r w:rsidRPr="00E570DE">
        <w:rPr>
          <w:rFonts w:ascii="Times New Roman" w:hAnsi="Times New Roman"/>
          <w:sz w:val="24"/>
          <w:szCs w:val="24"/>
        </w:rPr>
        <w:t>Российские правила каталогизации. Ч. 1: Основные положения и правила [Электронный ресурс] / Рос</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б</w:t>
      </w:r>
      <w:proofErr w:type="gramEnd"/>
      <w:r w:rsidRPr="00E570DE">
        <w:rPr>
          <w:rFonts w:ascii="Times New Roman" w:hAnsi="Times New Roman"/>
          <w:sz w:val="24"/>
          <w:szCs w:val="24"/>
        </w:rPr>
        <w:t xml:space="preserve">ибл. Ассоц., Межрегион. ком. по каталогизации. – М., 2004. – 1 </w:t>
      </w:r>
      <w:r w:rsidRPr="00E570DE">
        <w:rPr>
          <w:rFonts w:ascii="Times New Roman" w:hAnsi="Times New Roman"/>
          <w:sz w:val="24"/>
          <w:szCs w:val="24"/>
          <w:lang w:val="en-US"/>
        </w:rPr>
        <w:t>CD</w:t>
      </w:r>
      <w:r w:rsidRPr="00E570DE">
        <w:rPr>
          <w:rFonts w:ascii="Times New Roman" w:hAnsi="Times New Roman"/>
          <w:sz w:val="24"/>
          <w:szCs w:val="24"/>
        </w:rPr>
        <w:t>-</w:t>
      </w:r>
      <w:r w:rsidRPr="00E570DE">
        <w:rPr>
          <w:rFonts w:ascii="Times New Roman" w:hAnsi="Times New Roman"/>
          <w:sz w:val="24"/>
          <w:szCs w:val="24"/>
          <w:lang w:val="en-US"/>
        </w:rPr>
        <w:t>ROM</w:t>
      </w:r>
      <w:r w:rsidRPr="00E570DE">
        <w:rPr>
          <w:rFonts w:ascii="Times New Roman" w:hAnsi="Times New Roman"/>
          <w:sz w:val="24"/>
          <w:szCs w:val="24"/>
        </w:rPr>
        <w:t>. – Загл. с этикетки диска.</w:t>
      </w:r>
    </w:p>
    <w:p w:rsidR="00D57301" w:rsidRPr="00E570DE" w:rsidRDefault="00D57301" w:rsidP="00D57301">
      <w:pPr>
        <w:pStyle w:val="a4"/>
        <w:keepNext/>
        <w:spacing w:line="240" w:lineRule="auto"/>
        <w:ind w:right="-313"/>
        <w:jc w:val="both"/>
        <w:rPr>
          <w:rFonts w:ascii="Times New Roman" w:hAnsi="Times New Roman"/>
          <w:sz w:val="24"/>
          <w:szCs w:val="24"/>
        </w:rPr>
      </w:pPr>
    </w:p>
    <w:p w:rsidR="00D57301" w:rsidRPr="00E570DE" w:rsidRDefault="00D57301" w:rsidP="007556F2">
      <w:pPr>
        <w:pStyle w:val="a4"/>
        <w:keepNext/>
        <w:spacing w:line="240" w:lineRule="auto"/>
        <w:ind w:right="-313" w:firstLine="414"/>
        <w:jc w:val="both"/>
        <w:rPr>
          <w:rFonts w:ascii="Times New Roman" w:hAnsi="Times New Roman"/>
          <w:sz w:val="24"/>
          <w:szCs w:val="24"/>
        </w:rPr>
      </w:pPr>
      <w:r w:rsidRPr="00E570DE">
        <w:rPr>
          <w:rFonts w:ascii="Times New Roman" w:hAnsi="Times New Roman"/>
          <w:sz w:val="24"/>
          <w:szCs w:val="24"/>
        </w:rPr>
        <w:t xml:space="preserve">Справочники по полупроводниковым приборам [Электронный ресурс] // [Персональная страница В. Р. Козака] / Ин-т ядерной физики. [Новосибирск, 2003]. </w:t>
      </w:r>
      <w:r w:rsidRPr="00E570DE">
        <w:rPr>
          <w:rFonts w:ascii="Times New Roman" w:hAnsi="Times New Roman"/>
          <w:sz w:val="24"/>
          <w:szCs w:val="24"/>
          <w:lang w:val="en-US"/>
        </w:rPr>
        <w:t>URL</w:t>
      </w:r>
      <w:r w:rsidRPr="00E570DE">
        <w:rPr>
          <w:rFonts w:ascii="Times New Roman" w:hAnsi="Times New Roman"/>
          <w:sz w:val="24"/>
          <w:szCs w:val="24"/>
        </w:rPr>
        <w:t xml:space="preserve">: </w:t>
      </w:r>
      <w:r w:rsidRPr="00E570DE">
        <w:rPr>
          <w:rFonts w:ascii="Times New Roman" w:hAnsi="Times New Roman"/>
          <w:sz w:val="24"/>
          <w:szCs w:val="24"/>
          <w:lang w:val="en-US"/>
        </w:rPr>
        <w:t>http</w:t>
      </w:r>
      <w:r w:rsidRPr="00E570DE">
        <w:rPr>
          <w:rFonts w:ascii="Times New Roman" w:hAnsi="Times New Roman"/>
          <w:sz w:val="24"/>
          <w:szCs w:val="24"/>
        </w:rPr>
        <w:t xml:space="preserve">:// </w:t>
      </w:r>
      <w:hyperlink r:id="rId15" w:history="1">
        <w:r w:rsidRPr="00E570DE">
          <w:rPr>
            <w:rStyle w:val="a6"/>
            <w:rFonts w:ascii="Times New Roman" w:hAnsi="Times New Roman"/>
            <w:sz w:val="24"/>
            <w:lang w:val="en-US"/>
          </w:rPr>
          <w:t>www</w:t>
        </w:r>
        <w:r w:rsidRPr="00E570DE">
          <w:rPr>
            <w:rStyle w:val="a6"/>
            <w:rFonts w:ascii="Times New Roman" w:hAnsi="Times New Roman"/>
            <w:sz w:val="24"/>
          </w:rPr>
          <w:t>.</w:t>
        </w:r>
        <w:r w:rsidRPr="00E570DE">
          <w:rPr>
            <w:rStyle w:val="a6"/>
            <w:rFonts w:ascii="Times New Roman" w:hAnsi="Times New Roman"/>
            <w:sz w:val="24"/>
            <w:lang w:val="en-US"/>
          </w:rPr>
          <w:t>inp</w:t>
        </w:r>
      </w:hyperlink>
      <w:r w:rsidRPr="00E570DE">
        <w:rPr>
          <w:rFonts w:ascii="Times New Roman" w:hAnsi="Times New Roman"/>
          <w:sz w:val="24"/>
          <w:szCs w:val="24"/>
        </w:rPr>
        <w:t xml:space="preserve">. </w:t>
      </w:r>
      <w:r w:rsidRPr="00E570DE">
        <w:rPr>
          <w:rFonts w:ascii="Times New Roman" w:hAnsi="Times New Roman"/>
          <w:sz w:val="24"/>
          <w:szCs w:val="24"/>
          <w:lang w:val="en-US"/>
        </w:rPr>
        <w:t>nsk</w:t>
      </w:r>
      <w:r w:rsidRPr="00E570DE">
        <w:rPr>
          <w:rFonts w:ascii="Times New Roman" w:hAnsi="Times New Roman"/>
          <w:sz w:val="24"/>
          <w:szCs w:val="24"/>
        </w:rPr>
        <w:t>.</w:t>
      </w:r>
      <w:r w:rsidRPr="00E570DE">
        <w:rPr>
          <w:rFonts w:ascii="Times New Roman" w:hAnsi="Times New Roman"/>
          <w:sz w:val="24"/>
          <w:szCs w:val="24"/>
          <w:lang w:val="en-US"/>
        </w:rPr>
        <w:t>su</w:t>
      </w:r>
      <w:r w:rsidRPr="00E570DE">
        <w:rPr>
          <w:rFonts w:ascii="Times New Roman" w:hAnsi="Times New Roman"/>
          <w:sz w:val="24"/>
          <w:szCs w:val="24"/>
        </w:rPr>
        <w:t>/%7</w:t>
      </w:r>
      <w:r w:rsidRPr="00E570DE">
        <w:rPr>
          <w:rFonts w:ascii="Times New Roman" w:hAnsi="Times New Roman"/>
          <w:sz w:val="24"/>
          <w:szCs w:val="24"/>
          <w:lang w:val="en-US"/>
        </w:rPr>
        <w:t>Ekozak</w:t>
      </w:r>
      <w:r w:rsidRPr="00E570DE">
        <w:rPr>
          <w:rFonts w:ascii="Times New Roman" w:hAnsi="Times New Roman"/>
          <w:sz w:val="24"/>
          <w:szCs w:val="24"/>
        </w:rPr>
        <w:t>/</w:t>
      </w:r>
      <w:r w:rsidRPr="00E570DE">
        <w:rPr>
          <w:rFonts w:ascii="Times New Roman" w:hAnsi="Times New Roman"/>
          <w:sz w:val="24"/>
          <w:szCs w:val="24"/>
          <w:lang w:val="en-US"/>
        </w:rPr>
        <w:t>start</w:t>
      </w:r>
      <w:r w:rsidRPr="00E570DE">
        <w:rPr>
          <w:rFonts w:ascii="Times New Roman" w:hAnsi="Times New Roman"/>
          <w:sz w:val="24"/>
          <w:szCs w:val="24"/>
        </w:rPr>
        <w:t>/</w:t>
      </w:r>
      <w:r w:rsidRPr="00E570DE">
        <w:rPr>
          <w:rFonts w:ascii="Times New Roman" w:hAnsi="Times New Roman"/>
          <w:sz w:val="24"/>
          <w:szCs w:val="24"/>
          <w:lang w:val="en-US"/>
        </w:rPr>
        <w:t>htm</w:t>
      </w:r>
      <w:r w:rsidRPr="00E570DE">
        <w:rPr>
          <w:rFonts w:ascii="Times New Roman" w:hAnsi="Times New Roman"/>
          <w:sz w:val="24"/>
          <w:szCs w:val="24"/>
        </w:rPr>
        <w:t xml:space="preserve"> (дата обращения: 13.03.06).</w:t>
      </w:r>
    </w:p>
    <w:p w:rsidR="00D57301" w:rsidRPr="00E570DE" w:rsidRDefault="00D57301" w:rsidP="00D57301">
      <w:pPr>
        <w:pStyle w:val="a4"/>
        <w:keepNext/>
        <w:spacing w:line="240" w:lineRule="auto"/>
        <w:ind w:right="-313"/>
        <w:jc w:val="both"/>
        <w:rPr>
          <w:rFonts w:ascii="Times New Roman" w:hAnsi="Times New Roman"/>
          <w:sz w:val="24"/>
          <w:szCs w:val="24"/>
        </w:rPr>
      </w:pPr>
    </w:p>
    <w:p w:rsidR="00D57301" w:rsidRPr="00E570DE" w:rsidRDefault="00D57301" w:rsidP="007556F2">
      <w:pPr>
        <w:pStyle w:val="a4"/>
        <w:keepNext/>
        <w:spacing w:line="240" w:lineRule="auto"/>
        <w:ind w:right="-313" w:firstLine="414"/>
        <w:jc w:val="both"/>
        <w:rPr>
          <w:rFonts w:ascii="Times New Roman" w:hAnsi="Times New Roman"/>
          <w:sz w:val="24"/>
          <w:szCs w:val="24"/>
        </w:rPr>
      </w:pPr>
      <w:r w:rsidRPr="00E570DE">
        <w:rPr>
          <w:rFonts w:ascii="Times New Roman" w:hAnsi="Times New Roman"/>
          <w:sz w:val="24"/>
          <w:szCs w:val="24"/>
        </w:rPr>
        <w:t>Паринов С. И. Система Соционет как платформа для разработки научных информационных ресурсов и онлайновых сервисов [Электронный ресурс] // Электрон</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б</w:t>
      </w:r>
      <w:proofErr w:type="gramEnd"/>
      <w:r w:rsidRPr="00E570DE">
        <w:rPr>
          <w:rFonts w:ascii="Times New Roman" w:hAnsi="Times New Roman"/>
          <w:sz w:val="24"/>
          <w:szCs w:val="24"/>
        </w:rPr>
        <w:t xml:space="preserve">-ки. 2003. Т. 6, вып. 1. </w:t>
      </w:r>
      <w:r w:rsidRPr="00E570DE">
        <w:rPr>
          <w:rFonts w:ascii="Times New Roman" w:hAnsi="Times New Roman"/>
          <w:sz w:val="24"/>
          <w:szCs w:val="24"/>
          <w:lang w:val="en-US"/>
        </w:rPr>
        <w:t>URL</w:t>
      </w:r>
      <w:r w:rsidRPr="00E570DE">
        <w:rPr>
          <w:rFonts w:ascii="Times New Roman" w:hAnsi="Times New Roman"/>
          <w:sz w:val="24"/>
          <w:szCs w:val="24"/>
        </w:rPr>
        <w:t xml:space="preserve">: </w:t>
      </w:r>
      <w:r w:rsidRPr="00E570DE">
        <w:rPr>
          <w:rFonts w:ascii="Times New Roman" w:hAnsi="Times New Roman"/>
          <w:sz w:val="24"/>
          <w:szCs w:val="24"/>
          <w:lang w:val="en-US"/>
        </w:rPr>
        <w:t>http</w:t>
      </w:r>
      <w:r w:rsidRPr="00E570DE">
        <w:rPr>
          <w:rFonts w:ascii="Times New Roman" w:hAnsi="Times New Roman"/>
          <w:sz w:val="24"/>
          <w:szCs w:val="24"/>
        </w:rPr>
        <w:t xml:space="preserve">:// </w:t>
      </w:r>
      <w:hyperlink r:id="rId16" w:history="1">
        <w:r w:rsidRPr="00E570DE">
          <w:rPr>
            <w:rStyle w:val="a6"/>
            <w:rFonts w:ascii="Times New Roman" w:hAnsi="Times New Roman"/>
            <w:sz w:val="24"/>
            <w:lang w:val="en-US"/>
          </w:rPr>
          <w:t>www</w:t>
        </w:r>
        <w:r w:rsidRPr="00E570DE">
          <w:rPr>
            <w:rStyle w:val="a6"/>
            <w:rFonts w:ascii="Times New Roman" w:hAnsi="Times New Roman"/>
            <w:sz w:val="24"/>
          </w:rPr>
          <w:t>.</w:t>
        </w:r>
        <w:r w:rsidRPr="00E570DE">
          <w:rPr>
            <w:rStyle w:val="a6"/>
            <w:rFonts w:ascii="Times New Roman" w:hAnsi="Times New Roman"/>
            <w:sz w:val="24"/>
            <w:lang w:val="en-US"/>
          </w:rPr>
          <w:t>elbib</w:t>
        </w:r>
        <w:r w:rsidRPr="00E570DE">
          <w:rPr>
            <w:rStyle w:val="a6"/>
            <w:rFonts w:ascii="Times New Roman" w:hAnsi="Times New Roman"/>
            <w:sz w:val="24"/>
          </w:rPr>
          <w:t>.</w:t>
        </w:r>
        <w:r w:rsidRPr="00E570DE">
          <w:rPr>
            <w:rStyle w:val="a6"/>
            <w:rFonts w:ascii="Times New Roman" w:hAnsi="Times New Roman"/>
            <w:sz w:val="24"/>
            <w:lang w:val="en-US"/>
          </w:rPr>
          <w:t>ru</w:t>
        </w:r>
        <w:r w:rsidRPr="00E570DE">
          <w:rPr>
            <w:rStyle w:val="a6"/>
            <w:rFonts w:ascii="Times New Roman" w:hAnsi="Times New Roman"/>
            <w:sz w:val="24"/>
          </w:rPr>
          <w:t>/</w:t>
        </w:r>
        <w:r w:rsidRPr="00E570DE">
          <w:rPr>
            <w:rStyle w:val="a6"/>
            <w:rFonts w:ascii="Times New Roman" w:hAnsi="Times New Roman"/>
            <w:sz w:val="24"/>
            <w:lang w:val="en-US"/>
          </w:rPr>
          <w:t>index</w:t>
        </w:r>
        <w:r w:rsidRPr="00E570DE">
          <w:rPr>
            <w:rStyle w:val="a6"/>
            <w:rFonts w:ascii="Times New Roman" w:hAnsi="Times New Roman"/>
            <w:sz w:val="24"/>
          </w:rPr>
          <w:t>.</w:t>
        </w:r>
        <w:r w:rsidRPr="00E570DE">
          <w:rPr>
            <w:rStyle w:val="a6"/>
            <w:rFonts w:ascii="Times New Roman" w:hAnsi="Times New Roman"/>
            <w:sz w:val="24"/>
            <w:lang w:val="en-US"/>
          </w:rPr>
          <w:t>phtm</w:t>
        </w:r>
        <w:r w:rsidRPr="00E570DE">
          <w:rPr>
            <w:rStyle w:val="a6"/>
            <w:rFonts w:ascii="Times New Roman" w:hAnsi="Times New Roman"/>
            <w:sz w:val="24"/>
          </w:rPr>
          <w:t>?</w:t>
        </w:r>
        <w:r w:rsidRPr="00E570DE">
          <w:rPr>
            <w:rStyle w:val="a6"/>
            <w:rFonts w:ascii="Times New Roman" w:hAnsi="Times New Roman"/>
            <w:sz w:val="24"/>
            <w:lang w:val="en-US"/>
          </w:rPr>
          <w:t>page</w:t>
        </w:r>
        <w:r w:rsidRPr="00E570DE">
          <w:rPr>
            <w:rStyle w:val="a6"/>
            <w:rFonts w:ascii="Times New Roman" w:hAnsi="Times New Roman"/>
            <w:sz w:val="24"/>
          </w:rPr>
          <w:t>=</w:t>
        </w:r>
        <w:r w:rsidRPr="00E570DE">
          <w:rPr>
            <w:rStyle w:val="a6"/>
            <w:rFonts w:ascii="Times New Roman" w:hAnsi="Times New Roman"/>
            <w:sz w:val="24"/>
            <w:lang w:val="en-US"/>
          </w:rPr>
          <w:t>elbib</w:t>
        </w:r>
        <w:r w:rsidRPr="00E570DE">
          <w:rPr>
            <w:rStyle w:val="a6"/>
            <w:rFonts w:ascii="Times New Roman" w:hAnsi="Times New Roman"/>
            <w:sz w:val="24"/>
          </w:rPr>
          <w:t>/</w:t>
        </w:r>
        <w:r w:rsidRPr="00E570DE">
          <w:rPr>
            <w:rStyle w:val="a6"/>
            <w:rFonts w:ascii="Times New Roman" w:hAnsi="Times New Roman"/>
            <w:sz w:val="24"/>
            <w:lang w:val="en-US"/>
          </w:rPr>
          <w:t>rus</w:t>
        </w:r>
        <w:r w:rsidRPr="00E570DE">
          <w:rPr>
            <w:rStyle w:val="a6"/>
            <w:rFonts w:ascii="Times New Roman" w:hAnsi="Times New Roman"/>
            <w:sz w:val="24"/>
          </w:rPr>
          <w:t>/</w:t>
        </w:r>
        <w:r w:rsidRPr="00E570DE">
          <w:rPr>
            <w:rStyle w:val="a6"/>
            <w:rFonts w:ascii="Times New Roman" w:hAnsi="Times New Roman"/>
            <w:sz w:val="24"/>
            <w:lang w:val="en-US"/>
          </w:rPr>
          <w:t>journal</w:t>
        </w:r>
        <w:r w:rsidRPr="00E570DE">
          <w:rPr>
            <w:rStyle w:val="a6"/>
            <w:rFonts w:ascii="Times New Roman" w:hAnsi="Times New Roman"/>
            <w:sz w:val="24"/>
          </w:rPr>
          <w:t>/2003/</w:t>
        </w:r>
        <w:r w:rsidRPr="00E570DE">
          <w:rPr>
            <w:rStyle w:val="a6"/>
            <w:rFonts w:ascii="Times New Roman" w:hAnsi="Times New Roman"/>
            <w:sz w:val="24"/>
            <w:lang w:val="en-US"/>
          </w:rPr>
          <w:t>part</w:t>
        </w:r>
        <w:r w:rsidRPr="00E570DE">
          <w:rPr>
            <w:rStyle w:val="a6"/>
            <w:rFonts w:ascii="Times New Roman" w:hAnsi="Times New Roman"/>
            <w:sz w:val="24"/>
          </w:rPr>
          <w:t>1/</w:t>
        </w:r>
        <w:r w:rsidRPr="00E570DE">
          <w:rPr>
            <w:rStyle w:val="a6"/>
            <w:rFonts w:ascii="Times New Roman" w:hAnsi="Times New Roman"/>
            <w:sz w:val="24"/>
            <w:lang w:val="en-US"/>
          </w:rPr>
          <w:t>PLP</w:t>
        </w:r>
        <w:r w:rsidRPr="00E570DE">
          <w:rPr>
            <w:rStyle w:val="a6"/>
            <w:rFonts w:ascii="Times New Roman" w:hAnsi="Times New Roman"/>
            <w:sz w:val="24"/>
          </w:rPr>
          <w:t>/</w:t>
        </w:r>
      </w:hyperlink>
      <w:r w:rsidRPr="00E570DE">
        <w:rPr>
          <w:rFonts w:ascii="Times New Roman" w:hAnsi="Times New Roman"/>
          <w:sz w:val="24"/>
          <w:szCs w:val="24"/>
        </w:rPr>
        <w:t xml:space="preserve"> (дата обращения: 25.11.06).</w:t>
      </w:r>
    </w:p>
    <w:p w:rsidR="00D57301" w:rsidRPr="00E570DE" w:rsidRDefault="00D57301" w:rsidP="00D57301">
      <w:pPr>
        <w:pStyle w:val="a4"/>
        <w:keepNext/>
        <w:spacing w:line="240" w:lineRule="auto"/>
        <w:ind w:right="-313"/>
        <w:jc w:val="both"/>
        <w:rPr>
          <w:rFonts w:ascii="Times New Roman" w:hAnsi="Times New Roman"/>
          <w:sz w:val="24"/>
          <w:szCs w:val="24"/>
        </w:rPr>
      </w:pPr>
    </w:p>
    <w:p w:rsidR="00D57301" w:rsidRPr="007556F2" w:rsidRDefault="007556F2" w:rsidP="007556F2">
      <w:pPr>
        <w:ind w:right="-313"/>
        <w:jc w:val="both"/>
        <w:rPr>
          <w:sz w:val="24"/>
          <w:szCs w:val="24"/>
        </w:rPr>
      </w:pPr>
      <w:r w:rsidRPr="007556F2">
        <w:rPr>
          <w:b/>
          <w:sz w:val="24"/>
          <w:szCs w:val="24"/>
        </w:rPr>
        <w:t>4.9.2.</w:t>
      </w:r>
      <w:r>
        <w:rPr>
          <w:sz w:val="24"/>
          <w:szCs w:val="24"/>
        </w:rPr>
        <w:t xml:space="preserve"> </w:t>
      </w:r>
      <w:r w:rsidR="00D57301" w:rsidRPr="007556F2">
        <w:rPr>
          <w:sz w:val="24"/>
          <w:szCs w:val="24"/>
        </w:rPr>
        <w:t xml:space="preserve">Ссылки на электронные ресурсы составляют </w:t>
      </w:r>
      <w:r>
        <w:rPr>
          <w:sz w:val="24"/>
          <w:szCs w:val="24"/>
        </w:rPr>
        <w:t>с учетом следующих особенностей:</w:t>
      </w:r>
    </w:p>
    <w:p w:rsidR="00D57301" w:rsidRPr="007556F2" w:rsidRDefault="007556F2" w:rsidP="007556F2">
      <w:pPr>
        <w:ind w:right="-313" w:firstLine="567"/>
        <w:jc w:val="both"/>
        <w:rPr>
          <w:sz w:val="24"/>
          <w:szCs w:val="24"/>
        </w:rPr>
      </w:pPr>
      <w:r>
        <w:rPr>
          <w:sz w:val="24"/>
          <w:szCs w:val="24"/>
        </w:rPr>
        <w:t>1)</w:t>
      </w:r>
      <w:r w:rsidR="00D57301" w:rsidRPr="007556F2">
        <w:rPr>
          <w:sz w:val="24"/>
          <w:szCs w:val="24"/>
        </w:rPr>
        <w:t xml:space="preserve"> Если ссылки на электронные ресурсы включают в массив ссылок, содержащий сведения о документах различных видов, то в ссылках, как правило, указывают общее обозначение материала для электронных ресурсов.</w:t>
      </w:r>
    </w:p>
    <w:p w:rsidR="00D57301" w:rsidRPr="007556F2" w:rsidRDefault="007556F2" w:rsidP="007556F2">
      <w:pPr>
        <w:ind w:left="142" w:right="-313" w:firstLine="425"/>
        <w:jc w:val="both"/>
        <w:rPr>
          <w:sz w:val="24"/>
          <w:szCs w:val="24"/>
        </w:rPr>
      </w:pPr>
      <w:r>
        <w:rPr>
          <w:sz w:val="24"/>
          <w:szCs w:val="24"/>
        </w:rPr>
        <w:t>2)</w:t>
      </w:r>
      <w:r w:rsidR="00D57301" w:rsidRPr="007556F2">
        <w:rPr>
          <w:sz w:val="24"/>
          <w:szCs w:val="24"/>
        </w:rPr>
        <w:t xml:space="preserve"> В примечании приводят сведения, необходимые для поиска и хара</w:t>
      </w:r>
      <w:r>
        <w:rPr>
          <w:sz w:val="24"/>
          <w:szCs w:val="24"/>
        </w:rPr>
        <w:t>к</w:t>
      </w:r>
      <w:r w:rsidR="00D57301" w:rsidRPr="007556F2">
        <w:rPr>
          <w:sz w:val="24"/>
          <w:szCs w:val="24"/>
        </w:rPr>
        <w:t>теристики технических спецификаций электронного ресурса. Сведения приводят в следующей последовательности: системные требования, сведения об ограничении доступности, дату обновления документа или его части, электронный адрес, дату обращения к документу.</w:t>
      </w:r>
    </w:p>
    <w:p w:rsidR="00D57301" w:rsidRDefault="007556F2" w:rsidP="007556F2">
      <w:pPr>
        <w:ind w:left="142" w:right="-313" w:firstLine="425"/>
        <w:jc w:val="both"/>
        <w:rPr>
          <w:sz w:val="24"/>
          <w:szCs w:val="24"/>
        </w:rPr>
      </w:pPr>
      <w:r>
        <w:rPr>
          <w:sz w:val="24"/>
          <w:szCs w:val="24"/>
        </w:rPr>
        <w:t xml:space="preserve">3) </w:t>
      </w:r>
      <w:r w:rsidR="00D57301" w:rsidRPr="007556F2">
        <w:rPr>
          <w:sz w:val="24"/>
          <w:szCs w:val="24"/>
        </w:rPr>
        <w:t xml:space="preserve">Сведения о системных требованиях приводят в тех случаях, когда для доступа к документу требуется специальное программное обеспечение (например, </w:t>
      </w:r>
      <w:r w:rsidR="00D57301" w:rsidRPr="007556F2">
        <w:rPr>
          <w:sz w:val="24"/>
          <w:szCs w:val="24"/>
          <w:lang w:val="en-US"/>
        </w:rPr>
        <w:t>Adobe</w:t>
      </w:r>
      <w:r w:rsidR="00D57301" w:rsidRPr="007556F2">
        <w:rPr>
          <w:sz w:val="24"/>
          <w:szCs w:val="24"/>
        </w:rPr>
        <w:t xml:space="preserve"> </w:t>
      </w:r>
      <w:r w:rsidR="00D57301" w:rsidRPr="007556F2">
        <w:rPr>
          <w:sz w:val="24"/>
          <w:szCs w:val="24"/>
          <w:lang w:val="en-US"/>
        </w:rPr>
        <w:t>Acrobat</w:t>
      </w:r>
      <w:r w:rsidR="00D57301" w:rsidRPr="007556F2">
        <w:rPr>
          <w:sz w:val="24"/>
          <w:szCs w:val="24"/>
        </w:rPr>
        <w:t xml:space="preserve"> </w:t>
      </w:r>
      <w:r w:rsidR="00D57301" w:rsidRPr="007556F2">
        <w:rPr>
          <w:sz w:val="24"/>
          <w:szCs w:val="24"/>
          <w:lang w:val="en-US"/>
        </w:rPr>
        <w:t>Reader</w:t>
      </w:r>
      <w:r w:rsidR="00D57301" w:rsidRPr="007556F2">
        <w:rPr>
          <w:sz w:val="24"/>
          <w:szCs w:val="24"/>
        </w:rPr>
        <w:t xml:space="preserve">, </w:t>
      </w:r>
      <w:r w:rsidR="00D57301" w:rsidRPr="007556F2">
        <w:rPr>
          <w:sz w:val="24"/>
          <w:szCs w:val="24"/>
          <w:lang w:val="en-US"/>
        </w:rPr>
        <w:t>PowerPoint</w:t>
      </w:r>
      <w:r w:rsidR="00D57301" w:rsidRPr="007556F2">
        <w:rPr>
          <w:sz w:val="24"/>
          <w:szCs w:val="24"/>
        </w:rPr>
        <w:t xml:space="preserve"> и т. п.).</w:t>
      </w:r>
      <w:r>
        <w:rPr>
          <w:sz w:val="24"/>
          <w:szCs w:val="24"/>
        </w:rPr>
        <w:t xml:space="preserve"> Например:</w:t>
      </w:r>
    </w:p>
    <w:p w:rsidR="007556F2" w:rsidRPr="007556F2" w:rsidRDefault="007556F2" w:rsidP="007556F2">
      <w:pPr>
        <w:ind w:left="142" w:right="-313" w:firstLine="425"/>
        <w:jc w:val="both"/>
        <w:rPr>
          <w:sz w:val="24"/>
          <w:szCs w:val="24"/>
        </w:rPr>
      </w:pPr>
    </w:p>
    <w:p w:rsidR="00D57301" w:rsidRPr="00E570DE" w:rsidRDefault="00D57301" w:rsidP="007556F2">
      <w:pPr>
        <w:pStyle w:val="a4"/>
        <w:keepNext/>
        <w:spacing w:line="240" w:lineRule="auto"/>
        <w:ind w:right="-313" w:firstLine="414"/>
        <w:jc w:val="both"/>
        <w:rPr>
          <w:rFonts w:ascii="Times New Roman" w:hAnsi="Times New Roman"/>
          <w:sz w:val="24"/>
          <w:szCs w:val="24"/>
        </w:rPr>
      </w:pPr>
      <w:r w:rsidRPr="00E570DE">
        <w:rPr>
          <w:rFonts w:ascii="Times New Roman" w:hAnsi="Times New Roman"/>
          <w:sz w:val="24"/>
          <w:szCs w:val="24"/>
        </w:rPr>
        <w:t>Беглик, А. Г. Обзор основных проектов зарубежных справочных служб : програм. обеспечение и технол. подходы // Использование Интернет-технологий в справочном обслуживании удаленных пользователей : материалы семинара-тренинга, 23</w:t>
      </w:r>
      <w:r>
        <w:rPr>
          <w:rFonts w:ascii="Times New Roman" w:hAnsi="Times New Roman"/>
          <w:sz w:val="24"/>
          <w:szCs w:val="24"/>
        </w:rPr>
        <w:t>–</w:t>
      </w:r>
      <w:r w:rsidRPr="00E570DE">
        <w:rPr>
          <w:rFonts w:ascii="Times New Roman" w:hAnsi="Times New Roman"/>
          <w:sz w:val="24"/>
          <w:szCs w:val="24"/>
        </w:rPr>
        <w:t>24 нояб. 2004 г. / Рос</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н</w:t>
      </w:r>
      <w:proofErr w:type="gramEnd"/>
      <w:r w:rsidRPr="00E570DE">
        <w:rPr>
          <w:rFonts w:ascii="Times New Roman" w:hAnsi="Times New Roman"/>
          <w:sz w:val="24"/>
          <w:szCs w:val="24"/>
        </w:rPr>
        <w:t>ац. б-ка, Виртуал. справ. служба. СПб</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2004. Систем</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т</w:t>
      </w:r>
      <w:proofErr w:type="gramEnd"/>
      <w:r w:rsidRPr="00E570DE">
        <w:rPr>
          <w:rFonts w:ascii="Times New Roman" w:hAnsi="Times New Roman"/>
          <w:sz w:val="24"/>
          <w:szCs w:val="24"/>
        </w:rPr>
        <w:t xml:space="preserve">ребования: </w:t>
      </w:r>
      <w:proofErr w:type="gramStart"/>
      <w:r w:rsidRPr="00E570DE">
        <w:rPr>
          <w:rFonts w:ascii="Times New Roman" w:hAnsi="Times New Roman"/>
          <w:sz w:val="24"/>
          <w:szCs w:val="24"/>
          <w:lang w:val="en-US"/>
        </w:rPr>
        <w:t>PowerPoint</w:t>
      </w:r>
      <w:r w:rsidRPr="00E570DE">
        <w:rPr>
          <w:rFonts w:ascii="Times New Roman" w:hAnsi="Times New Roman"/>
          <w:sz w:val="24"/>
          <w:szCs w:val="24"/>
        </w:rPr>
        <w:t>.</w:t>
      </w:r>
      <w:proofErr w:type="gramEnd"/>
      <w:r w:rsidRPr="00E570DE">
        <w:rPr>
          <w:rFonts w:ascii="Times New Roman" w:hAnsi="Times New Roman"/>
          <w:sz w:val="24"/>
          <w:szCs w:val="24"/>
        </w:rPr>
        <w:t xml:space="preserve"> </w:t>
      </w:r>
      <w:r w:rsidRPr="00E570DE">
        <w:rPr>
          <w:rFonts w:ascii="Times New Roman" w:hAnsi="Times New Roman"/>
          <w:sz w:val="24"/>
          <w:szCs w:val="24"/>
          <w:lang w:val="en-US"/>
        </w:rPr>
        <w:t>URL</w:t>
      </w:r>
      <w:r w:rsidRPr="00E570DE">
        <w:rPr>
          <w:rFonts w:ascii="Times New Roman" w:hAnsi="Times New Roman"/>
          <w:sz w:val="24"/>
          <w:szCs w:val="24"/>
        </w:rPr>
        <w:t xml:space="preserve">: </w:t>
      </w:r>
      <w:hyperlink r:id="rId17" w:history="1">
        <w:r w:rsidRPr="00E570DE">
          <w:rPr>
            <w:rStyle w:val="a6"/>
            <w:rFonts w:ascii="Times New Roman" w:hAnsi="Times New Roman"/>
            <w:sz w:val="24"/>
            <w:lang w:val="en-US"/>
          </w:rPr>
          <w:t>http</w:t>
        </w:r>
        <w:r w:rsidRPr="00E570DE">
          <w:rPr>
            <w:rStyle w:val="a6"/>
            <w:rFonts w:ascii="Times New Roman" w:hAnsi="Times New Roman"/>
            <w:sz w:val="24"/>
          </w:rPr>
          <w:t>://</w:t>
        </w:r>
        <w:r w:rsidRPr="00E570DE">
          <w:rPr>
            <w:rStyle w:val="a6"/>
            <w:rFonts w:ascii="Times New Roman" w:hAnsi="Times New Roman"/>
            <w:sz w:val="24"/>
            <w:lang w:val="en-US"/>
          </w:rPr>
          <w:t>vss</w:t>
        </w:r>
        <w:r w:rsidRPr="00E570DE">
          <w:rPr>
            <w:rStyle w:val="a6"/>
            <w:rFonts w:ascii="Times New Roman" w:hAnsi="Times New Roman"/>
            <w:sz w:val="24"/>
          </w:rPr>
          <w:t>.</w:t>
        </w:r>
        <w:r w:rsidRPr="00E570DE">
          <w:rPr>
            <w:rStyle w:val="a6"/>
            <w:rFonts w:ascii="Times New Roman" w:hAnsi="Times New Roman"/>
            <w:sz w:val="24"/>
            <w:lang w:val="en-US"/>
          </w:rPr>
          <w:t>nlr</w:t>
        </w:r>
        <w:r w:rsidRPr="00E570DE">
          <w:rPr>
            <w:rStyle w:val="a6"/>
            <w:rFonts w:ascii="Times New Roman" w:hAnsi="Times New Roman"/>
            <w:sz w:val="24"/>
          </w:rPr>
          <w:t>.</w:t>
        </w:r>
        <w:r w:rsidRPr="00E570DE">
          <w:rPr>
            <w:rStyle w:val="a6"/>
            <w:rFonts w:ascii="Times New Roman" w:hAnsi="Times New Roman"/>
            <w:sz w:val="24"/>
            <w:lang w:val="en-US"/>
          </w:rPr>
          <w:t>ru</w:t>
        </w:r>
        <w:r w:rsidRPr="00E570DE">
          <w:rPr>
            <w:rStyle w:val="a6"/>
            <w:rFonts w:ascii="Times New Roman" w:hAnsi="Times New Roman"/>
            <w:sz w:val="24"/>
          </w:rPr>
          <w:t>/</w:t>
        </w:r>
        <w:r w:rsidRPr="00E570DE">
          <w:rPr>
            <w:rStyle w:val="a6"/>
            <w:rFonts w:ascii="Times New Roman" w:hAnsi="Times New Roman"/>
            <w:sz w:val="24"/>
            <w:lang w:val="en-US"/>
          </w:rPr>
          <w:t>about</w:t>
        </w:r>
        <w:r w:rsidRPr="00E570DE">
          <w:rPr>
            <w:rStyle w:val="a6"/>
            <w:rFonts w:ascii="Times New Roman" w:hAnsi="Times New Roman"/>
            <w:sz w:val="24"/>
          </w:rPr>
          <w:t>/</w:t>
        </w:r>
        <w:r w:rsidRPr="00E570DE">
          <w:rPr>
            <w:rStyle w:val="a6"/>
            <w:rFonts w:ascii="Times New Roman" w:hAnsi="Times New Roman"/>
            <w:sz w:val="24"/>
            <w:lang w:val="en-US"/>
          </w:rPr>
          <w:t>seminar</w:t>
        </w:r>
        <w:r w:rsidRPr="00E570DE">
          <w:rPr>
            <w:rStyle w:val="a6"/>
            <w:rFonts w:ascii="Times New Roman" w:hAnsi="Times New Roman"/>
            <w:sz w:val="24"/>
          </w:rPr>
          <w:t>.</w:t>
        </w:r>
        <w:r w:rsidRPr="00E570DE">
          <w:rPr>
            <w:rStyle w:val="a6"/>
            <w:rFonts w:ascii="Times New Roman" w:hAnsi="Times New Roman"/>
            <w:sz w:val="24"/>
            <w:lang w:val="en-US"/>
          </w:rPr>
          <w:t>php</w:t>
        </w:r>
      </w:hyperlink>
      <w:r w:rsidRPr="00E570DE">
        <w:rPr>
          <w:rFonts w:ascii="Times New Roman" w:hAnsi="Times New Roman"/>
          <w:sz w:val="24"/>
          <w:szCs w:val="24"/>
        </w:rPr>
        <w:t xml:space="preserve"> (дата обращения: 13.11.06).</w:t>
      </w:r>
    </w:p>
    <w:p w:rsidR="00D57301" w:rsidRPr="00E570DE" w:rsidRDefault="00D57301" w:rsidP="00D57301">
      <w:pPr>
        <w:pStyle w:val="a4"/>
        <w:spacing w:line="240" w:lineRule="auto"/>
        <w:ind w:right="-313"/>
        <w:jc w:val="both"/>
        <w:rPr>
          <w:rFonts w:ascii="Times New Roman" w:hAnsi="Times New Roman"/>
          <w:sz w:val="24"/>
          <w:szCs w:val="24"/>
        </w:rPr>
      </w:pPr>
    </w:p>
    <w:p w:rsidR="00D57301" w:rsidRDefault="007556F2" w:rsidP="007556F2">
      <w:pPr>
        <w:ind w:left="142" w:right="-313" w:firstLine="425"/>
        <w:jc w:val="both"/>
        <w:rPr>
          <w:sz w:val="24"/>
          <w:szCs w:val="24"/>
        </w:rPr>
      </w:pPr>
      <w:r>
        <w:rPr>
          <w:sz w:val="24"/>
          <w:szCs w:val="24"/>
        </w:rPr>
        <w:lastRenderedPageBreak/>
        <w:t xml:space="preserve">4) </w:t>
      </w:r>
      <w:r w:rsidR="00D57301" w:rsidRPr="007556F2">
        <w:rPr>
          <w:sz w:val="24"/>
          <w:szCs w:val="24"/>
        </w:rPr>
        <w:t>Примечание об ограничении доступности приводят в ссылках на документы из локальных сетей, а также из полнотекстовых баз данных, доступ к которым осуществляется на договорной основе или по подписке (например, «Кодекс», «Гарант», «КонсультантПлюс», «Интегрум</w:t>
      </w:r>
      <w:r w:rsidR="00D57301" w:rsidRPr="00F838C4">
        <w:rPr>
          <w:sz w:val="24"/>
          <w:szCs w:val="24"/>
        </w:rPr>
        <w:t>», “</w:t>
      </w:r>
      <w:r w:rsidR="00D57301" w:rsidRPr="00F838C4">
        <w:rPr>
          <w:sz w:val="24"/>
          <w:szCs w:val="24"/>
          <w:lang w:val="en-US"/>
        </w:rPr>
        <w:t>EBSCO</w:t>
      </w:r>
      <w:r w:rsidR="00D57301" w:rsidRPr="007556F2">
        <w:rPr>
          <w:sz w:val="24"/>
          <w:szCs w:val="24"/>
        </w:rPr>
        <w:t>”, “</w:t>
      </w:r>
      <w:r w:rsidR="00D57301" w:rsidRPr="007556F2">
        <w:rPr>
          <w:sz w:val="24"/>
          <w:szCs w:val="24"/>
          <w:lang w:val="en-US"/>
        </w:rPr>
        <w:t>ProQuest</w:t>
      </w:r>
      <w:r w:rsidR="00D57301" w:rsidRPr="007556F2">
        <w:rPr>
          <w:sz w:val="24"/>
          <w:szCs w:val="24"/>
        </w:rPr>
        <w:t>”и т. п.).</w:t>
      </w:r>
      <w:r>
        <w:rPr>
          <w:sz w:val="24"/>
          <w:szCs w:val="24"/>
        </w:rPr>
        <w:t xml:space="preserve"> Например:</w:t>
      </w:r>
    </w:p>
    <w:p w:rsidR="007556F2" w:rsidRPr="007556F2" w:rsidRDefault="007556F2" w:rsidP="007556F2">
      <w:pPr>
        <w:ind w:left="142" w:right="-313" w:firstLine="425"/>
        <w:jc w:val="both"/>
        <w:rPr>
          <w:sz w:val="24"/>
          <w:szCs w:val="24"/>
        </w:rPr>
      </w:pPr>
    </w:p>
    <w:p w:rsidR="00D57301" w:rsidRPr="00E570DE" w:rsidRDefault="00D57301" w:rsidP="007556F2">
      <w:pPr>
        <w:pStyle w:val="a4"/>
        <w:spacing w:line="240" w:lineRule="auto"/>
        <w:ind w:right="-313" w:firstLine="556"/>
        <w:jc w:val="both"/>
        <w:rPr>
          <w:rFonts w:ascii="Times New Roman" w:hAnsi="Times New Roman"/>
          <w:sz w:val="24"/>
          <w:szCs w:val="24"/>
        </w:rPr>
      </w:pPr>
      <w:r w:rsidRPr="00E570DE">
        <w:rPr>
          <w:rFonts w:ascii="Times New Roman" w:hAnsi="Times New Roman"/>
          <w:sz w:val="24"/>
          <w:szCs w:val="24"/>
        </w:rPr>
        <w:t>О введении надбавок за сложность, напряженность и высокое качество работы [Электронный ресурс] : указание М-ва соц. Защиты</w:t>
      </w:r>
      <w:proofErr w:type="gramStart"/>
      <w:r w:rsidRPr="00E570DE">
        <w:rPr>
          <w:rFonts w:ascii="Times New Roman" w:hAnsi="Times New Roman"/>
          <w:sz w:val="24"/>
          <w:szCs w:val="24"/>
        </w:rPr>
        <w:t xml:space="preserve"> Р</w:t>
      </w:r>
      <w:proofErr w:type="gramEnd"/>
      <w:r w:rsidRPr="00E570DE">
        <w:rPr>
          <w:rFonts w:ascii="Times New Roman" w:hAnsi="Times New Roman"/>
          <w:sz w:val="24"/>
          <w:szCs w:val="24"/>
        </w:rPr>
        <w:t>ос. Федерации от 14 июля 1992 г. № 1-49-У. Документ опубликован не был. Режим доступа: Справ</w:t>
      </w:r>
      <w:proofErr w:type="gramStart"/>
      <w:r w:rsidRPr="00E570DE">
        <w:rPr>
          <w:rFonts w:ascii="Times New Roman" w:hAnsi="Times New Roman"/>
          <w:sz w:val="24"/>
          <w:szCs w:val="24"/>
        </w:rPr>
        <w:t>.-</w:t>
      </w:r>
      <w:proofErr w:type="gramEnd"/>
      <w:r w:rsidRPr="00E570DE">
        <w:rPr>
          <w:rFonts w:ascii="Times New Roman" w:hAnsi="Times New Roman"/>
          <w:sz w:val="24"/>
          <w:szCs w:val="24"/>
        </w:rPr>
        <w:t>правовая система «КонсультантПлюс» http://www.consultant.ru.</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7556F2" w:rsidRDefault="007556F2" w:rsidP="007556F2">
      <w:pPr>
        <w:ind w:left="142" w:right="-313" w:firstLine="425"/>
        <w:jc w:val="both"/>
        <w:rPr>
          <w:sz w:val="24"/>
          <w:szCs w:val="24"/>
        </w:rPr>
      </w:pPr>
      <w:r>
        <w:rPr>
          <w:sz w:val="24"/>
          <w:szCs w:val="24"/>
        </w:rPr>
        <w:t>5)</w:t>
      </w:r>
      <w:r w:rsidR="00D57301" w:rsidRPr="007556F2">
        <w:rPr>
          <w:sz w:val="24"/>
          <w:szCs w:val="24"/>
        </w:rPr>
        <w:t xml:space="preserve"> При наличии сведений о дате последнего обновления или пересмотра сетевого документа, их указывают в ссылке, предваряя соответствующими словами («Дата обновления», «Дата пересмотра» и т.п.). Дата включает в себя день, месяц и год.</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C75101" w:rsidRDefault="00C75101" w:rsidP="00C75101">
      <w:pPr>
        <w:pStyle w:val="a"/>
        <w:numPr>
          <w:ilvl w:val="0"/>
          <w:numId w:val="0"/>
        </w:numPr>
        <w:ind w:left="1276" w:hanging="1276"/>
        <w:rPr>
          <w:sz w:val="24"/>
        </w:rPr>
      </w:pPr>
      <w:bookmarkStart w:id="201" w:name="_Toc305598372"/>
      <w:bookmarkStart w:id="202" w:name="_Toc305601158"/>
      <w:bookmarkStart w:id="203" w:name="_Toc361843542"/>
      <w:r w:rsidRPr="00C75101">
        <w:rPr>
          <w:sz w:val="24"/>
        </w:rPr>
        <w:t>4</w:t>
      </w:r>
      <w:r w:rsidR="00D57301" w:rsidRPr="00C75101">
        <w:rPr>
          <w:sz w:val="24"/>
        </w:rPr>
        <w:t>.</w:t>
      </w:r>
      <w:r w:rsidRPr="00C75101">
        <w:rPr>
          <w:sz w:val="24"/>
        </w:rPr>
        <w:t>10.</w:t>
      </w:r>
      <w:r w:rsidR="00D57301" w:rsidRPr="00C75101">
        <w:rPr>
          <w:sz w:val="24"/>
        </w:rPr>
        <w:t xml:space="preserve"> Особенности составления библиографических ссылок на архивные документы</w:t>
      </w:r>
      <w:bookmarkEnd w:id="201"/>
      <w:bookmarkEnd w:id="202"/>
      <w:bookmarkEnd w:id="203"/>
    </w:p>
    <w:p w:rsidR="00D57301" w:rsidRDefault="00C75101" w:rsidP="00C75101">
      <w:pPr>
        <w:ind w:right="-313"/>
        <w:jc w:val="both"/>
        <w:rPr>
          <w:sz w:val="24"/>
          <w:szCs w:val="24"/>
        </w:rPr>
      </w:pPr>
      <w:r w:rsidRPr="00C75101">
        <w:rPr>
          <w:b/>
          <w:sz w:val="24"/>
          <w:szCs w:val="24"/>
        </w:rPr>
        <w:t>4.10.1.</w:t>
      </w:r>
      <w:r>
        <w:rPr>
          <w:sz w:val="24"/>
          <w:szCs w:val="24"/>
        </w:rPr>
        <w:t xml:space="preserve"> </w:t>
      </w:r>
      <w:r w:rsidR="00D57301" w:rsidRPr="00C75101">
        <w:rPr>
          <w:sz w:val="24"/>
          <w:szCs w:val="24"/>
        </w:rPr>
        <w:t>Библиографические ссылки на архивные документы позволяют определять местонахождение документа, хранящегося в: госдарственных и ведомственных архивах, музеях, библиотеках, личных архивах и проч., и таким образом идентифицировать его.</w:t>
      </w:r>
    </w:p>
    <w:p w:rsidR="00C75101" w:rsidRPr="00C75101" w:rsidRDefault="00C75101" w:rsidP="00C75101">
      <w:pPr>
        <w:ind w:right="-313"/>
        <w:jc w:val="both"/>
        <w:rPr>
          <w:sz w:val="24"/>
          <w:szCs w:val="24"/>
        </w:rPr>
      </w:pPr>
    </w:p>
    <w:p w:rsidR="00D57301" w:rsidRPr="00C75101" w:rsidRDefault="00C75101" w:rsidP="00C75101">
      <w:pPr>
        <w:ind w:right="-313"/>
        <w:jc w:val="both"/>
        <w:rPr>
          <w:sz w:val="24"/>
          <w:szCs w:val="24"/>
        </w:rPr>
      </w:pPr>
      <w:r w:rsidRPr="00C75101">
        <w:rPr>
          <w:b/>
          <w:sz w:val="24"/>
          <w:szCs w:val="24"/>
        </w:rPr>
        <w:t>4.10.2.</w:t>
      </w:r>
      <w:r>
        <w:rPr>
          <w:sz w:val="24"/>
          <w:szCs w:val="24"/>
        </w:rPr>
        <w:t xml:space="preserve"> </w:t>
      </w:r>
      <w:r w:rsidR="00D57301" w:rsidRPr="00C75101">
        <w:rPr>
          <w:sz w:val="24"/>
          <w:szCs w:val="24"/>
        </w:rPr>
        <w:t>Библиографические ссылки на архивные документы составляют по общим прави</w:t>
      </w:r>
      <w:r>
        <w:rPr>
          <w:sz w:val="24"/>
          <w:szCs w:val="24"/>
        </w:rPr>
        <w:t>лам, с учетом ряда особенностей:</w:t>
      </w:r>
    </w:p>
    <w:p w:rsidR="00D57301" w:rsidRPr="00C75101" w:rsidRDefault="00C75101" w:rsidP="00C75101">
      <w:pPr>
        <w:ind w:left="142" w:right="-313" w:firstLine="425"/>
        <w:jc w:val="both"/>
        <w:rPr>
          <w:sz w:val="24"/>
          <w:szCs w:val="24"/>
        </w:rPr>
      </w:pPr>
      <w:r>
        <w:rPr>
          <w:sz w:val="24"/>
          <w:szCs w:val="24"/>
        </w:rPr>
        <w:t>1)</w:t>
      </w:r>
      <w:r w:rsidR="00D57301" w:rsidRPr="00C75101">
        <w:rPr>
          <w:sz w:val="24"/>
          <w:szCs w:val="24"/>
        </w:rPr>
        <w:t xml:space="preserve"> Схема описания архивного документа для ссылочных целей напоминает схему аналитического описания: </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E570DE" w:rsidRDefault="00D57301" w:rsidP="00C75101">
      <w:pPr>
        <w:pStyle w:val="a4"/>
        <w:spacing w:line="240" w:lineRule="auto"/>
        <w:ind w:right="-313" w:firstLine="414"/>
        <w:jc w:val="both"/>
        <w:rPr>
          <w:rFonts w:ascii="Times New Roman" w:hAnsi="Times New Roman"/>
          <w:sz w:val="24"/>
          <w:szCs w:val="24"/>
        </w:rPr>
      </w:pPr>
      <w:r w:rsidRPr="00E570DE">
        <w:rPr>
          <w:rFonts w:ascii="Times New Roman" w:hAnsi="Times New Roman"/>
          <w:sz w:val="24"/>
          <w:szCs w:val="24"/>
        </w:rPr>
        <w:t>Заголовок. Основное заглавие</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сведения, относящиеся к заглавию /сведения об ответственности // Поисковые данные документа (наименование архива). Сведения о местоположении объекта ссылки в документе. Сведения о деле (единице хранения), в котором  хранится документ – объект ссылки. Примечания.</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C75101" w:rsidRDefault="00C75101" w:rsidP="00C75101">
      <w:pPr>
        <w:ind w:left="142" w:right="-313" w:firstLine="425"/>
        <w:jc w:val="both"/>
        <w:rPr>
          <w:sz w:val="24"/>
          <w:szCs w:val="24"/>
        </w:rPr>
      </w:pPr>
      <w:r>
        <w:rPr>
          <w:sz w:val="24"/>
          <w:szCs w:val="24"/>
        </w:rPr>
        <w:t>2)</w:t>
      </w:r>
      <w:r w:rsidR="00D57301" w:rsidRPr="00C75101">
        <w:rPr>
          <w:sz w:val="24"/>
          <w:szCs w:val="24"/>
        </w:rPr>
        <w:t xml:space="preserve"> В качестве поисковых данных документа указывают: наименование архива (название архивохранилища); номер фонда, описи (при наличии), порядковый номер дела по описи и т. п.; название фонда (если оно отсутствует, в ряде случаев оно может быть сформулировано и заключено в квадратные скобки; местоположение объекта ссылки в идентифицирующем документе (номера листов дела). Все элементы поисковых данных документа разделяют </w:t>
      </w:r>
      <w:proofErr w:type="gramStart"/>
      <w:r w:rsidR="00D57301" w:rsidRPr="00C75101">
        <w:rPr>
          <w:sz w:val="24"/>
          <w:szCs w:val="24"/>
        </w:rPr>
        <w:t>точками</w:t>
      </w:r>
      <w:proofErr w:type="gramEnd"/>
      <w:r w:rsidR="00D57301" w:rsidRPr="00C75101">
        <w:rPr>
          <w:sz w:val="24"/>
          <w:szCs w:val="24"/>
        </w:rPr>
        <w:t xml:space="preserve"> например: ОР РНБ. Ф. 316. Д. 161. Л. 1; РО ИРЛИ. Ф. 568. Оп. 1. № 196. Л. 18-19 об.</w:t>
      </w:r>
    </w:p>
    <w:p w:rsidR="00D57301" w:rsidRDefault="00C75101" w:rsidP="00C75101">
      <w:pPr>
        <w:ind w:left="142" w:right="-313" w:firstLine="425"/>
        <w:jc w:val="both"/>
        <w:rPr>
          <w:sz w:val="24"/>
          <w:szCs w:val="24"/>
        </w:rPr>
      </w:pPr>
      <w:r>
        <w:rPr>
          <w:sz w:val="24"/>
          <w:szCs w:val="24"/>
        </w:rPr>
        <w:t>3)</w:t>
      </w:r>
      <w:r w:rsidR="00D57301" w:rsidRPr="00C75101">
        <w:rPr>
          <w:sz w:val="24"/>
          <w:szCs w:val="24"/>
        </w:rPr>
        <w:t xml:space="preserve"> Название архивохранилища приводят в виде аббревиатуры, если расшифровка этой аббревиатуры содержится в списке сокращений, прилагаемых к тексту. Если список сокращений отсутствует, а аббревиатура не является общепринятой, название архивохранилища указывается полностью с сокращением отдельных слов и словосочетаний в соответствии с ГОСТ 7.12-93 и </w:t>
      </w:r>
      <w:r>
        <w:rPr>
          <w:sz w:val="24"/>
          <w:szCs w:val="24"/>
        </w:rPr>
        <w:t xml:space="preserve">ГОСТ </w:t>
      </w:r>
      <w:r w:rsidR="00D57301" w:rsidRPr="00C75101">
        <w:rPr>
          <w:sz w:val="24"/>
          <w:szCs w:val="24"/>
        </w:rPr>
        <w:t>7.11-2004.</w:t>
      </w:r>
      <w:r>
        <w:rPr>
          <w:sz w:val="24"/>
          <w:szCs w:val="24"/>
        </w:rPr>
        <w:t xml:space="preserve"> Например:</w:t>
      </w:r>
    </w:p>
    <w:p w:rsidR="00C75101" w:rsidRPr="00C75101" w:rsidRDefault="00C75101" w:rsidP="00C75101">
      <w:pPr>
        <w:ind w:left="142" w:right="-313" w:firstLine="425"/>
        <w:jc w:val="both"/>
        <w:rPr>
          <w:sz w:val="24"/>
          <w:szCs w:val="24"/>
        </w:rPr>
      </w:pP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t>ОАД РНБ или</w:t>
      </w:r>
      <w:proofErr w:type="gramStart"/>
      <w:r w:rsidRPr="00E570DE">
        <w:rPr>
          <w:rFonts w:ascii="Times New Roman" w:hAnsi="Times New Roman"/>
          <w:sz w:val="24"/>
          <w:szCs w:val="24"/>
        </w:rPr>
        <w:t xml:space="preserve"> О</w:t>
      </w:r>
      <w:proofErr w:type="gramEnd"/>
      <w:r w:rsidRPr="00E570DE">
        <w:rPr>
          <w:rFonts w:ascii="Times New Roman" w:hAnsi="Times New Roman"/>
          <w:sz w:val="24"/>
          <w:szCs w:val="24"/>
        </w:rPr>
        <w:t>тд. арх. документов РНБ</w:t>
      </w:r>
    </w:p>
    <w:p w:rsidR="00D57301" w:rsidRPr="00E570DE" w:rsidRDefault="00D57301" w:rsidP="00D57301">
      <w:pPr>
        <w:pStyle w:val="a4"/>
        <w:spacing w:line="240" w:lineRule="auto"/>
        <w:ind w:right="-313"/>
        <w:jc w:val="both"/>
        <w:rPr>
          <w:rFonts w:ascii="Times New Roman" w:hAnsi="Times New Roman"/>
          <w:sz w:val="24"/>
          <w:szCs w:val="24"/>
        </w:rPr>
      </w:pPr>
      <w:r>
        <w:rPr>
          <w:rFonts w:ascii="Times New Roman" w:hAnsi="Times New Roman"/>
          <w:sz w:val="24"/>
          <w:szCs w:val="24"/>
        </w:rPr>
        <w:t>Арх. к</w:t>
      </w:r>
      <w:r w:rsidRPr="00E570DE">
        <w:rPr>
          <w:rFonts w:ascii="Times New Roman" w:hAnsi="Times New Roman"/>
          <w:sz w:val="24"/>
          <w:szCs w:val="24"/>
        </w:rPr>
        <w:t>инофонофотодокументов</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t>НА РТ (Нац. архив Республики Татарстан)</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lastRenderedPageBreak/>
        <w:t xml:space="preserve"> </w:t>
      </w:r>
    </w:p>
    <w:p w:rsidR="00D57301" w:rsidRPr="00C75101" w:rsidRDefault="00C75101" w:rsidP="00C75101">
      <w:pPr>
        <w:ind w:left="142" w:right="-313" w:firstLine="425"/>
        <w:jc w:val="both"/>
        <w:rPr>
          <w:sz w:val="24"/>
          <w:szCs w:val="24"/>
        </w:rPr>
      </w:pPr>
      <w:r>
        <w:rPr>
          <w:sz w:val="24"/>
          <w:szCs w:val="24"/>
        </w:rPr>
        <w:t xml:space="preserve">4) </w:t>
      </w:r>
      <w:r w:rsidR="00D57301" w:rsidRPr="00C75101">
        <w:rPr>
          <w:sz w:val="24"/>
          <w:szCs w:val="24"/>
        </w:rPr>
        <w:t>Обозначение и номер фонда приводят после названия архивохранилища. Указывают все элементы поисковых данных, принятые в конкретном архивохранилище, необходимые для идентификации документа (например, номер и название части фонда, номер картона, годы, если они являются элементом поисковых данных, и т. п.).</w:t>
      </w:r>
      <w:r>
        <w:rPr>
          <w:sz w:val="24"/>
          <w:szCs w:val="24"/>
        </w:rPr>
        <w:t xml:space="preserve"> Например:</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t>РГАДА. Ф. Сношения России с Китаем</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t>ОР РГБ. Ф. 573. Оп. 1. Картон 5. Д. 14. Л. 18-20</w:t>
      </w:r>
    </w:p>
    <w:p w:rsidR="00D57301" w:rsidRPr="00E570DE" w:rsidRDefault="00D57301" w:rsidP="00D57301">
      <w:pPr>
        <w:pStyle w:val="a4"/>
        <w:spacing w:line="240" w:lineRule="auto"/>
        <w:ind w:right="-313"/>
        <w:jc w:val="both"/>
        <w:rPr>
          <w:rFonts w:ascii="Times New Roman" w:hAnsi="Times New Roman"/>
          <w:sz w:val="24"/>
          <w:szCs w:val="24"/>
        </w:rPr>
      </w:pPr>
    </w:p>
    <w:p w:rsidR="00D57301" w:rsidRDefault="00C73693" w:rsidP="00C73693">
      <w:pPr>
        <w:ind w:left="142" w:right="-313" w:firstLine="425"/>
        <w:jc w:val="both"/>
        <w:rPr>
          <w:sz w:val="24"/>
          <w:szCs w:val="24"/>
        </w:rPr>
      </w:pPr>
      <w:r>
        <w:rPr>
          <w:sz w:val="24"/>
          <w:szCs w:val="24"/>
        </w:rPr>
        <w:t>5)</w:t>
      </w:r>
      <w:r w:rsidR="00D57301" w:rsidRPr="00C73693">
        <w:rPr>
          <w:sz w:val="24"/>
          <w:szCs w:val="24"/>
        </w:rPr>
        <w:t xml:space="preserve"> В подстрочных и затекстовых ссылках могут быть приведены сведения о документе – заголовок и основное заглавие документа (или только основное заглавие), зафиксированные в описи фонда, в названии дела или в конкретном документе, хранящемся в деле. В этом случае сведения о самом документе отделяют от поисковых сведений о документе знаком две косые черты с пробелами до и после него.</w:t>
      </w:r>
    </w:p>
    <w:p w:rsidR="00C73693" w:rsidRPr="00C73693" w:rsidRDefault="00C73693" w:rsidP="00C73693">
      <w:pPr>
        <w:ind w:left="142" w:right="-313" w:firstLine="425"/>
        <w:jc w:val="both"/>
        <w:rPr>
          <w:sz w:val="24"/>
          <w:szCs w:val="24"/>
        </w:rPr>
      </w:pPr>
    </w:p>
    <w:p w:rsidR="00D57301" w:rsidRPr="00C73693" w:rsidRDefault="00C73693" w:rsidP="00C73693">
      <w:pPr>
        <w:ind w:left="142" w:right="-313" w:firstLine="425"/>
        <w:jc w:val="both"/>
        <w:rPr>
          <w:sz w:val="24"/>
          <w:szCs w:val="24"/>
        </w:rPr>
      </w:pPr>
      <w:r>
        <w:rPr>
          <w:sz w:val="24"/>
          <w:szCs w:val="24"/>
        </w:rPr>
        <w:t>6)</w:t>
      </w:r>
      <w:r w:rsidR="00D57301" w:rsidRPr="00C73693">
        <w:rPr>
          <w:sz w:val="24"/>
          <w:szCs w:val="24"/>
        </w:rPr>
        <w:t xml:space="preserve"> Если дело (единица хранения) или конкретный документ, хранящийся в деле, являющийся объектом ссылки, не имеет заглавия, оно может быть сформулировано исследователем; в этом случае заглавие приводят в квадратных скобках до или после поисковых сведений о документе.</w:t>
      </w:r>
      <w:r>
        <w:rPr>
          <w:sz w:val="24"/>
          <w:szCs w:val="24"/>
        </w:rPr>
        <w:t xml:space="preserve"> Например:</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9E121A" w:rsidRDefault="00D57301" w:rsidP="00C73693">
      <w:pPr>
        <w:pStyle w:val="a4"/>
        <w:spacing w:line="240" w:lineRule="auto"/>
        <w:ind w:right="-313" w:firstLine="414"/>
        <w:jc w:val="both"/>
        <w:rPr>
          <w:rFonts w:ascii="Times New Roman" w:hAnsi="Times New Roman"/>
          <w:sz w:val="24"/>
          <w:szCs w:val="24"/>
        </w:rPr>
      </w:pPr>
      <w:r w:rsidRPr="009E121A">
        <w:rPr>
          <w:rFonts w:ascii="Times New Roman" w:hAnsi="Times New Roman"/>
          <w:sz w:val="24"/>
          <w:szCs w:val="24"/>
        </w:rPr>
        <w:t>Арх. Рязанского Епарх. управления.</w:t>
      </w:r>
      <w:r w:rsidRPr="009E121A">
        <w:rPr>
          <w:rFonts w:ascii="Times New Roman" w:hAnsi="Times New Roman"/>
          <w:i/>
          <w:sz w:val="24"/>
          <w:szCs w:val="24"/>
        </w:rPr>
        <w:t xml:space="preserve"> </w:t>
      </w:r>
      <w:r w:rsidRPr="009E121A">
        <w:rPr>
          <w:rFonts w:ascii="Times New Roman" w:hAnsi="Times New Roman"/>
          <w:sz w:val="24"/>
          <w:szCs w:val="24"/>
        </w:rPr>
        <w:t>Д.: Наместник Иоанно-Богословского монастыря иером. Дионисий (Порубай). [Послужной список].</w:t>
      </w:r>
    </w:p>
    <w:p w:rsidR="00D57301" w:rsidRPr="009E121A" w:rsidRDefault="00D57301" w:rsidP="00D57301">
      <w:pPr>
        <w:pStyle w:val="a4"/>
        <w:spacing w:line="240" w:lineRule="auto"/>
        <w:ind w:right="-313"/>
        <w:jc w:val="both"/>
        <w:rPr>
          <w:rFonts w:ascii="Times New Roman" w:hAnsi="Times New Roman"/>
          <w:sz w:val="24"/>
          <w:szCs w:val="24"/>
        </w:rPr>
      </w:pPr>
    </w:p>
    <w:p w:rsidR="00D57301" w:rsidRPr="009E121A" w:rsidRDefault="00D57301" w:rsidP="00D57301">
      <w:pPr>
        <w:pStyle w:val="a4"/>
        <w:spacing w:line="240" w:lineRule="auto"/>
        <w:ind w:right="-313"/>
        <w:jc w:val="both"/>
        <w:rPr>
          <w:rFonts w:ascii="Times New Roman" w:hAnsi="Times New Roman"/>
          <w:sz w:val="24"/>
          <w:szCs w:val="24"/>
        </w:rPr>
      </w:pPr>
      <w:r w:rsidRPr="009E121A">
        <w:rPr>
          <w:rFonts w:ascii="Times New Roman" w:hAnsi="Times New Roman"/>
          <w:sz w:val="24"/>
          <w:szCs w:val="24"/>
        </w:rPr>
        <w:t xml:space="preserve">Иоанн Дамаскин, прп. Повесть о Варлааме и Иоасафе. Самара, 1628–1629. Рукоп. // ОР РНБ. </w:t>
      </w:r>
      <w:proofErr w:type="gramStart"/>
      <w:r w:rsidRPr="009E121A">
        <w:rPr>
          <w:rFonts w:ascii="Times New Roman" w:hAnsi="Times New Roman"/>
          <w:sz w:val="24"/>
          <w:szCs w:val="24"/>
          <w:lang w:val="en-US"/>
        </w:rPr>
        <w:t>Q</w:t>
      </w:r>
      <w:r w:rsidRPr="009E121A">
        <w:rPr>
          <w:rFonts w:ascii="Times New Roman" w:hAnsi="Times New Roman"/>
          <w:sz w:val="24"/>
          <w:szCs w:val="24"/>
        </w:rPr>
        <w:t xml:space="preserve"> </w:t>
      </w:r>
      <w:r w:rsidRPr="009E121A">
        <w:rPr>
          <w:rFonts w:ascii="Times New Roman" w:hAnsi="Times New Roman"/>
          <w:sz w:val="24"/>
          <w:szCs w:val="24"/>
          <w:lang w:val="en-US"/>
        </w:rPr>
        <w:t>XVII</w:t>
      </w:r>
      <w:r w:rsidRPr="009E121A">
        <w:rPr>
          <w:rFonts w:ascii="Times New Roman" w:hAnsi="Times New Roman"/>
          <w:sz w:val="24"/>
          <w:szCs w:val="24"/>
        </w:rPr>
        <w:t>.</w:t>
      </w:r>
      <w:proofErr w:type="gramEnd"/>
      <w:r w:rsidRPr="009E121A">
        <w:rPr>
          <w:rFonts w:ascii="Times New Roman" w:hAnsi="Times New Roman"/>
          <w:sz w:val="24"/>
          <w:szCs w:val="24"/>
        </w:rPr>
        <w:t xml:space="preserve"> Л. 16 об.</w:t>
      </w:r>
    </w:p>
    <w:p w:rsidR="00D57301" w:rsidRPr="009E121A" w:rsidRDefault="00D57301" w:rsidP="00D57301">
      <w:pPr>
        <w:pStyle w:val="a4"/>
        <w:spacing w:line="240" w:lineRule="auto"/>
        <w:ind w:right="-313"/>
        <w:jc w:val="both"/>
        <w:rPr>
          <w:rFonts w:ascii="Times New Roman" w:hAnsi="Times New Roman"/>
          <w:sz w:val="24"/>
          <w:szCs w:val="24"/>
        </w:rPr>
      </w:pPr>
    </w:p>
    <w:p w:rsidR="00D57301" w:rsidRPr="00E570DE" w:rsidRDefault="00D57301" w:rsidP="00D57301">
      <w:pPr>
        <w:pStyle w:val="a4"/>
        <w:spacing w:line="240" w:lineRule="auto"/>
        <w:ind w:right="-313"/>
        <w:jc w:val="both"/>
        <w:rPr>
          <w:rFonts w:ascii="Times New Roman" w:hAnsi="Times New Roman"/>
          <w:sz w:val="24"/>
          <w:szCs w:val="24"/>
        </w:rPr>
      </w:pPr>
      <w:r w:rsidRPr="009E121A">
        <w:rPr>
          <w:rFonts w:ascii="Times New Roman" w:hAnsi="Times New Roman"/>
          <w:sz w:val="24"/>
          <w:szCs w:val="24"/>
        </w:rPr>
        <w:t>Протокол № 2 заседания комиссии по изъятию церковных ценностей Московской губернии // АПРФ. Ф. 3. Оп. 60. Д. 23. № 7.</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E570DE" w:rsidRDefault="00D57301" w:rsidP="00C73693">
      <w:pPr>
        <w:pStyle w:val="a4"/>
        <w:spacing w:line="240" w:lineRule="auto"/>
        <w:ind w:right="-313" w:firstLine="414"/>
        <w:jc w:val="both"/>
        <w:rPr>
          <w:rFonts w:ascii="Times New Roman" w:hAnsi="Times New Roman"/>
          <w:sz w:val="24"/>
          <w:szCs w:val="24"/>
        </w:rPr>
      </w:pPr>
      <w:r w:rsidRPr="00C73693">
        <w:rPr>
          <w:rFonts w:ascii="Times New Roman" w:hAnsi="Times New Roman"/>
          <w:sz w:val="24"/>
          <w:szCs w:val="24"/>
        </w:rPr>
        <w:t>[Соловецкое сказание о пребывании Арсения Грека в ссылке в 1649–1651 гг.] // РНБ. Ф. Соловецкого монастыря. № 897/1007. Л. 41–43 об.</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E570DE" w:rsidRDefault="00D57301" w:rsidP="00C73693">
      <w:pPr>
        <w:pStyle w:val="a4"/>
        <w:spacing w:line="240" w:lineRule="auto"/>
        <w:ind w:right="-313" w:firstLine="414"/>
        <w:jc w:val="both"/>
        <w:rPr>
          <w:rFonts w:ascii="Times New Roman" w:hAnsi="Times New Roman"/>
          <w:sz w:val="24"/>
          <w:szCs w:val="24"/>
        </w:rPr>
      </w:pPr>
      <w:r w:rsidRPr="00E570DE">
        <w:rPr>
          <w:rFonts w:ascii="Times New Roman" w:hAnsi="Times New Roman"/>
          <w:sz w:val="24"/>
          <w:szCs w:val="24"/>
        </w:rPr>
        <w:t>БАН. Собр. Дружинина. № 77 (102). Л. 130об.</w:t>
      </w:r>
      <w:r>
        <w:rPr>
          <w:rFonts w:ascii="Times New Roman" w:hAnsi="Times New Roman"/>
          <w:sz w:val="24"/>
          <w:szCs w:val="24"/>
        </w:rPr>
        <w:t>–</w:t>
      </w:r>
      <w:r w:rsidRPr="00E570DE">
        <w:rPr>
          <w:rFonts w:ascii="Times New Roman" w:hAnsi="Times New Roman"/>
          <w:sz w:val="24"/>
          <w:szCs w:val="24"/>
        </w:rPr>
        <w:t>131 об. [Старообрядческое сочинение «убогого скитника, поморских мест жителя</w:t>
      </w:r>
      <w:r w:rsidRPr="00F838C4">
        <w:rPr>
          <w:rFonts w:ascii="Times New Roman" w:hAnsi="Times New Roman"/>
          <w:sz w:val="24"/>
          <w:szCs w:val="24"/>
        </w:rPr>
        <w:t>»]/</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E570DE" w:rsidRDefault="00D57301" w:rsidP="00C73693">
      <w:pPr>
        <w:pStyle w:val="a4"/>
        <w:spacing w:line="240" w:lineRule="auto"/>
        <w:ind w:right="-313" w:firstLine="414"/>
        <w:jc w:val="both"/>
        <w:rPr>
          <w:rFonts w:ascii="Times New Roman" w:hAnsi="Times New Roman"/>
          <w:sz w:val="24"/>
          <w:szCs w:val="24"/>
        </w:rPr>
      </w:pPr>
      <w:proofErr w:type="gramStart"/>
      <w:r w:rsidRPr="00E570DE">
        <w:rPr>
          <w:rFonts w:ascii="Times New Roman" w:hAnsi="Times New Roman"/>
          <w:sz w:val="24"/>
          <w:szCs w:val="24"/>
        </w:rPr>
        <w:t>[Геронтий, архиеп. Новгородский.</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Собрание против новых книг] // ОР РГБ.</w:t>
      </w:r>
      <w:proofErr w:type="gramEnd"/>
      <w:r w:rsidRPr="00E570DE">
        <w:rPr>
          <w:rFonts w:ascii="Times New Roman" w:hAnsi="Times New Roman"/>
          <w:sz w:val="24"/>
          <w:szCs w:val="24"/>
        </w:rPr>
        <w:t xml:space="preserve"> Собр. Егорова. № 706. Л. 206</w:t>
      </w:r>
      <w:r>
        <w:rPr>
          <w:rFonts w:ascii="Times New Roman" w:hAnsi="Times New Roman"/>
          <w:sz w:val="24"/>
          <w:szCs w:val="24"/>
        </w:rPr>
        <w:t>–</w:t>
      </w:r>
      <w:r w:rsidRPr="00E570DE">
        <w:rPr>
          <w:rFonts w:ascii="Times New Roman" w:hAnsi="Times New Roman"/>
          <w:sz w:val="24"/>
          <w:szCs w:val="24"/>
        </w:rPr>
        <w:t>397.</w:t>
      </w:r>
    </w:p>
    <w:p w:rsidR="00D57301" w:rsidRPr="00E570DE" w:rsidRDefault="00D57301" w:rsidP="00D57301">
      <w:pPr>
        <w:pStyle w:val="a4"/>
        <w:spacing w:line="240" w:lineRule="auto"/>
        <w:ind w:right="-313"/>
        <w:jc w:val="both"/>
        <w:rPr>
          <w:rFonts w:ascii="Times New Roman" w:hAnsi="Times New Roman"/>
          <w:sz w:val="24"/>
          <w:szCs w:val="24"/>
        </w:rPr>
      </w:pPr>
    </w:p>
    <w:p w:rsidR="00D57301" w:rsidRPr="00E570DE" w:rsidRDefault="00D57301" w:rsidP="00C73693">
      <w:pPr>
        <w:pStyle w:val="a4"/>
        <w:spacing w:line="240" w:lineRule="auto"/>
        <w:ind w:right="-313" w:firstLine="414"/>
        <w:jc w:val="both"/>
        <w:rPr>
          <w:rFonts w:ascii="Times New Roman" w:hAnsi="Times New Roman"/>
          <w:i/>
          <w:sz w:val="24"/>
          <w:szCs w:val="24"/>
        </w:rPr>
      </w:pPr>
      <w:r w:rsidRPr="00E570DE">
        <w:rPr>
          <w:rFonts w:ascii="Times New Roman" w:hAnsi="Times New Roman"/>
          <w:sz w:val="24"/>
          <w:szCs w:val="24"/>
        </w:rPr>
        <w:t>РГАЛИ. Ф. 662. Оп. 2. № 11 [Архангельский, А. М.: Дело об определении в число певчих Синодального хора. 1896</w:t>
      </w:r>
      <w:r>
        <w:rPr>
          <w:rFonts w:ascii="Times New Roman" w:hAnsi="Times New Roman"/>
          <w:sz w:val="24"/>
          <w:szCs w:val="24"/>
        </w:rPr>
        <w:t>–</w:t>
      </w:r>
      <w:r w:rsidRPr="00E570DE">
        <w:rPr>
          <w:rFonts w:ascii="Times New Roman" w:hAnsi="Times New Roman"/>
          <w:sz w:val="24"/>
          <w:szCs w:val="24"/>
        </w:rPr>
        <w:t>1900].</w:t>
      </w:r>
    </w:p>
    <w:p w:rsidR="00D57301" w:rsidRPr="00E570DE" w:rsidRDefault="00D57301" w:rsidP="00D57301">
      <w:pPr>
        <w:pStyle w:val="a4"/>
        <w:spacing w:line="240" w:lineRule="auto"/>
        <w:ind w:right="-313"/>
        <w:jc w:val="both"/>
        <w:rPr>
          <w:rFonts w:ascii="Times New Roman" w:hAnsi="Times New Roman"/>
          <w:i/>
          <w:sz w:val="24"/>
          <w:szCs w:val="24"/>
        </w:rPr>
      </w:pPr>
    </w:p>
    <w:p w:rsidR="00D57301" w:rsidRDefault="00C04673" w:rsidP="00C04673">
      <w:pPr>
        <w:ind w:left="142" w:right="-313" w:firstLine="425"/>
        <w:jc w:val="both"/>
        <w:rPr>
          <w:sz w:val="24"/>
          <w:szCs w:val="24"/>
        </w:rPr>
      </w:pPr>
      <w:r>
        <w:rPr>
          <w:sz w:val="24"/>
          <w:szCs w:val="24"/>
        </w:rPr>
        <w:t>7)</w:t>
      </w:r>
      <w:r w:rsidR="00D57301" w:rsidRPr="00C04673">
        <w:rPr>
          <w:sz w:val="24"/>
          <w:szCs w:val="24"/>
        </w:rPr>
        <w:t xml:space="preserve"> В примечаниях могут быть приведены указания на подлинность документа, его автограф</w:t>
      </w:r>
      <w:r w:rsidRPr="00C04673">
        <w:rPr>
          <w:sz w:val="24"/>
          <w:szCs w:val="24"/>
        </w:rPr>
        <w:t>ичность</w:t>
      </w:r>
      <w:r w:rsidR="00D57301" w:rsidRPr="00C04673">
        <w:rPr>
          <w:sz w:val="24"/>
          <w:szCs w:val="24"/>
        </w:rPr>
        <w:t xml:space="preserve">, язык, способ воспроизведения, сведения об особенностях внешнего вида документа, о публикациях документа и др. Примечания приводят после поисковых сведений о документе и разделяют точкой и тире (либо просто точкой). </w:t>
      </w:r>
    </w:p>
    <w:p w:rsidR="00DD3B03" w:rsidRPr="00C04673" w:rsidRDefault="00DD3B03" w:rsidP="00C04673">
      <w:pPr>
        <w:ind w:left="142" w:right="-313" w:firstLine="425"/>
        <w:jc w:val="both"/>
        <w:rPr>
          <w:sz w:val="24"/>
          <w:szCs w:val="24"/>
        </w:rPr>
      </w:pPr>
    </w:p>
    <w:p w:rsidR="00DD3B03" w:rsidRPr="00DD3B03" w:rsidRDefault="00DD3B03" w:rsidP="00DD3B03">
      <w:pPr>
        <w:pStyle w:val="af8"/>
        <w:ind w:left="-142" w:hanging="425"/>
        <w:rPr>
          <w:sz w:val="24"/>
        </w:rPr>
      </w:pPr>
      <w:bookmarkStart w:id="204" w:name="_Toc305598381"/>
      <w:bookmarkStart w:id="205" w:name="_Toc305601168"/>
      <w:bookmarkStart w:id="206" w:name="_Toc361843552"/>
      <w:r w:rsidRPr="00DD3B03">
        <w:rPr>
          <w:sz w:val="24"/>
        </w:rPr>
        <w:t>4.11. Структура прикнижного и пристатейного библиографического списка</w:t>
      </w:r>
      <w:bookmarkEnd w:id="204"/>
      <w:bookmarkEnd w:id="205"/>
      <w:bookmarkEnd w:id="206"/>
    </w:p>
    <w:p w:rsidR="00DD3B03" w:rsidRPr="00E570DE" w:rsidRDefault="00DD3B03" w:rsidP="00DD3B03">
      <w:pPr>
        <w:pStyle w:val="af2"/>
        <w:spacing w:line="240" w:lineRule="auto"/>
      </w:pPr>
      <w:r w:rsidRPr="00E570DE">
        <w:t>Библиография приводится в конце научной работы (книги, диссертации, статьи) под сокращенным заголовком: Литература.</w:t>
      </w:r>
    </w:p>
    <w:p w:rsidR="00DD3B03" w:rsidRDefault="00DD3B03" w:rsidP="00DD3B03">
      <w:pPr>
        <w:pStyle w:val="a4"/>
        <w:spacing w:line="240" w:lineRule="auto"/>
        <w:ind w:left="0" w:right="-312" w:firstLine="567"/>
        <w:jc w:val="both"/>
        <w:rPr>
          <w:rFonts w:ascii="Times New Roman" w:hAnsi="Times New Roman"/>
          <w:sz w:val="24"/>
          <w:szCs w:val="24"/>
        </w:rPr>
      </w:pPr>
      <w:r w:rsidRPr="00E570DE">
        <w:rPr>
          <w:rFonts w:ascii="Times New Roman" w:hAnsi="Times New Roman"/>
          <w:sz w:val="24"/>
          <w:szCs w:val="24"/>
        </w:rPr>
        <w:t>Литература на языках, пользующихся кириллическим, латинским или греческим алфавитами,</w:t>
      </w:r>
      <w:r>
        <w:rPr>
          <w:rFonts w:ascii="Times New Roman" w:hAnsi="Times New Roman"/>
          <w:sz w:val="24"/>
          <w:szCs w:val="24"/>
        </w:rPr>
        <w:t xml:space="preserve"> приводится на языке оригинала.</w:t>
      </w:r>
    </w:p>
    <w:p w:rsidR="00DD3B03" w:rsidRPr="00E570DE" w:rsidRDefault="00DD3B03" w:rsidP="00DD3B03">
      <w:pPr>
        <w:pStyle w:val="a4"/>
        <w:spacing w:line="240" w:lineRule="auto"/>
        <w:ind w:left="0" w:right="-312" w:firstLine="567"/>
        <w:jc w:val="both"/>
        <w:rPr>
          <w:rFonts w:ascii="Times New Roman" w:hAnsi="Times New Roman"/>
          <w:sz w:val="24"/>
          <w:szCs w:val="24"/>
        </w:rPr>
      </w:pPr>
      <w:r w:rsidRPr="00E570DE">
        <w:rPr>
          <w:rFonts w:ascii="Times New Roman" w:hAnsi="Times New Roman"/>
          <w:sz w:val="24"/>
          <w:szCs w:val="24"/>
        </w:rPr>
        <w:t>Литература с иными системами письменности (грузинская, армянская, арабская, амхарская, коптская и проч.) приводятся в русской транскрипции, а в скобках в необходимых случаях указывается перевод заглавия на русский язык</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т</w:t>
      </w:r>
      <w:proofErr w:type="gramEnd"/>
      <w:r w:rsidRPr="00E570DE">
        <w:rPr>
          <w:rFonts w:ascii="Times New Roman" w:hAnsi="Times New Roman"/>
          <w:sz w:val="24"/>
          <w:szCs w:val="24"/>
        </w:rPr>
        <w:t>рудно переводимые названия (а также названия на редких языках, языках неевропейской графики, и произведения, имеющие устойчивую традицию произношения) можно приводить в русской транскрипции.</w:t>
      </w:r>
    </w:p>
    <w:p w:rsidR="00DD3B03" w:rsidRPr="00E570DE" w:rsidRDefault="00DD3B03" w:rsidP="00DD3B03">
      <w:pPr>
        <w:pStyle w:val="a4"/>
        <w:overflowPunct w:val="0"/>
        <w:autoSpaceDE w:val="0"/>
        <w:autoSpaceDN w:val="0"/>
        <w:adjustRightInd w:val="0"/>
        <w:spacing w:after="0" w:line="240" w:lineRule="auto"/>
        <w:ind w:left="0" w:right="-313" w:firstLine="567"/>
        <w:jc w:val="both"/>
        <w:textAlignment w:val="baseline"/>
        <w:rPr>
          <w:rFonts w:ascii="Times New Roman" w:hAnsi="Times New Roman"/>
          <w:sz w:val="24"/>
          <w:szCs w:val="24"/>
        </w:rPr>
      </w:pPr>
      <w:r w:rsidRPr="00E570DE">
        <w:rPr>
          <w:rFonts w:ascii="Times New Roman" w:hAnsi="Times New Roman"/>
          <w:sz w:val="24"/>
          <w:szCs w:val="24"/>
        </w:rPr>
        <w:t>Библиография к биографическим статьям (исследованиям) разделяется на две основные части: а) произведения  и труды данного лица, которые идут под заголовками «Сочинения», «Творения»; б) литература о данном лице: «Литература».</w:t>
      </w:r>
      <w:r>
        <w:rPr>
          <w:rFonts w:ascii="Times New Roman" w:hAnsi="Times New Roman"/>
          <w:sz w:val="24"/>
          <w:szCs w:val="24"/>
        </w:rPr>
        <w:t xml:space="preserve"> </w:t>
      </w:r>
      <w:r w:rsidRPr="00E570DE">
        <w:rPr>
          <w:rFonts w:ascii="Times New Roman" w:hAnsi="Times New Roman"/>
          <w:sz w:val="24"/>
          <w:szCs w:val="24"/>
        </w:rPr>
        <w:t>Включение в библиографию собраний сочинений данного лица не исключает возможности указания также отдельных изданий его важнейших произведений и трудов, если эти издания представляют самостоятельную ценность.</w:t>
      </w:r>
    </w:p>
    <w:p w:rsidR="00DD3B03" w:rsidRPr="00E570DE" w:rsidRDefault="00DD3B03" w:rsidP="00DD3B03">
      <w:pPr>
        <w:pStyle w:val="a4"/>
        <w:spacing w:line="240" w:lineRule="auto"/>
        <w:ind w:left="0" w:right="-313" w:firstLine="567"/>
        <w:jc w:val="both"/>
        <w:rPr>
          <w:rFonts w:ascii="Times New Roman" w:hAnsi="Times New Roman"/>
          <w:b/>
          <w:sz w:val="24"/>
          <w:szCs w:val="24"/>
        </w:rPr>
      </w:pPr>
      <w:r w:rsidRPr="00E570DE">
        <w:rPr>
          <w:rFonts w:ascii="Times New Roman" w:hAnsi="Times New Roman"/>
          <w:sz w:val="24"/>
          <w:szCs w:val="24"/>
        </w:rPr>
        <w:t xml:space="preserve">В работах, посвященных узкой теме или предмету, литература выстраивается, как правило, по алфавиту авторов и названий, либо по хронологии (прямой или обратной) [если общий объем списка не превышает 50 названий], а также по языкам либо типам графики. В больших библиографиях возможно внутреннее деление на тематические блоки (рубрики), а также объединение источников по типам информации: печатные текстовые издания, электронные ресурсы, видео- и звукозапись, рукописи и проч. При этом, как правило, сохраняется </w:t>
      </w:r>
      <w:r w:rsidRPr="00E570DE">
        <w:rPr>
          <w:rFonts w:ascii="Times New Roman" w:hAnsi="Times New Roman"/>
          <w:i/>
          <w:sz w:val="24"/>
          <w:szCs w:val="24"/>
        </w:rPr>
        <w:t>сквозная нумерация</w:t>
      </w:r>
      <w:r w:rsidRPr="00E570DE">
        <w:rPr>
          <w:rFonts w:ascii="Times New Roman" w:hAnsi="Times New Roman"/>
          <w:sz w:val="24"/>
          <w:szCs w:val="24"/>
        </w:rPr>
        <w:t xml:space="preserve"> источников.</w:t>
      </w:r>
    </w:p>
    <w:p w:rsidR="00DD3B03" w:rsidRPr="00E570DE" w:rsidRDefault="00DD3B03" w:rsidP="00DD3B03">
      <w:pPr>
        <w:ind w:right="-313" w:hanging="709"/>
        <w:jc w:val="both"/>
        <w:rPr>
          <w:sz w:val="24"/>
          <w:szCs w:val="24"/>
          <w:highlight w:val="yellow"/>
        </w:rPr>
      </w:pPr>
    </w:p>
    <w:p w:rsidR="00D57301" w:rsidRPr="00E570DE" w:rsidRDefault="00D57301" w:rsidP="00D57301">
      <w:pPr>
        <w:pStyle w:val="a4"/>
        <w:spacing w:line="240" w:lineRule="auto"/>
        <w:ind w:right="-313"/>
        <w:jc w:val="both"/>
        <w:rPr>
          <w:rFonts w:ascii="Times New Roman" w:hAnsi="Times New Roman"/>
          <w:sz w:val="24"/>
          <w:szCs w:val="24"/>
        </w:rPr>
      </w:pPr>
    </w:p>
    <w:p w:rsidR="00D57301" w:rsidRDefault="00DD3B03" w:rsidP="00DD3B03">
      <w:pPr>
        <w:pStyle w:val="af8"/>
        <w:ind w:left="1985"/>
        <w:rPr>
          <w:szCs w:val="28"/>
        </w:rPr>
      </w:pPr>
      <w:bookmarkStart w:id="207" w:name="_Toc305598373"/>
      <w:bookmarkStart w:id="208" w:name="_Toc305601159"/>
      <w:bookmarkStart w:id="209" w:name="_Toc361843543"/>
      <w:r>
        <w:rPr>
          <w:szCs w:val="28"/>
        </w:rPr>
        <w:t xml:space="preserve">Раздел В. </w:t>
      </w:r>
      <w:r w:rsidR="00D57301" w:rsidRPr="000553FD">
        <w:rPr>
          <w:szCs w:val="28"/>
        </w:rPr>
        <w:t>Заголовок библиографической записи</w:t>
      </w:r>
      <w:bookmarkEnd w:id="207"/>
      <w:bookmarkEnd w:id="208"/>
      <w:bookmarkEnd w:id="209"/>
    </w:p>
    <w:p w:rsidR="000553FD" w:rsidRPr="000553FD" w:rsidRDefault="000553FD" w:rsidP="000553FD">
      <w:pPr>
        <w:pStyle w:val="af8"/>
        <w:ind w:left="540"/>
        <w:rPr>
          <w:szCs w:val="28"/>
        </w:rPr>
      </w:pPr>
    </w:p>
    <w:p w:rsidR="00D57301" w:rsidRPr="000553FD" w:rsidRDefault="00D57301" w:rsidP="000553FD">
      <w:pPr>
        <w:pStyle w:val="a"/>
        <w:numPr>
          <w:ilvl w:val="0"/>
          <w:numId w:val="0"/>
        </w:numPr>
        <w:rPr>
          <w:sz w:val="24"/>
        </w:rPr>
      </w:pPr>
      <w:bookmarkStart w:id="210" w:name="_Toc305598374"/>
      <w:bookmarkStart w:id="211" w:name="_Toc305601160"/>
      <w:bookmarkStart w:id="212" w:name="_Toc361843544"/>
      <w:r w:rsidRPr="000553FD">
        <w:rPr>
          <w:sz w:val="24"/>
        </w:rPr>
        <w:t>5.1. Общая характеристика</w:t>
      </w:r>
      <w:bookmarkEnd w:id="210"/>
      <w:bookmarkEnd w:id="211"/>
      <w:bookmarkEnd w:id="212"/>
    </w:p>
    <w:p w:rsidR="00D57301" w:rsidRDefault="00D57301" w:rsidP="000553FD">
      <w:pPr>
        <w:ind w:right="-313" w:firstLine="567"/>
        <w:jc w:val="both"/>
        <w:rPr>
          <w:sz w:val="24"/>
          <w:szCs w:val="24"/>
        </w:rPr>
      </w:pPr>
      <w:r w:rsidRPr="00E570DE">
        <w:rPr>
          <w:sz w:val="24"/>
          <w:szCs w:val="24"/>
        </w:rPr>
        <w:t>Заголовком библиографической записи называется элемент, расположенный перед библиографическим описанием и предназначенный для упорядочения и поиска библиографических записей. Заголовок формулируется редактором (библиографом) по определенным правилам и может содержать имя лица (авторский), наименование организации, унифицированное заглавие, географическое название и проч.</w:t>
      </w:r>
    </w:p>
    <w:p w:rsidR="000553FD" w:rsidRPr="00E570DE" w:rsidRDefault="000553FD" w:rsidP="000553FD">
      <w:pPr>
        <w:ind w:right="-313" w:firstLine="567"/>
        <w:jc w:val="both"/>
        <w:rPr>
          <w:sz w:val="24"/>
          <w:szCs w:val="24"/>
        </w:rPr>
      </w:pPr>
    </w:p>
    <w:p w:rsidR="00D57301" w:rsidRPr="000553FD" w:rsidRDefault="00D57301" w:rsidP="000553FD">
      <w:pPr>
        <w:pStyle w:val="a"/>
        <w:numPr>
          <w:ilvl w:val="0"/>
          <w:numId w:val="0"/>
        </w:numPr>
        <w:ind w:left="1800" w:hanging="1800"/>
        <w:rPr>
          <w:sz w:val="24"/>
        </w:rPr>
      </w:pPr>
      <w:bookmarkStart w:id="213" w:name="_Toc305598375"/>
      <w:bookmarkStart w:id="214" w:name="_Toc305601161"/>
      <w:bookmarkStart w:id="215" w:name="_Toc361843545"/>
      <w:r w:rsidRPr="000553FD">
        <w:rPr>
          <w:sz w:val="24"/>
        </w:rPr>
        <w:t>5.2. Заголовки, содержащие имя лица</w:t>
      </w:r>
      <w:bookmarkEnd w:id="213"/>
      <w:bookmarkEnd w:id="214"/>
      <w:bookmarkEnd w:id="215"/>
      <w:r w:rsidRPr="000553FD">
        <w:rPr>
          <w:sz w:val="24"/>
        </w:rPr>
        <w:t xml:space="preserve"> </w:t>
      </w:r>
    </w:p>
    <w:p w:rsidR="00D57301" w:rsidRDefault="00D57301" w:rsidP="000553FD">
      <w:pPr>
        <w:ind w:right="-313" w:firstLine="567"/>
        <w:jc w:val="both"/>
        <w:rPr>
          <w:sz w:val="24"/>
          <w:szCs w:val="24"/>
        </w:rPr>
      </w:pPr>
      <w:r w:rsidRPr="00E570DE">
        <w:rPr>
          <w:sz w:val="24"/>
          <w:szCs w:val="24"/>
        </w:rPr>
        <w:t xml:space="preserve">Поскольку в информационном поле, содержащем документы, касающиеся вопросов богословия и истории Церкви, наиболее важными являются заголовки, содержащие имя лица, в данном методическом пособии рассматриваются только они. Об остальных достаточно подробные сведения дает ГОСТ 7.80-2000. </w:t>
      </w:r>
      <w:proofErr w:type="gramStart"/>
      <w:r w:rsidRPr="00E570DE">
        <w:rPr>
          <w:sz w:val="24"/>
          <w:szCs w:val="24"/>
        </w:rPr>
        <w:t xml:space="preserve">В заголовке могут быть приведены имена авторов, составителей, собирателей; авторов записи и литературной обработки, </w:t>
      </w:r>
      <w:r w:rsidRPr="00E570DE">
        <w:rPr>
          <w:sz w:val="24"/>
          <w:szCs w:val="24"/>
        </w:rPr>
        <w:lastRenderedPageBreak/>
        <w:t>переработки, комментариев, предисловий, вступительных статей, послесловий и т. п.; редакторов, переводчиков, художников, фотографов и т. д.</w:t>
      </w:r>
      <w:proofErr w:type="gramEnd"/>
    </w:p>
    <w:p w:rsidR="000553FD" w:rsidRPr="00E570DE" w:rsidRDefault="000553FD" w:rsidP="000553FD">
      <w:pPr>
        <w:ind w:right="-313" w:firstLine="567"/>
        <w:jc w:val="both"/>
        <w:rPr>
          <w:i/>
          <w:sz w:val="24"/>
          <w:szCs w:val="24"/>
        </w:rPr>
      </w:pPr>
    </w:p>
    <w:p w:rsidR="00D57301" w:rsidRPr="000553FD" w:rsidRDefault="00D57301" w:rsidP="000553FD">
      <w:pPr>
        <w:pStyle w:val="a"/>
        <w:numPr>
          <w:ilvl w:val="0"/>
          <w:numId w:val="0"/>
        </w:numPr>
        <w:rPr>
          <w:sz w:val="24"/>
        </w:rPr>
      </w:pPr>
      <w:bookmarkStart w:id="216" w:name="_Toc305598376"/>
      <w:bookmarkStart w:id="217" w:name="_Toc305601162"/>
      <w:bookmarkStart w:id="218" w:name="_Toc361843546"/>
      <w:r w:rsidRPr="000553FD">
        <w:rPr>
          <w:bCs/>
          <w:sz w:val="24"/>
        </w:rPr>
        <w:t>5.3.</w:t>
      </w:r>
      <w:r w:rsidRPr="000553FD">
        <w:rPr>
          <w:sz w:val="24"/>
        </w:rPr>
        <w:t xml:space="preserve"> Категории документов, подлежащих описанию под автором</w:t>
      </w:r>
      <w:bookmarkEnd w:id="216"/>
      <w:bookmarkEnd w:id="217"/>
      <w:bookmarkEnd w:id="218"/>
      <w:r w:rsidRPr="000553FD">
        <w:rPr>
          <w:sz w:val="24"/>
        </w:rPr>
        <w:t xml:space="preserve"> </w:t>
      </w:r>
    </w:p>
    <w:p w:rsidR="00D57301" w:rsidRPr="00E570DE" w:rsidRDefault="00D57301" w:rsidP="000553FD">
      <w:pPr>
        <w:ind w:right="-313" w:firstLine="567"/>
        <w:jc w:val="both"/>
        <w:rPr>
          <w:sz w:val="24"/>
          <w:szCs w:val="24"/>
        </w:rPr>
      </w:pPr>
      <w:r w:rsidRPr="00E570DE">
        <w:rPr>
          <w:sz w:val="24"/>
          <w:szCs w:val="24"/>
        </w:rPr>
        <w:t>Под заголовком, содержащим имя лица, составляют записи на следующие авторские документы, независимо от того, указано имя автора (авторов) в объекте записи или установлено по справочным источникам:</w:t>
      </w:r>
    </w:p>
    <w:p w:rsidR="00D57301" w:rsidRPr="00E570DE" w:rsidRDefault="000553FD" w:rsidP="000553FD">
      <w:pPr>
        <w:ind w:right="-313" w:firstLine="567"/>
        <w:jc w:val="both"/>
        <w:rPr>
          <w:sz w:val="24"/>
          <w:szCs w:val="24"/>
        </w:rPr>
      </w:pPr>
      <w:r>
        <w:rPr>
          <w:sz w:val="24"/>
          <w:szCs w:val="24"/>
        </w:rPr>
        <w:t>1)</w:t>
      </w:r>
      <w:r w:rsidR="00D57301" w:rsidRPr="00E570DE">
        <w:rPr>
          <w:sz w:val="24"/>
          <w:szCs w:val="24"/>
        </w:rPr>
        <w:t xml:space="preserve"> текстовые авторские произведения (художественные произведения, исследовательские монографии, статьи, доклады, лекции, учебники, диссертации, авторефераты и другие подобные произведения;</w:t>
      </w:r>
    </w:p>
    <w:p w:rsidR="00D57301" w:rsidRPr="00E570DE" w:rsidRDefault="000553FD" w:rsidP="000553FD">
      <w:pPr>
        <w:ind w:right="-313" w:firstLine="567"/>
        <w:jc w:val="both"/>
        <w:rPr>
          <w:sz w:val="24"/>
          <w:szCs w:val="24"/>
        </w:rPr>
      </w:pPr>
      <w:r>
        <w:rPr>
          <w:sz w:val="24"/>
          <w:szCs w:val="24"/>
        </w:rPr>
        <w:t>2)</w:t>
      </w:r>
      <w:r w:rsidR="00D57301" w:rsidRPr="00E570DE">
        <w:rPr>
          <w:sz w:val="24"/>
          <w:szCs w:val="24"/>
        </w:rPr>
        <w:t xml:space="preserve"> нотные тексты авторских музыкальных произведений;</w:t>
      </w:r>
    </w:p>
    <w:p w:rsidR="00D57301" w:rsidRPr="00E570DE" w:rsidRDefault="000553FD" w:rsidP="000553FD">
      <w:pPr>
        <w:ind w:right="-313" w:firstLine="567"/>
        <w:jc w:val="both"/>
        <w:rPr>
          <w:sz w:val="24"/>
          <w:szCs w:val="24"/>
        </w:rPr>
      </w:pPr>
      <w:proofErr w:type="gramStart"/>
      <w:r>
        <w:rPr>
          <w:sz w:val="24"/>
          <w:szCs w:val="24"/>
        </w:rPr>
        <w:t>3)</w:t>
      </w:r>
      <w:r w:rsidR="00D57301" w:rsidRPr="00E570DE">
        <w:rPr>
          <w:sz w:val="24"/>
          <w:szCs w:val="24"/>
        </w:rPr>
        <w:t xml:space="preserve"> изоматериалы: оригинальные живописные, графические, художественные или скульптурные произведения; репродуцированные авторские плакаты, открытки, художественные полотна, рисунки, гравюры, скульптуры, фотографии и т. п.;</w:t>
      </w:r>
      <w:proofErr w:type="gramEnd"/>
    </w:p>
    <w:p w:rsidR="00D57301" w:rsidRPr="00E570DE" w:rsidRDefault="000553FD" w:rsidP="000553FD">
      <w:pPr>
        <w:ind w:right="-313" w:firstLine="567"/>
        <w:jc w:val="both"/>
        <w:rPr>
          <w:sz w:val="24"/>
          <w:szCs w:val="24"/>
        </w:rPr>
      </w:pPr>
      <w:r>
        <w:rPr>
          <w:sz w:val="24"/>
          <w:szCs w:val="24"/>
        </w:rPr>
        <w:t>4)</w:t>
      </w:r>
      <w:r w:rsidR="00D57301" w:rsidRPr="00E570DE">
        <w:rPr>
          <w:sz w:val="24"/>
          <w:szCs w:val="24"/>
        </w:rPr>
        <w:t xml:space="preserve"> аудиоматериалы, содержащие записи авторских произведений (музыкально-симфонических, литературно-художественных, публицистических и т.п.); </w:t>
      </w:r>
    </w:p>
    <w:p w:rsidR="00D57301" w:rsidRPr="00E570DE" w:rsidRDefault="000553FD" w:rsidP="000553FD">
      <w:pPr>
        <w:ind w:right="-313" w:firstLine="567"/>
        <w:jc w:val="both"/>
        <w:rPr>
          <w:sz w:val="24"/>
          <w:szCs w:val="24"/>
        </w:rPr>
      </w:pPr>
      <w:r>
        <w:rPr>
          <w:sz w:val="24"/>
          <w:szCs w:val="24"/>
        </w:rPr>
        <w:t>5)</w:t>
      </w:r>
      <w:r w:rsidR="00D57301" w:rsidRPr="00E570DE">
        <w:rPr>
          <w:sz w:val="24"/>
          <w:szCs w:val="24"/>
        </w:rPr>
        <w:t xml:space="preserve"> визуальные материалы: кинофильмы, микрофильмы, видеозаписи, слайды и т. п., содержащие авторские материалы;</w:t>
      </w:r>
    </w:p>
    <w:p w:rsidR="00D57301" w:rsidRDefault="000553FD" w:rsidP="000553FD">
      <w:pPr>
        <w:ind w:right="-313" w:firstLine="567"/>
        <w:jc w:val="both"/>
        <w:rPr>
          <w:sz w:val="24"/>
          <w:szCs w:val="24"/>
        </w:rPr>
      </w:pPr>
      <w:r>
        <w:rPr>
          <w:sz w:val="24"/>
          <w:szCs w:val="24"/>
        </w:rPr>
        <w:t>6)</w:t>
      </w:r>
      <w:r w:rsidR="00D57301" w:rsidRPr="00E570DE">
        <w:rPr>
          <w:sz w:val="24"/>
          <w:szCs w:val="24"/>
        </w:rPr>
        <w:t xml:space="preserve"> электронные ресурсы: </w:t>
      </w:r>
      <w:proofErr w:type="gramStart"/>
      <w:r w:rsidR="00D57301" w:rsidRPr="00E570DE">
        <w:rPr>
          <w:sz w:val="24"/>
          <w:szCs w:val="24"/>
          <w:lang w:val="en-US"/>
        </w:rPr>
        <w:t>CD</w:t>
      </w:r>
      <w:r w:rsidR="00D57301" w:rsidRPr="00E570DE">
        <w:rPr>
          <w:sz w:val="24"/>
          <w:szCs w:val="24"/>
        </w:rPr>
        <w:t>-</w:t>
      </w:r>
      <w:r w:rsidR="00D57301" w:rsidRPr="00E570DE">
        <w:rPr>
          <w:sz w:val="24"/>
          <w:szCs w:val="24"/>
          <w:lang w:val="en-US"/>
        </w:rPr>
        <w:t>ROM</w:t>
      </w:r>
      <w:r w:rsidR="00D57301" w:rsidRPr="00E570DE">
        <w:rPr>
          <w:sz w:val="24"/>
          <w:szCs w:val="24"/>
        </w:rPr>
        <w:t xml:space="preserve">, </w:t>
      </w:r>
      <w:r w:rsidR="00D57301" w:rsidRPr="00E570DE">
        <w:rPr>
          <w:sz w:val="24"/>
          <w:szCs w:val="24"/>
          <w:lang w:val="en-US"/>
        </w:rPr>
        <w:t>DVD</w:t>
      </w:r>
      <w:r w:rsidR="00D57301" w:rsidRPr="00E570DE">
        <w:rPr>
          <w:sz w:val="24"/>
          <w:szCs w:val="24"/>
        </w:rPr>
        <w:t>-</w:t>
      </w:r>
      <w:r w:rsidR="00D57301" w:rsidRPr="00E570DE">
        <w:rPr>
          <w:sz w:val="24"/>
          <w:szCs w:val="24"/>
          <w:lang w:val="en-US"/>
        </w:rPr>
        <w:t>ROM</w:t>
      </w:r>
      <w:r w:rsidR="00D57301" w:rsidRPr="00E570DE">
        <w:rPr>
          <w:sz w:val="24"/>
          <w:szCs w:val="24"/>
        </w:rPr>
        <w:t xml:space="preserve"> и другие диски и дискеты, информационные материалы, представленные в сетях Интернет, содержащие вышеперечисленные авторские произведения.</w:t>
      </w:r>
      <w:proofErr w:type="gramEnd"/>
    </w:p>
    <w:p w:rsidR="000553FD" w:rsidRDefault="000553FD" w:rsidP="000553FD">
      <w:pPr>
        <w:ind w:right="-313" w:firstLine="567"/>
        <w:jc w:val="both"/>
        <w:rPr>
          <w:sz w:val="24"/>
          <w:szCs w:val="24"/>
        </w:rPr>
      </w:pPr>
    </w:p>
    <w:p w:rsidR="00D57301" w:rsidRPr="000553FD" w:rsidRDefault="00D57301" w:rsidP="000553FD">
      <w:pPr>
        <w:pStyle w:val="a"/>
        <w:numPr>
          <w:ilvl w:val="0"/>
          <w:numId w:val="0"/>
        </w:numPr>
        <w:rPr>
          <w:sz w:val="24"/>
        </w:rPr>
      </w:pPr>
      <w:bookmarkStart w:id="219" w:name="_Toc305598377"/>
      <w:bookmarkStart w:id="220" w:name="_Toc305601163"/>
      <w:bookmarkStart w:id="221" w:name="_Toc361843547"/>
      <w:r w:rsidRPr="000553FD">
        <w:rPr>
          <w:sz w:val="24"/>
        </w:rPr>
        <w:t>5.4. Дополнительные критерии описания под автором</w:t>
      </w:r>
      <w:bookmarkEnd w:id="219"/>
      <w:bookmarkEnd w:id="220"/>
      <w:bookmarkEnd w:id="221"/>
    </w:p>
    <w:p w:rsidR="00D57301" w:rsidRDefault="00D57301" w:rsidP="000553FD">
      <w:pPr>
        <w:ind w:right="-313" w:firstLine="567"/>
        <w:jc w:val="both"/>
        <w:rPr>
          <w:sz w:val="24"/>
          <w:szCs w:val="24"/>
        </w:rPr>
      </w:pPr>
      <w:r w:rsidRPr="00E570DE">
        <w:rPr>
          <w:sz w:val="24"/>
          <w:szCs w:val="24"/>
        </w:rPr>
        <w:t xml:space="preserve">Произведение может иметь </w:t>
      </w:r>
      <w:r w:rsidRPr="009E121A">
        <w:rPr>
          <w:sz w:val="24"/>
          <w:szCs w:val="24"/>
        </w:rPr>
        <w:t>авторское оформление, когда в главном источнике информации (титульная страница и т. п.) указано имя автора</w:t>
      </w:r>
      <w:r w:rsidRPr="00E570DE">
        <w:rPr>
          <w:sz w:val="24"/>
          <w:szCs w:val="24"/>
        </w:rPr>
        <w:t xml:space="preserve"> без слов, уточняющих его роль в создании произведения, содержащегося в документе, или со словами, подтверждающими его авторство. Если не удается раскрыть подлинное имя автора, может быть приведен его псевдоним (в том числе представляющий собой имя нарицательное) или криптоним, воспроизводимый полиграфическими средствами. </w:t>
      </w:r>
    </w:p>
    <w:p w:rsidR="005D0F16" w:rsidRPr="00E570DE" w:rsidRDefault="005D0F16" w:rsidP="000553FD">
      <w:pPr>
        <w:ind w:right="-313" w:firstLine="567"/>
        <w:jc w:val="both"/>
        <w:rPr>
          <w:sz w:val="24"/>
          <w:szCs w:val="24"/>
        </w:rPr>
      </w:pPr>
    </w:p>
    <w:p w:rsidR="00D57301" w:rsidRPr="005D0F16" w:rsidRDefault="00D57301" w:rsidP="005D0F16">
      <w:pPr>
        <w:pStyle w:val="a"/>
        <w:numPr>
          <w:ilvl w:val="0"/>
          <w:numId w:val="0"/>
        </w:numPr>
        <w:ind w:left="1276" w:hanging="1276"/>
        <w:rPr>
          <w:sz w:val="24"/>
        </w:rPr>
      </w:pPr>
      <w:bookmarkStart w:id="222" w:name="_Toc305598378"/>
      <w:bookmarkStart w:id="223" w:name="_Toc305601164"/>
      <w:bookmarkStart w:id="224" w:name="_Toc361843548"/>
      <w:r w:rsidRPr="005D0F16">
        <w:rPr>
          <w:sz w:val="24"/>
        </w:rPr>
        <w:t>5.5. Особенности приведения заголовк</w:t>
      </w:r>
      <w:r w:rsidR="005D0F16">
        <w:rPr>
          <w:sz w:val="24"/>
        </w:rPr>
        <w:t xml:space="preserve">а индивидуального автора. Общие </w:t>
      </w:r>
      <w:r w:rsidRPr="005D0F16">
        <w:rPr>
          <w:sz w:val="24"/>
        </w:rPr>
        <w:t>положения</w:t>
      </w:r>
      <w:bookmarkEnd w:id="222"/>
      <w:bookmarkEnd w:id="223"/>
      <w:bookmarkEnd w:id="224"/>
    </w:p>
    <w:p w:rsidR="00D57301" w:rsidRPr="00E570DE" w:rsidRDefault="00D57301" w:rsidP="006E222E">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В заголовке основной записи приводят имя одного автора. При наличии двух и трех авторов, как правило, указывают имя первого. Если авторов четыре и более, то заголовок не применяют (т. е. все авторы указываются только в сведениях об ответственности библиографического описания).</w:t>
      </w:r>
    </w:p>
    <w:p w:rsidR="00D57301" w:rsidRDefault="00D57301" w:rsidP="006E222E">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Заголовок индивидуального автора может состоять только из имени автора (включая фамилию, инициалы, личные имена, отчество, псевдоним или прозвище) либо из имени и идентифицирующих признаков.</w:t>
      </w:r>
    </w:p>
    <w:p w:rsidR="006E222E" w:rsidRPr="00E570DE" w:rsidRDefault="006E222E" w:rsidP="006E222E">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6E222E">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proofErr w:type="gramStart"/>
      <w:r w:rsidRPr="00E570DE">
        <w:rPr>
          <w:rFonts w:ascii="Times New Roman" w:hAnsi="Times New Roman"/>
          <w:sz w:val="24"/>
          <w:szCs w:val="24"/>
        </w:rPr>
        <w:t>В качестве идентифицирующих признаков в заголовке могут быть приведены: даты жизни (царствования и т. д.), специальность, сан, титул, номер, географическое название местности, а также другие сведения, позволяющих различить авторов-однофамильцев (или соименников).</w:t>
      </w:r>
      <w:proofErr w:type="gramEnd"/>
      <w:r w:rsidRPr="00E570DE">
        <w:rPr>
          <w:rFonts w:ascii="Times New Roman" w:hAnsi="Times New Roman"/>
          <w:sz w:val="24"/>
          <w:szCs w:val="24"/>
        </w:rPr>
        <w:t xml:space="preserve"> Количество и категории указываемых сведений предоставляются на усмотрение редактора (библиографа).</w:t>
      </w:r>
    </w:p>
    <w:p w:rsidR="006E222E" w:rsidRPr="006E222E" w:rsidRDefault="006E222E" w:rsidP="006E222E">
      <w:pPr>
        <w:ind w:right="-312"/>
        <w:jc w:val="both"/>
        <w:rPr>
          <w:sz w:val="24"/>
          <w:szCs w:val="24"/>
        </w:rPr>
      </w:pPr>
    </w:p>
    <w:p w:rsidR="00D57301" w:rsidRDefault="00D57301" w:rsidP="006E222E">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Источником сведений для формулирования авторского заголовка может быть как титульный лист, так и издание в целом, а также справочные и библиографические материалы и другие произведения данного лица.</w:t>
      </w:r>
    </w:p>
    <w:p w:rsidR="006E222E" w:rsidRPr="00E570DE" w:rsidRDefault="006E222E" w:rsidP="006E222E">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6E222E">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lastRenderedPageBreak/>
        <w:t>Язык заголовка, как правило, совпадает с языком библиографического описания, однако, при необходимости, может быть составлен на языке текста документа, на языке перевода, в транскрипции или транслитерации.</w:t>
      </w:r>
    </w:p>
    <w:p w:rsidR="006E222E" w:rsidRPr="00E570DE" w:rsidRDefault="006E222E" w:rsidP="006E222E">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6E222E">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При составлении заголовка соблюдают нормы современной орфографии. Прописные буквы приводят в соответствие с нормами языка, на котором составлен заголовок библиографической записи. </w:t>
      </w:r>
    </w:p>
    <w:p w:rsidR="006E222E" w:rsidRPr="006E222E" w:rsidRDefault="006E222E" w:rsidP="006E222E">
      <w:pPr>
        <w:ind w:right="-312"/>
        <w:jc w:val="both"/>
        <w:rPr>
          <w:sz w:val="24"/>
          <w:szCs w:val="24"/>
        </w:rPr>
      </w:pPr>
    </w:p>
    <w:p w:rsidR="006E222E" w:rsidRPr="00E570DE" w:rsidRDefault="006E222E" w:rsidP="006E222E">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Pr="006E222E" w:rsidRDefault="00D57301" w:rsidP="00D57301">
      <w:pPr>
        <w:pStyle w:val="a4"/>
        <w:numPr>
          <w:ilvl w:val="1"/>
          <w:numId w:val="10"/>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sidRPr="00E570DE">
        <w:rPr>
          <w:rFonts w:ascii="Times New Roman" w:hAnsi="Times New Roman"/>
          <w:b/>
          <w:sz w:val="24"/>
          <w:szCs w:val="24"/>
        </w:rPr>
        <w:t>Основные формы приведения заголовка</w:t>
      </w:r>
      <w:r w:rsidRPr="00E570DE">
        <w:rPr>
          <w:rFonts w:ascii="Times New Roman" w:hAnsi="Times New Roman"/>
          <w:sz w:val="24"/>
          <w:szCs w:val="24"/>
        </w:rPr>
        <w:t xml:space="preserve"> </w:t>
      </w:r>
      <w:r w:rsidRPr="00E570DE">
        <w:rPr>
          <w:rFonts w:ascii="Times New Roman" w:hAnsi="Times New Roman"/>
          <w:b/>
          <w:sz w:val="24"/>
          <w:szCs w:val="24"/>
        </w:rPr>
        <w:t>индивидуального автора</w:t>
      </w:r>
    </w:p>
    <w:p w:rsidR="006E222E" w:rsidRPr="00E570DE" w:rsidRDefault="006E222E" w:rsidP="006E222E">
      <w:pPr>
        <w:pStyle w:val="a4"/>
        <w:overflowPunct w:val="0"/>
        <w:autoSpaceDE w:val="0"/>
        <w:autoSpaceDN w:val="0"/>
        <w:adjustRightInd w:val="0"/>
        <w:spacing w:after="0" w:line="240" w:lineRule="auto"/>
        <w:ind w:left="540" w:right="-313"/>
        <w:jc w:val="both"/>
        <w:textAlignment w:val="baseline"/>
        <w:rPr>
          <w:rFonts w:ascii="Times New Roman" w:hAnsi="Times New Roman"/>
          <w:sz w:val="24"/>
          <w:szCs w:val="24"/>
        </w:rPr>
      </w:pPr>
    </w:p>
    <w:p w:rsidR="00D57301" w:rsidRDefault="00D57301" w:rsidP="00184C67">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Сведения в заголовке приводят, как правило, в именительном падеже. В конце заголовка ставят точку.</w:t>
      </w:r>
    </w:p>
    <w:p w:rsidR="00184C67" w:rsidRPr="00E570DE" w:rsidRDefault="00184C67" w:rsidP="00184C67">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184C67">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Сокращения отдельных слов и словосочетаний в заголовке и идентифицирующих признаках производится по правилам ГОСТ 7.12-93. Сокращения церковных терминов см. в соответствующем разделе данного пособия. </w:t>
      </w:r>
    </w:p>
    <w:p w:rsidR="00184C67" w:rsidRPr="00184C67" w:rsidRDefault="00184C67" w:rsidP="00184C67">
      <w:pPr>
        <w:ind w:right="-312"/>
        <w:jc w:val="both"/>
        <w:rPr>
          <w:sz w:val="24"/>
          <w:szCs w:val="24"/>
        </w:rPr>
      </w:pPr>
    </w:p>
    <w:p w:rsidR="00184C67" w:rsidRDefault="00D57301" w:rsidP="00184C67">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184C67">
        <w:rPr>
          <w:rFonts w:ascii="Times New Roman" w:hAnsi="Times New Roman"/>
          <w:sz w:val="24"/>
          <w:szCs w:val="24"/>
        </w:rPr>
        <w:t>В библиографических записях заголовок может быть выделен шрифтом (ГОСТ 7.61-90 и ГОСТ 7.23-96); в макетах аннотированной карточки и проч. заголовок приводят на отдельной (первой) строке (ГОСТ 7.51-98).</w:t>
      </w:r>
      <w:r w:rsidR="009123F9">
        <w:rPr>
          <w:rFonts w:ascii="Times New Roman" w:hAnsi="Times New Roman"/>
          <w:sz w:val="24"/>
          <w:szCs w:val="24"/>
        </w:rPr>
        <w:t xml:space="preserve"> </w:t>
      </w:r>
      <w:r w:rsidRPr="00184C67">
        <w:rPr>
          <w:rFonts w:ascii="Times New Roman" w:hAnsi="Times New Roman"/>
          <w:sz w:val="24"/>
          <w:szCs w:val="24"/>
        </w:rPr>
        <w:t>Имя автора, указанное в разных изданиях в различной форме, приводят в заголовке в форме, получившей наибольшую известность.</w:t>
      </w:r>
    </w:p>
    <w:p w:rsidR="00184C67" w:rsidRPr="00184C67" w:rsidRDefault="00184C67" w:rsidP="00184C67">
      <w:pPr>
        <w:ind w:right="-313"/>
        <w:jc w:val="both"/>
        <w:rPr>
          <w:sz w:val="24"/>
          <w:szCs w:val="24"/>
        </w:rPr>
      </w:pPr>
    </w:p>
    <w:p w:rsidR="00D57301" w:rsidRPr="00184C67" w:rsidRDefault="00D57301" w:rsidP="00184C67">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184C67">
        <w:rPr>
          <w:rFonts w:ascii="Times New Roman" w:hAnsi="Times New Roman"/>
          <w:sz w:val="24"/>
          <w:szCs w:val="24"/>
        </w:rPr>
        <w:t>Фамилия приводится в начале заголовка и отделяется от имени (имен, имени и отчества, инициалов и проч.) запятой.</w:t>
      </w:r>
      <w:r w:rsidR="009123F9">
        <w:rPr>
          <w:rFonts w:ascii="Times New Roman" w:hAnsi="Times New Roman"/>
          <w:sz w:val="24"/>
          <w:szCs w:val="24"/>
        </w:rPr>
        <w:t xml:space="preserve"> Например:</w:t>
      </w:r>
    </w:p>
    <w:p w:rsidR="00D57301" w:rsidRPr="00E570DE" w:rsidRDefault="00D57301" w:rsidP="00184C67">
      <w:pPr>
        <w:pStyle w:val="a4"/>
        <w:overflowPunct w:val="0"/>
        <w:autoSpaceDE w:val="0"/>
        <w:autoSpaceDN w:val="0"/>
        <w:adjustRightInd w:val="0"/>
        <w:spacing w:after="0" w:line="240" w:lineRule="auto"/>
        <w:ind w:right="-312" w:firstLine="709"/>
        <w:jc w:val="both"/>
        <w:textAlignment w:val="baseline"/>
        <w:rPr>
          <w:rFonts w:ascii="Times New Roman" w:hAnsi="Times New Roman"/>
          <w:sz w:val="24"/>
          <w:szCs w:val="24"/>
        </w:rPr>
      </w:pPr>
    </w:p>
    <w:p w:rsidR="00D57301" w:rsidRDefault="00D57301" w:rsidP="00D57301">
      <w:pPr>
        <w:pStyle w:val="a4"/>
        <w:overflowPunct w:val="0"/>
        <w:autoSpaceDE w:val="0"/>
        <w:autoSpaceDN w:val="0"/>
        <w:adjustRightInd w:val="0"/>
        <w:spacing w:after="0" w:line="240" w:lineRule="auto"/>
        <w:ind w:right="-313"/>
        <w:jc w:val="both"/>
        <w:textAlignment w:val="baseline"/>
        <w:rPr>
          <w:rFonts w:ascii="Times New Roman" w:hAnsi="Times New Roman"/>
          <w:sz w:val="24"/>
          <w:szCs w:val="24"/>
        </w:rPr>
      </w:pPr>
      <w:r w:rsidRPr="00E570DE">
        <w:rPr>
          <w:rFonts w:ascii="Times New Roman" w:hAnsi="Times New Roman"/>
          <w:sz w:val="24"/>
          <w:szCs w:val="24"/>
        </w:rPr>
        <w:t>Победоносцев, Константин Петрович.</w:t>
      </w:r>
    </w:p>
    <w:p w:rsidR="009123F9" w:rsidRPr="00E570DE" w:rsidRDefault="009123F9" w:rsidP="00D57301">
      <w:pPr>
        <w:pStyle w:val="a4"/>
        <w:overflowPunct w:val="0"/>
        <w:autoSpaceDE w:val="0"/>
        <w:autoSpaceDN w:val="0"/>
        <w:adjustRightInd w:val="0"/>
        <w:spacing w:after="0" w:line="240" w:lineRule="auto"/>
        <w:ind w:right="-313"/>
        <w:jc w:val="both"/>
        <w:textAlignment w:val="baseline"/>
        <w:rPr>
          <w:rFonts w:ascii="Times New Roman" w:hAnsi="Times New Roman"/>
          <w:sz w:val="24"/>
          <w:szCs w:val="24"/>
        </w:rPr>
      </w:pPr>
    </w:p>
    <w:p w:rsidR="00D57301" w:rsidRPr="00E570DE" w:rsidRDefault="00D57301" w:rsidP="00D57301">
      <w:pPr>
        <w:pStyle w:val="a4"/>
        <w:overflowPunct w:val="0"/>
        <w:autoSpaceDE w:val="0"/>
        <w:autoSpaceDN w:val="0"/>
        <w:adjustRightInd w:val="0"/>
        <w:spacing w:after="0" w:line="240" w:lineRule="auto"/>
        <w:ind w:right="-313"/>
        <w:jc w:val="both"/>
        <w:textAlignment w:val="baseline"/>
        <w:rPr>
          <w:rFonts w:ascii="Times New Roman" w:hAnsi="Times New Roman"/>
          <w:i/>
          <w:sz w:val="24"/>
          <w:szCs w:val="24"/>
        </w:rPr>
      </w:pPr>
      <w:r w:rsidRPr="00E570DE">
        <w:rPr>
          <w:rFonts w:ascii="Times New Roman" w:hAnsi="Times New Roman"/>
          <w:i/>
          <w:sz w:val="24"/>
          <w:szCs w:val="24"/>
        </w:rPr>
        <w:t>Либо:</w:t>
      </w:r>
    </w:p>
    <w:p w:rsidR="00D57301" w:rsidRPr="00E570DE" w:rsidRDefault="00D57301" w:rsidP="00D57301">
      <w:pPr>
        <w:pStyle w:val="a4"/>
        <w:overflowPunct w:val="0"/>
        <w:autoSpaceDE w:val="0"/>
        <w:autoSpaceDN w:val="0"/>
        <w:adjustRightInd w:val="0"/>
        <w:spacing w:after="0" w:line="240" w:lineRule="auto"/>
        <w:ind w:right="-313"/>
        <w:jc w:val="both"/>
        <w:textAlignment w:val="baseline"/>
        <w:rPr>
          <w:rFonts w:ascii="Times New Roman" w:hAnsi="Times New Roman"/>
          <w:sz w:val="24"/>
          <w:szCs w:val="24"/>
        </w:rPr>
      </w:pPr>
      <w:r w:rsidRPr="00E570DE">
        <w:rPr>
          <w:rFonts w:ascii="Times New Roman" w:hAnsi="Times New Roman"/>
          <w:sz w:val="24"/>
          <w:szCs w:val="24"/>
        </w:rPr>
        <w:t>Победоносцев, К. П.</w:t>
      </w:r>
    </w:p>
    <w:p w:rsidR="00D57301" w:rsidRPr="00E570DE" w:rsidRDefault="00D57301" w:rsidP="00D57301">
      <w:pPr>
        <w:pStyle w:val="a4"/>
        <w:overflowPunct w:val="0"/>
        <w:autoSpaceDE w:val="0"/>
        <w:autoSpaceDN w:val="0"/>
        <w:adjustRightInd w:val="0"/>
        <w:spacing w:after="0" w:line="240" w:lineRule="auto"/>
        <w:ind w:right="-313"/>
        <w:jc w:val="both"/>
        <w:textAlignment w:val="baseline"/>
        <w:rPr>
          <w:rFonts w:ascii="Times New Roman" w:hAnsi="Times New Roman"/>
          <w:i/>
          <w:sz w:val="24"/>
          <w:szCs w:val="24"/>
        </w:rPr>
      </w:pPr>
    </w:p>
    <w:p w:rsidR="00D57301" w:rsidRDefault="00D57301" w:rsidP="009123F9">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Идентифицирующие признаки приводят после фамилии (или личного имени) в круглых скобках со строчной буквы. Различные идентифицирующие признаки отделяют друг от друга точкой с запятой с пробелами справа и слева. </w:t>
      </w:r>
    </w:p>
    <w:p w:rsidR="009123F9" w:rsidRPr="00E570DE" w:rsidRDefault="009123F9" w:rsidP="009123F9">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Pr="00E570DE" w:rsidRDefault="00D57301" w:rsidP="009123F9">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Даты указывают арабскими цифрами. Если одна из дат отсутствует, вместо нее ставится пробел. Если точные годы жизни лица установить не удается, их указывают приблизительно со словом «ок.» (около) либо заменяют указанием на век (или века). </w:t>
      </w:r>
    </w:p>
    <w:p w:rsidR="00D57301" w:rsidRDefault="00D57301" w:rsidP="009123F9">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proofErr w:type="gramStart"/>
      <w:r w:rsidRPr="00E570DE">
        <w:rPr>
          <w:rFonts w:ascii="Times New Roman" w:hAnsi="Times New Roman"/>
          <w:sz w:val="24"/>
          <w:szCs w:val="24"/>
        </w:rPr>
        <w:t>Личное имя (имена) приводится в начале заголовка, если лицо не имело фамилии или получило известность под личным именем (правители, владетельные особы; патриархи и монашествующие в православной традиции, папы и католикосы в римско-католической и других христианских традициях; авторы древнего мира, античности и средневековья и проч.).</w:t>
      </w:r>
      <w:proofErr w:type="gramEnd"/>
      <w:r w:rsidRPr="00E570DE">
        <w:rPr>
          <w:rFonts w:ascii="Times New Roman" w:hAnsi="Times New Roman"/>
          <w:sz w:val="24"/>
          <w:szCs w:val="24"/>
        </w:rPr>
        <w:t xml:space="preserve"> В этом случае фамилия (если она есть) становится одним из идентифицирующих признаков и указывается в круглых скобках.</w:t>
      </w:r>
    </w:p>
    <w:p w:rsidR="009123F9" w:rsidRPr="00E570DE" w:rsidRDefault="009123F9" w:rsidP="009123F9">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9123F9">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 Современный ГОСТ 7.80-2000 из всего многообразия категорий священного и духовно</w:t>
      </w:r>
      <w:r>
        <w:rPr>
          <w:rFonts w:ascii="Times New Roman" w:hAnsi="Times New Roman"/>
          <w:sz w:val="24"/>
          <w:szCs w:val="24"/>
        </w:rPr>
        <w:t>го сана, характеризующего клир П</w:t>
      </w:r>
      <w:r w:rsidRPr="00E570DE">
        <w:rPr>
          <w:rFonts w:ascii="Times New Roman" w:hAnsi="Times New Roman"/>
          <w:sz w:val="24"/>
          <w:szCs w:val="24"/>
        </w:rPr>
        <w:t xml:space="preserve">равославной </w:t>
      </w:r>
      <w:r>
        <w:rPr>
          <w:rFonts w:ascii="Times New Roman" w:hAnsi="Times New Roman"/>
          <w:sz w:val="24"/>
          <w:szCs w:val="24"/>
        </w:rPr>
        <w:t>Ц</w:t>
      </w:r>
      <w:r w:rsidRPr="00E570DE">
        <w:rPr>
          <w:rFonts w:ascii="Times New Roman" w:hAnsi="Times New Roman"/>
          <w:sz w:val="24"/>
          <w:szCs w:val="24"/>
        </w:rPr>
        <w:t>еркви, предлагает в качестве обязательной нормы упоминание в числе идентифицирующих признаков лишь предстоятеля (патриарха). Представляется оправданным, если православные издатели примут для своей профессиональной практики правило, когда в качестве идентифицирующих признаков указывается любой известный (установленный) духовный сан автора (или лица, его заменяющего)</w:t>
      </w:r>
      <w:r>
        <w:rPr>
          <w:rFonts w:ascii="Times New Roman" w:hAnsi="Times New Roman"/>
          <w:sz w:val="24"/>
          <w:szCs w:val="24"/>
        </w:rPr>
        <w:t xml:space="preserve"> или лик святости</w:t>
      </w:r>
      <w:r w:rsidRPr="00E570DE">
        <w:rPr>
          <w:rFonts w:ascii="Times New Roman" w:hAnsi="Times New Roman"/>
          <w:sz w:val="24"/>
          <w:szCs w:val="24"/>
        </w:rPr>
        <w:t>, например: свт.</w:t>
      </w:r>
      <w:r>
        <w:rPr>
          <w:rFonts w:ascii="Times New Roman" w:hAnsi="Times New Roman"/>
          <w:sz w:val="24"/>
          <w:szCs w:val="24"/>
        </w:rPr>
        <w:t xml:space="preserve"> (святитель)</w:t>
      </w:r>
      <w:r w:rsidRPr="00E570DE">
        <w:rPr>
          <w:rFonts w:ascii="Times New Roman" w:hAnsi="Times New Roman"/>
          <w:sz w:val="24"/>
          <w:szCs w:val="24"/>
        </w:rPr>
        <w:t>, прп.</w:t>
      </w:r>
      <w:r>
        <w:rPr>
          <w:rFonts w:ascii="Times New Roman" w:hAnsi="Times New Roman"/>
          <w:sz w:val="24"/>
          <w:szCs w:val="24"/>
        </w:rPr>
        <w:t xml:space="preserve"> </w:t>
      </w:r>
      <w:r>
        <w:rPr>
          <w:rFonts w:ascii="Times New Roman" w:hAnsi="Times New Roman"/>
          <w:sz w:val="24"/>
          <w:szCs w:val="24"/>
        </w:rPr>
        <w:lastRenderedPageBreak/>
        <w:t>(преподобный),</w:t>
      </w:r>
      <w:r w:rsidRPr="00E570DE">
        <w:rPr>
          <w:rFonts w:ascii="Times New Roman" w:hAnsi="Times New Roman"/>
          <w:sz w:val="24"/>
          <w:szCs w:val="24"/>
        </w:rPr>
        <w:t xml:space="preserve"> митр</w:t>
      </w:r>
      <w:proofErr w:type="gramStart"/>
      <w:r w:rsidRPr="00E570DE">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итрополит)</w:t>
      </w:r>
      <w:r w:rsidRPr="00E570DE">
        <w:rPr>
          <w:rFonts w:ascii="Times New Roman" w:hAnsi="Times New Roman"/>
          <w:sz w:val="24"/>
          <w:szCs w:val="24"/>
        </w:rPr>
        <w:t>,</w:t>
      </w:r>
      <w:r>
        <w:rPr>
          <w:rFonts w:ascii="Times New Roman" w:hAnsi="Times New Roman"/>
          <w:sz w:val="24"/>
          <w:szCs w:val="24"/>
        </w:rPr>
        <w:t xml:space="preserve"> </w:t>
      </w:r>
      <w:r w:rsidRPr="00E570DE">
        <w:rPr>
          <w:rFonts w:ascii="Times New Roman" w:hAnsi="Times New Roman"/>
          <w:sz w:val="24"/>
          <w:szCs w:val="24"/>
        </w:rPr>
        <w:t>еп.</w:t>
      </w:r>
      <w:r>
        <w:rPr>
          <w:rFonts w:ascii="Times New Roman" w:hAnsi="Times New Roman"/>
          <w:sz w:val="24"/>
          <w:szCs w:val="24"/>
        </w:rPr>
        <w:t xml:space="preserve"> (епископ)</w:t>
      </w:r>
      <w:r w:rsidRPr="00E570DE">
        <w:rPr>
          <w:rFonts w:ascii="Times New Roman" w:hAnsi="Times New Roman"/>
          <w:sz w:val="24"/>
          <w:szCs w:val="24"/>
        </w:rPr>
        <w:t>, архим.</w:t>
      </w:r>
      <w:r>
        <w:rPr>
          <w:rFonts w:ascii="Times New Roman" w:hAnsi="Times New Roman"/>
          <w:sz w:val="24"/>
          <w:szCs w:val="24"/>
        </w:rPr>
        <w:t xml:space="preserve"> (архимандрит)</w:t>
      </w:r>
      <w:r w:rsidRPr="00E570DE">
        <w:rPr>
          <w:rFonts w:ascii="Times New Roman" w:hAnsi="Times New Roman"/>
          <w:sz w:val="24"/>
          <w:szCs w:val="24"/>
        </w:rPr>
        <w:t>, игум.</w:t>
      </w:r>
      <w:r>
        <w:rPr>
          <w:rFonts w:ascii="Times New Roman" w:hAnsi="Times New Roman"/>
          <w:sz w:val="24"/>
          <w:szCs w:val="24"/>
        </w:rPr>
        <w:t xml:space="preserve"> (игумен)</w:t>
      </w:r>
      <w:r w:rsidRPr="00E570DE">
        <w:rPr>
          <w:rFonts w:ascii="Times New Roman" w:hAnsi="Times New Roman"/>
          <w:sz w:val="24"/>
          <w:szCs w:val="24"/>
        </w:rPr>
        <w:t>, иером.</w:t>
      </w:r>
      <w:r>
        <w:rPr>
          <w:rFonts w:ascii="Times New Roman" w:hAnsi="Times New Roman"/>
          <w:sz w:val="24"/>
          <w:szCs w:val="24"/>
        </w:rPr>
        <w:t xml:space="preserve"> (иеромонах)</w:t>
      </w:r>
      <w:r w:rsidRPr="00E570DE">
        <w:rPr>
          <w:rFonts w:ascii="Times New Roman" w:hAnsi="Times New Roman"/>
          <w:sz w:val="24"/>
          <w:szCs w:val="24"/>
        </w:rPr>
        <w:t>, прот.</w:t>
      </w:r>
      <w:r>
        <w:rPr>
          <w:rFonts w:ascii="Times New Roman" w:hAnsi="Times New Roman"/>
          <w:sz w:val="24"/>
          <w:szCs w:val="24"/>
        </w:rPr>
        <w:t xml:space="preserve"> (протоиерей)</w:t>
      </w:r>
      <w:r w:rsidRPr="00E570DE">
        <w:rPr>
          <w:rFonts w:ascii="Times New Roman" w:hAnsi="Times New Roman"/>
          <w:sz w:val="24"/>
          <w:szCs w:val="24"/>
        </w:rPr>
        <w:t xml:space="preserve">, </w:t>
      </w:r>
      <w:r>
        <w:rPr>
          <w:rFonts w:ascii="Times New Roman" w:hAnsi="Times New Roman"/>
          <w:sz w:val="24"/>
          <w:szCs w:val="24"/>
        </w:rPr>
        <w:t>свящ. (священник)</w:t>
      </w:r>
      <w:r w:rsidRPr="00E570DE">
        <w:rPr>
          <w:rFonts w:ascii="Times New Roman" w:hAnsi="Times New Roman"/>
          <w:sz w:val="24"/>
          <w:szCs w:val="24"/>
        </w:rPr>
        <w:t xml:space="preserve"> и т. д.</w:t>
      </w:r>
      <w:r w:rsidRPr="00D93F6D">
        <w:rPr>
          <w:rFonts w:ascii="Times New Roman" w:hAnsi="Times New Roman"/>
          <w:sz w:val="24"/>
          <w:szCs w:val="24"/>
        </w:rPr>
        <w:t xml:space="preserve"> </w:t>
      </w:r>
    </w:p>
    <w:p w:rsidR="009123F9" w:rsidRPr="009123F9" w:rsidRDefault="009123F9" w:rsidP="009123F9">
      <w:pPr>
        <w:ind w:right="-312"/>
        <w:jc w:val="both"/>
        <w:rPr>
          <w:sz w:val="24"/>
          <w:szCs w:val="24"/>
        </w:rPr>
      </w:pPr>
    </w:p>
    <w:p w:rsidR="009123F9" w:rsidRPr="00E570DE" w:rsidRDefault="009123F9" w:rsidP="009123F9">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9123F9">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 Форма приведения сведений о сане может соответствовать общим нормам ГОСТа 7.80-2000. Правила сокращений в заголовке должна соответствовать норм</w:t>
      </w:r>
      <w:r>
        <w:rPr>
          <w:rFonts w:ascii="Times New Roman" w:hAnsi="Times New Roman"/>
          <w:sz w:val="24"/>
          <w:szCs w:val="24"/>
        </w:rPr>
        <w:t>ам, рекомендуемым Издательским с</w:t>
      </w:r>
      <w:r w:rsidRPr="00E570DE">
        <w:rPr>
          <w:rFonts w:ascii="Times New Roman" w:hAnsi="Times New Roman"/>
          <w:sz w:val="24"/>
          <w:szCs w:val="24"/>
        </w:rPr>
        <w:t>оветом РПЦ.</w:t>
      </w:r>
    </w:p>
    <w:p w:rsidR="009123F9" w:rsidRPr="00E570DE" w:rsidRDefault="009123F9" w:rsidP="009123F9">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9123F9">
      <w:pPr>
        <w:pStyle w:val="a4"/>
        <w:numPr>
          <w:ilvl w:val="2"/>
          <w:numId w:val="10"/>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Сведения о специальности, об ученой степени, ученом, почетном или воинском звании, должности и месте работы лица, о его принадлежности к какой-либо общественной или политической организации, почетные титулы (включая дворянские) приводят в заголовке в качестве идентифицирующих признаков в том случае, если другая информация о лице отсутствует.</w:t>
      </w:r>
    </w:p>
    <w:p w:rsidR="009123F9" w:rsidRPr="009123F9" w:rsidRDefault="009123F9" w:rsidP="009123F9">
      <w:pPr>
        <w:ind w:right="-312"/>
        <w:jc w:val="both"/>
        <w:rPr>
          <w:sz w:val="24"/>
          <w:szCs w:val="24"/>
        </w:rPr>
      </w:pPr>
    </w:p>
    <w:p w:rsidR="00D57301" w:rsidRDefault="00D57301" w:rsidP="009123F9">
      <w:pPr>
        <w:pStyle w:val="a4"/>
        <w:numPr>
          <w:ilvl w:val="2"/>
          <w:numId w:val="10"/>
        </w:numPr>
        <w:overflowPunct w:val="0"/>
        <w:autoSpaceDE w:val="0"/>
        <w:autoSpaceDN w:val="0"/>
        <w:adjustRightInd w:val="0"/>
        <w:spacing w:after="0" w:line="240" w:lineRule="auto"/>
        <w:ind w:left="0" w:right="-313" w:firstLine="0"/>
        <w:jc w:val="both"/>
        <w:textAlignment w:val="baseline"/>
        <w:rPr>
          <w:rFonts w:ascii="Times New Roman" w:hAnsi="Times New Roman"/>
          <w:sz w:val="24"/>
          <w:szCs w:val="24"/>
        </w:rPr>
      </w:pPr>
      <w:r w:rsidRPr="00E570DE">
        <w:rPr>
          <w:rFonts w:ascii="Times New Roman" w:hAnsi="Times New Roman"/>
          <w:sz w:val="24"/>
          <w:szCs w:val="24"/>
        </w:rPr>
        <w:t>Составные, в том числе двойные, фамилии приводят в заголовке полностью и в той последовательности, какой они даны в издании.</w:t>
      </w:r>
    </w:p>
    <w:p w:rsidR="00F46E45" w:rsidRPr="00F46E45" w:rsidRDefault="00F46E45" w:rsidP="00F46E45">
      <w:pPr>
        <w:ind w:right="-313"/>
        <w:jc w:val="both"/>
        <w:rPr>
          <w:sz w:val="24"/>
          <w:szCs w:val="24"/>
        </w:rPr>
      </w:pPr>
    </w:p>
    <w:p w:rsidR="00F46E45" w:rsidRPr="00E570DE" w:rsidRDefault="00F46E45" w:rsidP="00F46E45">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p>
    <w:p w:rsidR="00D57301" w:rsidRPr="00F46E45" w:rsidRDefault="00D57301" w:rsidP="00F46E45">
      <w:pPr>
        <w:pStyle w:val="a"/>
        <w:numPr>
          <w:ilvl w:val="0"/>
          <w:numId w:val="0"/>
        </w:numPr>
        <w:rPr>
          <w:sz w:val="24"/>
        </w:rPr>
      </w:pPr>
      <w:bookmarkStart w:id="225" w:name="_Toc305598379"/>
      <w:bookmarkStart w:id="226" w:name="_Toc305601166"/>
      <w:bookmarkStart w:id="227" w:name="_Toc361843550"/>
      <w:r w:rsidRPr="00F46E45">
        <w:rPr>
          <w:sz w:val="24"/>
        </w:rPr>
        <w:t xml:space="preserve">5.7. Особенности приведения имен авторов </w:t>
      </w:r>
      <w:r w:rsidRPr="00F46E45">
        <w:rPr>
          <w:sz w:val="24"/>
        </w:rPr>
        <w:sym w:font="Times New Roman" w:char="2014"/>
      </w:r>
      <w:r w:rsidRPr="00F46E45">
        <w:rPr>
          <w:sz w:val="24"/>
        </w:rPr>
        <w:t xml:space="preserve"> светских лиц</w:t>
      </w:r>
      <w:bookmarkEnd w:id="225"/>
      <w:bookmarkEnd w:id="226"/>
      <w:bookmarkEnd w:id="227"/>
    </w:p>
    <w:p w:rsidR="00D57301" w:rsidRDefault="00D57301" w:rsidP="00F46E45">
      <w:pPr>
        <w:pStyle w:val="a4"/>
        <w:numPr>
          <w:ilvl w:val="2"/>
          <w:numId w:val="17"/>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Имена иностранных европейских авторов приводят по общим правилам, при этом приставки, предлоги, артикли, частицы сохраняются. Их приводят перед фамилией или после, в зависимости от особенностей языка.</w:t>
      </w:r>
    </w:p>
    <w:p w:rsidR="00F46E45" w:rsidRPr="00E570DE" w:rsidRDefault="00F46E45" w:rsidP="00F46E45">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Default="00D57301" w:rsidP="00F46E45">
      <w:pPr>
        <w:pStyle w:val="a4"/>
        <w:numPr>
          <w:ilvl w:val="2"/>
          <w:numId w:val="17"/>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Имена античных авторов приводятся по принятой в научной традиции форме, без инверсии. Например: Секст Эмпирик (а не Эмпирик Секст); Евсевий Памфил (а не Памфил Евсевий). В необходимых случаях форма имени устанавливается с помощью справочников.</w:t>
      </w:r>
    </w:p>
    <w:p w:rsidR="00F46E45" w:rsidRPr="00F46E45" w:rsidRDefault="00F46E45" w:rsidP="00F46E45">
      <w:pPr>
        <w:ind w:right="-312"/>
        <w:jc w:val="both"/>
        <w:rPr>
          <w:sz w:val="24"/>
          <w:szCs w:val="24"/>
        </w:rPr>
      </w:pPr>
    </w:p>
    <w:p w:rsidR="00D57301" w:rsidRPr="00E570DE" w:rsidRDefault="00D57301" w:rsidP="00A11B6C">
      <w:pPr>
        <w:pStyle w:val="a4"/>
        <w:numPr>
          <w:ilvl w:val="2"/>
          <w:numId w:val="17"/>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Имена средневековых авторов </w:t>
      </w:r>
      <w:r w:rsidR="00A11B6C">
        <w:rPr>
          <w:rFonts w:ascii="Times New Roman" w:hAnsi="Times New Roman"/>
          <w:sz w:val="24"/>
          <w:szCs w:val="24"/>
        </w:rPr>
        <w:t>(</w:t>
      </w:r>
      <w:r w:rsidRPr="00E570DE">
        <w:rPr>
          <w:rFonts w:ascii="Times New Roman" w:hAnsi="Times New Roman"/>
          <w:sz w:val="24"/>
          <w:szCs w:val="24"/>
        </w:rPr>
        <w:t xml:space="preserve">в том числе </w:t>
      </w:r>
      <w:r w:rsidRPr="00E570DE">
        <w:rPr>
          <w:rFonts w:ascii="Times New Roman" w:hAnsi="Times New Roman"/>
          <w:sz w:val="24"/>
          <w:szCs w:val="24"/>
        </w:rPr>
        <w:sym w:font="Times New Roman" w:char="2014"/>
      </w:r>
      <w:r w:rsidR="00A11B6C">
        <w:rPr>
          <w:rFonts w:ascii="Times New Roman" w:hAnsi="Times New Roman"/>
          <w:sz w:val="24"/>
          <w:szCs w:val="24"/>
        </w:rPr>
        <w:t xml:space="preserve"> византийских)</w:t>
      </w:r>
      <w:r w:rsidRPr="00E570DE">
        <w:rPr>
          <w:rFonts w:ascii="Times New Roman" w:hAnsi="Times New Roman"/>
          <w:sz w:val="24"/>
          <w:szCs w:val="24"/>
        </w:rPr>
        <w:t>, как правило, состоящих из имени и прозвища, даются также без инверсии. Если имеется имя и фамилия, то последовательность их зависит от установившейся традиции.</w:t>
      </w:r>
      <w:r w:rsidR="00A11B6C">
        <w:rPr>
          <w:rFonts w:ascii="Times New Roman" w:hAnsi="Times New Roman"/>
          <w:sz w:val="24"/>
          <w:szCs w:val="24"/>
        </w:rPr>
        <w:t xml:space="preserve"> Например:</w:t>
      </w:r>
    </w:p>
    <w:p w:rsidR="00D57301" w:rsidRPr="00E570DE" w:rsidRDefault="00D57301" w:rsidP="00F46E45">
      <w:pPr>
        <w:ind w:right="-312" w:firstLine="720"/>
        <w:jc w:val="both"/>
        <w:rPr>
          <w:i/>
          <w:sz w:val="24"/>
          <w:szCs w:val="24"/>
        </w:rPr>
      </w:pPr>
    </w:p>
    <w:p w:rsidR="00D57301" w:rsidRDefault="00D57301" w:rsidP="00D57301">
      <w:pPr>
        <w:ind w:right="-313"/>
        <w:jc w:val="both"/>
        <w:rPr>
          <w:sz w:val="24"/>
          <w:szCs w:val="24"/>
        </w:rPr>
      </w:pPr>
      <w:r w:rsidRPr="00E570DE">
        <w:rPr>
          <w:sz w:val="24"/>
          <w:szCs w:val="24"/>
        </w:rPr>
        <w:t xml:space="preserve">         Петрарка Ф. но: Данте Алигьери</w:t>
      </w:r>
    </w:p>
    <w:p w:rsidR="00A11B6C" w:rsidRPr="00E570DE" w:rsidRDefault="00A11B6C" w:rsidP="00D57301">
      <w:pPr>
        <w:ind w:right="-313"/>
        <w:jc w:val="both"/>
        <w:rPr>
          <w:sz w:val="24"/>
          <w:szCs w:val="24"/>
        </w:rPr>
      </w:pPr>
    </w:p>
    <w:p w:rsidR="00D57301" w:rsidRPr="00E570DE" w:rsidRDefault="00D57301" w:rsidP="00A11B6C">
      <w:pPr>
        <w:pStyle w:val="a4"/>
        <w:numPr>
          <w:ilvl w:val="2"/>
          <w:numId w:val="17"/>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Имена монархов (императоров, царей, королей, князей и проч.) указывают в заголовке в той форме, в какой они получили известность. Как правило, указывается личное имя с добавлением порядкового числительного (которое обозначается римскими цифрами).</w:t>
      </w:r>
      <w:r w:rsidR="00A11B6C">
        <w:rPr>
          <w:rFonts w:ascii="Times New Roman" w:hAnsi="Times New Roman"/>
          <w:sz w:val="24"/>
          <w:szCs w:val="24"/>
        </w:rPr>
        <w:t xml:space="preserve"> Например:</w:t>
      </w:r>
    </w:p>
    <w:p w:rsidR="00D57301" w:rsidRDefault="00D57301" w:rsidP="00D57301">
      <w:pPr>
        <w:ind w:right="-313"/>
        <w:jc w:val="both"/>
        <w:rPr>
          <w:sz w:val="24"/>
          <w:szCs w:val="24"/>
        </w:rPr>
      </w:pPr>
      <w:r w:rsidRPr="00E570DE">
        <w:rPr>
          <w:sz w:val="24"/>
          <w:szCs w:val="24"/>
        </w:rPr>
        <w:t xml:space="preserve">Екатерина </w:t>
      </w:r>
      <w:r w:rsidRPr="00E570DE">
        <w:rPr>
          <w:sz w:val="24"/>
          <w:szCs w:val="24"/>
          <w:lang w:val="en-US"/>
        </w:rPr>
        <w:t>II</w:t>
      </w:r>
      <w:r w:rsidRPr="00E570DE">
        <w:rPr>
          <w:sz w:val="24"/>
          <w:szCs w:val="24"/>
        </w:rPr>
        <w:t xml:space="preserve"> (имп. рос.)</w:t>
      </w:r>
    </w:p>
    <w:p w:rsidR="00A11B6C" w:rsidRPr="00E570DE" w:rsidRDefault="00A11B6C" w:rsidP="00D57301">
      <w:pPr>
        <w:ind w:right="-313"/>
        <w:jc w:val="both"/>
        <w:rPr>
          <w:sz w:val="24"/>
          <w:szCs w:val="24"/>
        </w:rPr>
      </w:pPr>
    </w:p>
    <w:p w:rsidR="00D57301" w:rsidRPr="00E570DE" w:rsidRDefault="00D57301" w:rsidP="00D57301">
      <w:pPr>
        <w:pStyle w:val="a4"/>
        <w:numPr>
          <w:ilvl w:val="3"/>
          <w:numId w:val="17"/>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Pr>
          <w:rFonts w:ascii="Times New Roman" w:hAnsi="Times New Roman"/>
          <w:sz w:val="24"/>
          <w:szCs w:val="24"/>
        </w:rPr>
        <w:t xml:space="preserve"> </w:t>
      </w:r>
      <w:r w:rsidRPr="00E570DE">
        <w:rPr>
          <w:rFonts w:ascii="Times New Roman" w:hAnsi="Times New Roman"/>
          <w:sz w:val="24"/>
          <w:szCs w:val="24"/>
        </w:rPr>
        <w:t>В необходимых случаях указываются:</w:t>
      </w:r>
    </w:p>
    <w:p w:rsidR="00D57301" w:rsidRPr="00E570DE" w:rsidRDefault="00D57301" w:rsidP="00D57301">
      <w:pPr>
        <w:ind w:left="852" w:right="-313"/>
        <w:jc w:val="both"/>
        <w:rPr>
          <w:sz w:val="24"/>
          <w:szCs w:val="24"/>
        </w:rPr>
      </w:pPr>
      <w:r w:rsidRPr="00E570DE">
        <w:rPr>
          <w:sz w:val="24"/>
          <w:szCs w:val="24"/>
        </w:rPr>
        <w:t xml:space="preserve">имя и отчество </w:t>
      </w:r>
      <w:r w:rsidRPr="00E570DE">
        <w:rPr>
          <w:sz w:val="24"/>
          <w:szCs w:val="24"/>
        </w:rPr>
        <w:sym w:font="Times New Roman" w:char="2014"/>
      </w:r>
      <w:r w:rsidRPr="00E570DE">
        <w:rPr>
          <w:sz w:val="24"/>
          <w:szCs w:val="24"/>
        </w:rPr>
        <w:t xml:space="preserve"> напр., Михаил Феодорович (царь рус.);</w:t>
      </w:r>
    </w:p>
    <w:p w:rsidR="00D57301" w:rsidRPr="00E570DE" w:rsidRDefault="00D57301" w:rsidP="00D57301">
      <w:pPr>
        <w:ind w:left="852" w:right="-313"/>
        <w:jc w:val="both"/>
        <w:rPr>
          <w:sz w:val="24"/>
          <w:szCs w:val="24"/>
        </w:rPr>
      </w:pPr>
      <w:r w:rsidRPr="00E570DE">
        <w:rPr>
          <w:sz w:val="24"/>
          <w:szCs w:val="24"/>
        </w:rPr>
        <w:t xml:space="preserve">имя и второе личное имя </w:t>
      </w:r>
      <w:r w:rsidRPr="00E570DE">
        <w:rPr>
          <w:sz w:val="24"/>
          <w:szCs w:val="24"/>
        </w:rPr>
        <w:sym w:font="Times New Roman" w:char="2014"/>
      </w:r>
      <w:r w:rsidRPr="00E570DE">
        <w:rPr>
          <w:sz w:val="24"/>
          <w:szCs w:val="24"/>
        </w:rPr>
        <w:t xml:space="preserve"> напр., Иван Александр (царь болг.);</w:t>
      </w:r>
    </w:p>
    <w:p w:rsidR="00D57301" w:rsidRPr="00E570DE" w:rsidRDefault="00D57301" w:rsidP="00D57301">
      <w:pPr>
        <w:ind w:left="852" w:right="-313"/>
        <w:jc w:val="both"/>
        <w:rPr>
          <w:sz w:val="24"/>
          <w:szCs w:val="24"/>
        </w:rPr>
      </w:pPr>
      <w:r w:rsidRPr="00E570DE">
        <w:rPr>
          <w:sz w:val="24"/>
          <w:szCs w:val="24"/>
        </w:rPr>
        <w:t xml:space="preserve">имя и прозвище </w:t>
      </w:r>
      <w:r w:rsidRPr="00E570DE">
        <w:rPr>
          <w:sz w:val="24"/>
          <w:szCs w:val="24"/>
        </w:rPr>
        <w:sym w:font="Times New Roman" w:char="2014"/>
      </w:r>
      <w:r w:rsidRPr="00E570DE">
        <w:rPr>
          <w:sz w:val="24"/>
          <w:szCs w:val="24"/>
        </w:rPr>
        <w:t xml:space="preserve"> напр., Птолемей </w:t>
      </w:r>
      <w:r w:rsidRPr="00E570DE">
        <w:rPr>
          <w:sz w:val="24"/>
          <w:szCs w:val="24"/>
          <w:lang w:val="en-US"/>
        </w:rPr>
        <w:t>II</w:t>
      </w:r>
      <w:r w:rsidRPr="00E570DE">
        <w:rPr>
          <w:sz w:val="24"/>
          <w:szCs w:val="24"/>
        </w:rPr>
        <w:t xml:space="preserve"> Евергет (царь египет.);</w:t>
      </w:r>
    </w:p>
    <w:p w:rsidR="00D57301" w:rsidRPr="00E570DE" w:rsidRDefault="00D57301" w:rsidP="00D57301">
      <w:pPr>
        <w:ind w:left="852" w:right="-313"/>
        <w:jc w:val="both"/>
        <w:rPr>
          <w:sz w:val="24"/>
          <w:szCs w:val="24"/>
        </w:rPr>
      </w:pPr>
      <w:r w:rsidRPr="00E570DE">
        <w:rPr>
          <w:sz w:val="24"/>
          <w:szCs w:val="24"/>
        </w:rPr>
        <w:t xml:space="preserve">личное имя и фамилия </w:t>
      </w:r>
      <w:r w:rsidRPr="00E570DE">
        <w:rPr>
          <w:sz w:val="24"/>
          <w:szCs w:val="24"/>
        </w:rPr>
        <w:sym w:font="Times New Roman" w:char="2014"/>
      </w:r>
      <w:r w:rsidRPr="00E570DE">
        <w:rPr>
          <w:sz w:val="24"/>
          <w:szCs w:val="24"/>
        </w:rPr>
        <w:t xml:space="preserve"> напр., Иоанн Кантакузен (имп. визант.);</w:t>
      </w:r>
    </w:p>
    <w:p w:rsidR="00D57301" w:rsidRPr="00E570DE" w:rsidRDefault="00D57301" w:rsidP="00A11B6C">
      <w:pPr>
        <w:ind w:left="1134" w:right="-313" w:hanging="283"/>
        <w:jc w:val="both"/>
        <w:rPr>
          <w:sz w:val="24"/>
          <w:szCs w:val="24"/>
        </w:rPr>
      </w:pPr>
      <w:r w:rsidRPr="00E570DE">
        <w:rPr>
          <w:sz w:val="24"/>
          <w:szCs w:val="24"/>
        </w:rPr>
        <w:t xml:space="preserve">личное имя с порядковым числительным и вторым именем, фамилией или </w:t>
      </w:r>
      <w:r w:rsidR="00A11B6C">
        <w:rPr>
          <w:sz w:val="24"/>
          <w:szCs w:val="24"/>
        </w:rPr>
        <w:t xml:space="preserve">     </w:t>
      </w:r>
      <w:r w:rsidRPr="00E570DE">
        <w:rPr>
          <w:sz w:val="24"/>
          <w:szCs w:val="24"/>
        </w:rPr>
        <w:t xml:space="preserve">прозвищем </w:t>
      </w:r>
      <w:r w:rsidRPr="00E570DE">
        <w:rPr>
          <w:sz w:val="24"/>
          <w:szCs w:val="24"/>
        </w:rPr>
        <w:sym w:font="Times New Roman" w:char="2014"/>
      </w:r>
      <w:r w:rsidRPr="00E570DE">
        <w:rPr>
          <w:sz w:val="24"/>
          <w:szCs w:val="24"/>
        </w:rPr>
        <w:t xml:space="preserve"> напр., Алексей </w:t>
      </w:r>
      <w:r w:rsidRPr="00E570DE">
        <w:rPr>
          <w:sz w:val="24"/>
          <w:szCs w:val="24"/>
          <w:lang w:val="en-US"/>
        </w:rPr>
        <w:t>I</w:t>
      </w:r>
      <w:r w:rsidRPr="00E570DE">
        <w:rPr>
          <w:sz w:val="24"/>
          <w:szCs w:val="24"/>
        </w:rPr>
        <w:t xml:space="preserve"> Комнин (имп. визант.);</w:t>
      </w:r>
    </w:p>
    <w:p w:rsidR="00D57301" w:rsidRPr="00E570DE" w:rsidRDefault="00D57301" w:rsidP="00D57301">
      <w:pPr>
        <w:pStyle w:val="a4"/>
        <w:numPr>
          <w:ilvl w:val="3"/>
          <w:numId w:val="17"/>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Pr>
          <w:rFonts w:ascii="Times New Roman" w:hAnsi="Times New Roman"/>
          <w:sz w:val="24"/>
          <w:szCs w:val="24"/>
        </w:rPr>
        <w:t xml:space="preserve"> </w:t>
      </w:r>
      <w:r w:rsidRPr="00E570DE">
        <w:rPr>
          <w:rFonts w:ascii="Times New Roman" w:hAnsi="Times New Roman"/>
          <w:sz w:val="24"/>
          <w:szCs w:val="24"/>
        </w:rPr>
        <w:t>В качестве идентифицирующих признаков возможно, кроме указания титула, приведение прилагательного, образованного от названия страны или местности, на которую распространялась деятельность монарха.</w:t>
      </w:r>
    </w:p>
    <w:p w:rsidR="00D57301" w:rsidRPr="00E570DE" w:rsidRDefault="00D57301" w:rsidP="00D57301">
      <w:pPr>
        <w:pStyle w:val="a4"/>
        <w:numPr>
          <w:ilvl w:val="3"/>
          <w:numId w:val="17"/>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Pr>
          <w:rFonts w:ascii="Times New Roman" w:hAnsi="Times New Roman"/>
          <w:sz w:val="24"/>
          <w:szCs w:val="24"/>
        </w:rPr>
        <w:t xml:space="preserve"> </w:t>
      </w:r>
      <w:r w:rsidRPr="00E570DE">
        <w:rPr>
          <w:rFonts w:ascii="Times New Roman" w:hAnsi="Times New Roman"/>
          <w:sz w:val="24"/>
          <w:szCs w:val="24"/>
        </w:rPr>
        <w:t>Если у монарха менялся титул, в заголовке указывают, как правило, последний или наиболее известный.</w:t>
      </w:r>
    </w:p>
    <w:p w:rsidR="00D57301" w:rsidRPr="00E570DE" w:rsidRDefault="00D57301" w:rsidP="00D57301">
      <w:pPr>
        <w:pStyle w:val="a4"/>
        <w:numPr>
          <w:ilvl w:val="3"/>
          <w:numId w:val="17"/>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Pr="00E570DE">
        <w:rPr>
          <w:rFonts w:ascii="Times New Roman" w:hAnsi="Times New Roman"/>
          <w:sz w:val="24"/>
          <w:szCs w:val="24"/>
        </w:rPr>
        <w:t>При наличии нескольких форм имени выбирают вариант личного имени с числительным.</w:t>
      </w:r>
    </w:p>
    <w:p w:rsidR="00D57301" w:rsidRPr="00E570DE" w:rsidRDefault="00D57301" w:rsidP="00D57301">
      <w:pPr>
        <w:pStyle w:val="a4"/>
        <w:numPr>
          <w:ilvl w:val="3"/>
          <w:numId w:val="17"/>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Pr>
          <w:rFonts w:ascii="Times New Roman" w:hAnsi="Times New Roman"/>
          <w:sz w:val="24"/>
          <w:szCs w:val="24"/>
        </w:rPr>
        <w:t xml:space="preserve"> </w:t>
      </w:r>
      <w:r w:rsidRPr="00E570DE">
        <w:rPr>
          <w:rFonts w:ascii="Times New Roman" w:hAnsi="Times New Roman"/>
          <w:sz w:val="24"/>
          <w:szCs w:val="24"/>
        </w:rPr>
        <w:t>Имена русских царей и удельных князей приводят в виде личного имени с отчеством или прозвищем.</w:t>
      </w:r>
      <w:r w:rsidR="00A11B6C">
        <w:rPr>
          <w:rFonts w:ascii="Times New Roman" w:hAnsi="Times New Roman"/>
          <w:sz w:val="24"/>
          <w:szCs w:val="24"/>
        </w:rPr>
        <w:t xml:space="preserve"> Например:</w:t>
      </w:r>
    </w:p>
    <w:p w:rsidR="00D57301" w:rsidRPr="00E570DE" w:rsidRDefault="00D57301" w:rsidP="00D57301">
      <w:pPr>
        <w:ind w:left="852" w:right="-313"/>
        <w:jc w:val="both"/>
        <w:rPr>
          <w:sz w:val="24"/>
          <w:szCs w:val="24"/>
        </w:rPr>
      </w:pPr>
    </w:p>
    <w:p w:rsidR="00D57301" w:rsidRPr="00E570DE" w:rsidRDefault="00D57301" w:rsidP="00D57301">
      <w:pPr>
        <w:numPr>
          <w:ilvl w:val="12"/>
          <w:numId w:val="0"/>
        </w:numPr>
        <w:ind w:left="284" w:right="-313" w:firstLine="284"/>
        <w:jc w:val="both"/>
        <w:rPr>
          <w:sz w:val="24"/>
          <w:szCs w:val="24"/>
        </w:rPr>
      </w:pPr>
      <w:r w:rsidRPr="00E570DE">
        <w:rPr>
          <w:sz w:val="24"/>
          <w:szCs w:val="24"/>
        </w:rPr>
        <w:t xml:space="preserve">Владимир Мономах (князь рус.); </w:t>
      </w:r>
    </w:p>
    <w:p w:rsidR="00D57301" w:rsidRDefault="00D57301" w:rsidP="00D57301">
      <w:pPr>
        <w:numPr>
          <w:ilvl w:val="12"/>
          <w:numId w:val="0"/>
        </w:numPr>
        <w:ind w:left="284" w:right="-313" w:firstLine="284"/>
        <w:jc w:val="both"/>
        <w:rPr>
          <w:sz w:val="24"/>
          <w:szCs w:val="24"/>
        </w:rPr>
      </w:pPr>
      <w:r w:rsidRPr="00E570DE">
        <w:rPr>
          <w:sz w:val="24"/>
          <w:szCs w:val="24"/>
        </w:rPr>
        <w:t xml:space="preserve">Алексей Михайлович (царь рос.). </w:t>
      </w:r>
    </w:p>
    <w:p w:rsidR="00A11B6C" w:rsidRPr="00E570DE" w:rsidRDefault="00A11B6C" w:rsidP="00D57301">
      <w:pPr>
        <w:numPr>
          <w:ilvl w:val="12"/>
          <w:numId w:val="0"/>
        </w:numPr>
        <w:ind w:left="284" w:right="-313" w:firstLine="284"/>
        <w:jc w:val="both"/>
        <w:rPr>
          <w:sz w:val="24"/>
          <w:szCs w:val="24"/>
        </w:rPr>
      </w:pPr>
    </w:p>
    <w:p w:rsidR="00D57301" w:rsidRPr="00E570DE" w:rsidRDefault="00D57301" w:rsidP="00D57301">
      <w:pPr>
        <w:pStyle w:val="a4"/>
        <w:numPr>
          <w:ilvl w:val="3"/>
          <w:numId w:val="17"/>
        </w:numPr>
        <w:spacing w:line="240" w:lineRule="auto"/>
        <w:ind w:right="-313"/>
        <w:jc w:val="both"/>
        <w:rPr>
          <w:rFonts w:ascii="Times New Roman" w:hAnsi="Times New Roman"/>
          <w:sz w:val="24"/>
          <w:szCs w:val="24"/>
        </w:rPr>
      </w:pPr>
      <w:r>
        <w:rPr>
          <w:rFonts w:ascii="Times New Roman" w:hAnsi="Times New Roman"/>
          <w:sz w:val="24"/>
          <w:szCs w:val="24"/>
        </w:rPr>
        <w:t xml:space="preserve"> </w:t>
      </w:r>
      <w:r w:rsidRPr="00E570DE">
        <w:rPr>
          <w:rFonts w:ascii="Times New Roman" w:hAnsi="Times New Roman"/>
          <w:sz w:val="24"/>
          <w:szCs w:val="24"/>
        </w:rPr>
        <w:t>Имена членов семьи царствовавшего российского дома Романовых приводятся в з</w:t>
      </w:r>
      <w:r w:rsidR="00A11B6C">
        <w:rPr>
          <w:rFonts w:ascii="Times New Roman" w:hAnsi="Times New Roman"/>
          <w:sz w:val="24"/>
          <w:szCs w:val="24"/>
        </w:rPr>
        <w:t>аголовке без упоминания фамилии. Например:</w:t>
      </w:r>
    </w:p>
    <w:p w:rsidR="00D57301" w:rsidRPr="00E570DE" w:rsidRDefault="00D57301" w:rsidP="00D57301">
      <w:pPr>
        <w:pStyle w:val="a4"/>
        <w:spacing w:line="240" w:lineRule="auto"/>
        <w:ind w:right="-313"/>
        <w:jc w:val="both"/>
        <w:rPr>
          <w:rFonts w:ascii="Times New Roman" w:hAnsi="Times New Roman"/>
          <w:sz w:val="24"/>
          <w:szCs w:val="24"/>
        </w:rPr>
      </w:pPr>
      <w:r w:rsidRPr="00E570DE">
        <w:rPr>
          <w:rFonts w:ascii="Times New Roman" w:hAnsi="Times New Roman"/>
          <w:sz w:val="24"/>
          <w:szCs w:val="24"/>
        </w:rPr>
        <w:t>Константин Константинович (вел. князь рос</w:t>
      </w:r>
      <w:proofErr w:type="gramStart"/>
      <w:r w:rsidRPr="00E570DE">
        <w:rPr>
          <w:rFonts w:ascii="Times New Roman" w:hAnsi="Times New Roman"/>
          <w:sz w:val="24"/>
          <w:szCs w:val="24"/>
        </w:rPr>
        <w:t xml:space="preserve">. ; </w:t>
      </w:r>
      <w:proofErr w:type="gramEnd"/>
      <w:r w:rsidRPr="00E570DE">
        <w:rPr>
          <w:rFonts w:ascii="Times New Roman" w:hAnsi="Times New Roman"/>
          <w:sz w:val="24"/>
          <w:szCs w:val="24"/>
        </w:rPr>
        <w:t>1858</w:t>
      </w:r>
      <w:r>
        <w:rPr>
          <w:rFonts w:ascii="Times New Roman" w:hAnsi="Times New Roman"/>
          <w:sz w:val="24"/>
          <w:szCs w:val="24"/>
        </w:rPr>
        <w:t>–</w:t>
      </w:r>
      <w:r w:rsidRPr="00E570DE">
        <w:rPr>
          <w:rFonts w:ascii="Times New Roman" w:hAnsi="Times New Roman"/>
          <w:sz w:val="24"/>
          <w:szCs w:val="24"/>
        </w:rPr>
        <w:t>1915).</w:t>
      </w:r>
    </w:p>
    <w:p w:rsidR="00D57301" w:rsidRPr="00A11B6C" w:rsidRDefault="00D57301" w:rsidP="00A11B6C">
      <w:pPr>
        <w:pStyle w:val="a"/>
        <w:numPr>
          <w:ilvl w:val="0"/>
          <w:numId w:val="0"/>
        </w:numPr>
        <w:rPr>
          <w:sz w:val="24"/>
        </w:rPr>
      </w:pPr>
      <w:bookmarkStart w:id="228" w:name="_Toc305598380"/>
      <w:bookmarkStart w:id="229" w:name="_Toc305601167"/>
      <w:bookmarkStart w:id="230" w:name="_Toc361843551"/>
      <w:r w:rsidRPr="00A11B6C">
        <w:rPr>
          <w:sz w:val="24"/>
        </w:rPr>
        <w:t xml:space="preserve">5.8. Особенности приведения имен авторов </w:t>
      </w:r>
      <w:r w:rsidRPr="00A11B6C">
        <w:rPr>
          <w:sz w:val="24"/>
        </w:rPr>
        <w:sym w:font="Times New Roman" w:char="2014"/>
      </w:r>
      <w:r w:rsidRPr="00A11B6C">
        <w:rPr>
          <w:sz w:val="24"/>
        </w:rPr>
        <w:t xml:space="preserve"> духовных лиц</w:t>
      </w:r>
      <w:bookmarkEnd w:id="228"/>
      <w:bookmarkEnd w:id="229"/>
      <w:bookmarkEnd w:id="230"/>
      <w:r w:rsidRPr="00A11B6C">
        <w:rPr>
          <w:sz w:val="24"/>
        </w:rPr>
        <w:t xml:space="preserve"> </w:t>
      </w:r>
    </w:p>
    <w:p w:rsidR="00D57301" w:rsidRDefault="00D57301" w:rsidP="00A11B6C">
      <w:pPr>
        <w:ind w:right="-313" w:firstLine="709"/>
        <w:jc w:val="both"/>
        <w:rPr>
          <w:sz w:val="24"/>
          <w:szCs w:val="24"/>
        </w:rPr>
      </w:pPr>
      <w:r w:rsidRPr="00E570DE">
        <w:rPr>
          <w:sz w:val="24"/>
          <w:szCs w:val="24"/>
        </w:rPr>
        <w:t>Имена духовных лиц имеют несколько форм приведения в церковной и научной традиции. Кроме личного имени (фамилии, прозв</w:t>
      </w:r>
      <w:r>
        <w:rPr>
          <w:sz w:val="24"/>
          <w:szCs w:val="24"/>
        </w:rPr>
        <w:t>ания</w:t>
      </w:r>
      <w:r w:rsidRPr="00E570DE">
        <w:rPr>
          <w:sz w:val="24"/>
          <w:szCs w:val="24"/>
        </w:rPr>
        <w:t xml:space="preserve"> и т. д., как это может содержаться в структуре заголовка автора-мирянина), как правило, наличествует некоторое количество идентифицирующих признаков. Обычный набор идентифицирующих признаков может содержать: чин святости; фамилию с инициалами; священнический, монашеский либо архиерейский сан; наименование кафедры либо места служения; годы жизни (либо века). Полнота приводимого набора идентифицирующих признаков зависит от выбора обработчика (редактора, библиографа) и от жанра библиографической информации. Следует иметь в виду, что православная традиция приведения имени автора </w:t>
      </w:r>
      <w:r w:rsidRPr="00E570DE">
        <w:rPr>
          <w:sz w:val="24"/>
          <w:szCs w:val="24"/>
        </w:rPr>
        <w:sym w:font="Times New Roman" w:char="2014"/>
      </w:r>
      <w:r w:rsidRPr="00E570DE">
        <w:rPr>
          <w:sz w:val="24"/>
          <w:szCs w:val="24"/>
        </w:rPr>
        <w:t xml:space="preserve"> духовного лица значительно отличается </w:t>
      </w:r>
      <w:proofErr w:type="gramStart"/>
      <w:r w:rsidRPr="00E570DE">
        <w:rPr>
          <w:sz w:val="24"/>
          <w:szCs w:val="24"/>
        </w:rPr>
        <w:t>от</w:t>
      </w:r>
      <w:proofErr w:type="gramEnd"/>
      <w:r w:rsidRPr="00E570DE">
        <w:rPr>
          <w:sz w:val="24"/>
          <w:szCs w:val="24"/>
        </w:rPr>
        <w:t xml:space="preserve"> католической, а также принятых в других конфессиях.</w:t>
      </w:r>
    </w:p>
    <w:p w:rsidR="00A11B6C" w:rsidRPr="00E570DE" w:rsidRDefault="00A11B6C" w:rsidP="00A11B6C">
      <w:pPr>
        <w:ind w:right="-313" w:firstLine="709"/>
        <w:jc w:val="both"/>
        <w:rPr>
          <w:sz w:val="24"/>
          <w:szCs w:val="24"/>
        </w:rPr>
      </w:pPr>
    </w:p>
    <w:p w:rsidR="00D57301" w:rsidRPr="00E570DE" w:rsidRDefault="00A11B6C" w:rsidP="00D57301">
      <w:pPr>
        <w:ind w:right="-313"/>
        <w:jc w:val="both"/>
        <w:rPr>
          <w:sz w:val="24"/>
          <w:szCs w:val="24"/>
        </w:rPr>
      </w:pPr>
      <w:r>
        <w:rPr>
          <w:b/>
          <w:sz w:val="24"/>
          <w:szCs w:val="24"/>
        </w:rPr>
        <w:t>5.8.1. В православной традиции</w:t>
      </w:r>
    </w:p>
    <w:p w:rsidR="00D57301" w:rsidRDefault="00D57301"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A11B6C">
        <w:rPr>
          <w:rFonts w:ascii="Times New Roman" w:hAnsi="Times New Roman"/>
          <w:b/>
          <w:sz w:val="24"/>
          <w:szCs w:val="24"/>
        </w:rPr>
        <w:t>5.8.1.1.</w:t>
      </w:r>
      <w:r w:rsidRPr="00E570DE">
        <w:rPr>
          <w:rFonts w:ascii="Times New Roman" w:hAnsi="Times New Roman"/>
          <w:sz w:val="24"/>
          <w:szCs w:val="24"/>
        </w:rPr>
        <w:t xml:space="preserve"> Если автор относится к категории «белого» духовенства (священник, протоиерей, протопресвитер, протодиакон или диакон), то в заголовке приводится вначале его фамилия (без скобок!), затем инициалы и наименование сана (в сокращенной форме). </w:t>
      </w:r>
      <w:proofErr w:type="gramStart"/>
      <w:r w:rsidRPr="00E570DE">
        <w:rPr>
          <w:rFonts w:ascii="Times New Roman" w:hAnsi="Times New Roman"/>
          <w:sz w:val="24"/>
          <w:szCs w:val="24"/>
        </w:rPr>
        <w:t>Следует иметь в виду, что статус духовного сана по разному оценивается в православной книжной традиции и в светских библиографических методиках.</w:t>
      </w:r>
      <w:proofErr w:type="gramEnd"/>
      <w:r w:rsidRPr="00E570DE">
        <w:rPr>
          <w:rFonts w:ascii="Times New Roman" w:hAnsi="Times New Roman"/>
          <w:sz w:val="24"/>
          <w:szCs w:val="24"/>
        </w:rPr>
        <w:t xml:space="preserve"> В первом случае сан является определяющим признаком идентификации личности (во многих случаях его предпочитали фамилии), во втором </w:t>
      </w:r>
      <w:r w:rsidRPr="00E570DE">
        <w:rPr>
          <w:rFonts w:ascii="Times New Roman" w:hAnsi="Times New Roman"/>
          <w:sz w:val="24"/>
          <w:szCs w:val="24"/>
        </w:rPr>
        <w:sym w:font="Times New Roman" w:char="2014"/>
      </w:r>
      <w:r w:rsidRPr="00E570DE">
        <w:rPr>
          <w:rFonts w:ascii="Times New Roman" w:hAnsi="Times New Roman"/>
          <w:sz w:val="24"/>
          <w:szCs w:val="24"/>
        </w:rPr>
        <w:t xml:space="preserve"> одним из множества характеристик, которыми можно пренебречь. В связи с этим традиционная православная печать употребляет форму приведения сана через запятую после фамилии и инициалов.</w:t>
      </w:r>
      <w:r w:rsidR="00A11B6C">
        <w:rPr>
          <w:rFonts w:ascii="Times New Roman" w:hAnsi="Times New Roman"/>
          <w:sz w:val="24"/>
          <w:szCs w:val="24"/>
        </w:rPr>
        <w:t xml:space="preserve"> Например:</w:t>
      </w:r>
    </w:p>
    <w:p w:rsidR="00A11B6C" w:rsidRPr="00E570DE" w:rsidRDefault="00A11B6C"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p>
    <w:p w:rsidR="00D57301" w:rsidRPr="00E570DE" w:rsidRDefault="00D57301" w:rsidP="00D57301">
      <w:pPr>
        <w:numPr>
          <w:ilvl w:val="12"/>
          <w:numId w:val="0"/>
        </w:numPr>
        <w:ind w:left="284" w:right="-313" w:firstLine="284"/>
        <w:jc w:val="both"/>
        <w:rPr>
          <w:sz w:val="24"/>
          <w:szCs w:val="24"/>
        </w:rPr>
      </w:pPr>
      <w:r w:rsidRPr="00E570DE">
        <w:rPr>
          <w:sz w:val="24"/>
          <w:szCs w:val="24"/>
        </w:rPr>
        <w:t>Каледа Г. А., прот.;</w:t>
      </w:r>
    </w:p>
    <w:p w:rsidR="00D57301" w:rsidRPr="00E570DE" w:rsidRDefault="00D57301" w:rsidP="00D57301">
      <w:pPr>
        <w:numPr>
          <w:ilvl w:val="12"/>
          <w:numId w:val="0"/>
        </w:numPr>
        <w:ind w:left="284" w:right="-313" w:firstLine="284"/>
        <w:jc w:val="both"/>
        <w:rPr>
          <w:sz w:val="24"/>
          <w:szCs w:val="24"/>
        </w:rPr>
      </w:pPr>
      <w:r w:rsidRPr="00E570DE">
        <w:rPr>
          <w:sz w:val="24"/>
          <w:szCs w:val="24"/>
        </w:rPr>
        <w:t xml:space="preserve">Марущак В., протодиак.; </w:t>
      </w:r>
    </w:p>
    <w:p w:rsidR="00D57301" w:rsidRDefault="00D57301" w:rsidP="00D57301">
      <w:pPr>
        <w:numPr>
          <w:ilvl w:val="12"/>
          <w:numId w:val="0"/>
        </w:numPr>
        <w:ind w:left="284" w:right="-313" w:firstLine="284"/>
        <w:jc w:val="both"/>
        <w:rPr>
          <w:sz w:val="24"/>
          <w:szCs w:val="24"/>
        </w:rPr>
      </w:pPr>
      <w:r w:rsidRPr="00E570DE">
        <w:rPr>
          <w:sz w:val="24"/>
          <w:szCs w:val="24"/>
        </w:rPr>
        <w:t>Шавельский Г. И., протопресв.</w:t>
      </w:r>
    </w:p>
    <w:p w:rsidR="00A11B6C" w:rsidRPr="00E570DE" w:rsidRDefault="00A11B6C" w:rsidP="00D57301">
      <w:pPr>
        <w:numPr>
          <w:ilvl w:val="12"/>
          <w:numId w:val="0"/>
        </w:numPr>
        <w:ind w:left="284" w:right="-313" w:firstLine="284"/>
        <w:jc w:val="both"/>
        <w:rPr>
          <w:sz w:val="24"/>
          <w:szCs w:val="24"/>
        </w:rPr>
      </w:pPr>
    </w:p>
    <w:p w:rsidR="00D57301" w:rsidRPr="00E570DE" w:rsidRDefault="00D57301" w:rsidP="00D57301">
      <w:pPr>
        <w:numPr>
          <w:ilvl w:val="12"/>
          <w:numId w:val="0"/>
        </w:numPr>
        <w:ind w:left="284" w:right="-313" w:firstLine="284"/>
        <w:jc w:val="both"/>
        <w:rPr>
          <w:sz w:val="24"/>
          <w:szCs w:val="24"/>
        </w:rPr>
      </w:pPr>
      <w:r w:rsidRPr="00E570DE">
        <w:rPr>
          <w:sz w:val="24"/>
          <w:szCs w:val="24"/>
        </w:rPr>
        <w:t>При этом форма, рекомендуемая «Российскими правилами каталогизации» (М., 2008) помещает указание на сан в круглых скобках, что производит впечатление второстепенности этих сведений.</w:t>
      </w:r>
    </w:p>
    <w:p w:rsidR="00D57301" w:rsidRPr="00E570DE" w:rsidRDefault="00D57301" w:rsidP="00A11B6C">
      <w:pPr>
        <w:pStyle w:val="a4"/>
        <w:numPr>
          <w:ilvl w:val="3"/>
          <w:numId w:val="18"/>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 Если автор в процессе литературной деятельности переменил свой статус (принял священный сан, монашеский постриг, был переведен на новую кафедру, возведен на следующую степень достоинства), то в заголовке указывается это новое качество, за исключением тех случаев, когда автор широко известен под старым именем и саном.</w:t>
      </w:r>
    </w:p>
    <w:p w:rsidR="00D57301" w:rsidRPr="00E570DE" w:rsidRDefault="00D57301" w:rsidP="00270D44">
      <w:pPr>
        <w:pStyle w:val="a4"/>
        <w:numPr>
          <w:ilvl w:val="3"/>
          <w:numId w:val="18"/>
        </w:numPr>
        <w:tabs>
          <w:tab w:val="clear" w:pos="720"/>
          <w:tab w:val="num" w:pos="426"/>
        </w:tabs>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Pr>
          <w:rFonts w:ascii="Times New Roman" w:hAnsi="Times New Roman"/>
          <w:sz w:val="24"/>
          <w:szCs w:val="24"/>
        </w:rPr>
        <w:t xml:space="preserve"> </w:t>
      </w:r>
      <w:r w:rsidRPr="00E570DE">
        <w:rPr>
          <w:rFonts w:ascii="Times New Roman" w:hAnsi="Times New Roman"/>
          <w:sz w:val="24"/>
          <w:szCs w:val="24"/>
        </w:rPr>
        <w:t>Если автор публиковал некоторые свои произведения под псевдонимами, но наиболее известен под своим реальным именем, то описания источников составляются под его настоящим именем.</w:t>
      </w:r>
      <w:r w:rsidR="00270D44">
        <w:rPr>
          <w:rFonts w:ascii="Times New Roman" w:hAnsi="Times New Roman"/>
          <w:sz w:val="24"/>
          <w:szCs w:val="24"/>
        </w:rPr>
        <w:t xml:space="preserve"> Например, несмотря на то, что протоиерей Александр Мень в ряде случаев подписывался: Боголюбский А., а также: Светлов Э., его произведения описываются под настоящим именем. В заголовке приводится форма: Мень А. В. </w:t>
      </w:r>
    </w:p>
    <w:p w:rsidR="00D57301" w:rsidRPr="00E570DE" w:rsidRDefault="00D57301" w:rsidP="00D57301">
      <w:pPr>
        <w:ind w:right="-313"/>
        <w:jc w:val="both"/>
        <w:rPr>
          <w:sz w:val="24"/>
          <w:szCs w:val="24"/>
        </w:rPr>
      </w:pPr>
      <w:r w:rsidRPr="00E570DE">
        <w:rPr>
          <w:sz w:val="24"/>
          <w:szCs w:val="24"/>
        </w:rPr>
        <w:lastRenderedPageBreak/>
        <w:t xml:space="preserve"> (1935</w:t>
      </w:r>
      <w:r w:rsidRPr="00270D44">
        <w:rPr>
          <w:sz w:val="24"/>
          <w:szCs w:val="24"/>
          <w:highlight w:val="red"/>
        </w:rPr>
        <w:t>-</w:t>
      </w:r>
      <w:r w:rsidR="00270D44">
        <w:rPr>
          <w:sz w:val="24"/>
          <w:szCs w:val="24"/>
        </w:rPr>
        <w:t>1990), прот.</w:t>
      </w:r>
      <w:r w:rsidRPr="00E570DE">
        <w:rPr>
          <w:sz w:val="24"/>
          <w:szCs w:val="24"/>
        </w:rPr>
        <w:t xml:space="preserve"> Остальные формы указываются в сведениях об ответственности. </w:t>
      </w:r>
    </w:p>
    <w:p w:rsidR="00D57301" w:rsidRPr="00E570DE" w:rsidRDefault="00D57301"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270D44">
        <w:rPr>
          <w:rFonts w:ascii="Times New Roman" w:hAnsi="Times New Roman"/>
          <w:b/>
          <w:sz w:val="24"/>
          <w:szCs w:val="24"/>
        </w:rPr>
        <w:t>5.8.1.4.</w:t>
      </w:r>
      <w:r w:rsidRPr="00E570DE">
        <w:rPr>
          <w:rFonts w:ascii="Times New Roman" w:hAnsi="Times New Roman"/>
          <w:sz w:val="24"/>
          <w:szCs w:val="24"/>
        </w:rPr>
        <w:t xml:space="preserve"> Если автор </w:t>
      </w:r>
      <w:r w:rsidRPr="00E570DE">
        <w:rPr>
          <w:rFonts w:ascii="Times New Roman" w:hAnsi="Times New Roman"/>
          <w:sz w:val="24"/>
          <w:szCs w:val="24"/>
        </w:rPr>
        <w:sym w:font="Times New Roman" w:char="2014"/>
      </w:r>
      <w:r w:rsidRPr="00E570DE">
        <w:rPr>
          <w:rFonts w:ascii="Times New Roman" w:hAnsi="Times New Roman"/>
          <w:sz w:val="24"/>
          <w:szCs w:val="24"/>
        </w:rPr>
        <w:t xml:space="preserve"> лицо монашествующее, то в заголовке приводится вначале имя, полученное при постриге, затем в круглых скобках </w:t>
      </w:r>
      <w:r w:rsidRPr="00E570DE">
        <w:rPr>
          <w:rFonts w:ascii="Times New Roman" w:hAnsi="Times New Roman"/>
          <w:sz w:val="24"/>
          <w:szCs w:val="24"/>
        </w:rPr>
        <w:sym w:font="Times New Roman" w:char="2014"/>
      </w:r>
      <w:r w:rsidRPr="00E570DE">
        <w:rPr>
          <w:rFonts w:ascii="Times New Roman" w:hAnsi="Times New Roman"/>
          <w:sz w:val="24"/>
          <w:szCs w:val="24"/>
        </w:rPr>
        <w:t xml:space="preserve"> фамилия (с инициалами), если она известна из публикации (в </w:t>
      </w:r>
      <w:proofErr w:type="gramStart"/>
      <w:r w:rsidRPr="00E570DE">
        <w:rPr>
          <w:rFonts w:ascii="Times New Roman" w:hAnsi="Times New Roman"/>
          <w:sz w:val="24"/>
          <w:szCs w:val="24"/>
        </w:rPr>
        <w:t>квадратных</w:t>
      </w:r>
      <w:proofErr w:type="gramEnd"/>
      <w:r w:rsidRPr="00E570DE">
        <w:rPr>
          <w:rFonts w:ascii="Times New Roman" w:hAnsi="Times New Roman"/>
          <w:sz w:val="24"/>
          <w:szCs w:val="24"/>
        </w:rPr>
        <w:t xml:space="preserve"> </w:t>
      </w:r>
      <w:r w:rsidRPr="00E570DE">
        <w:rPr>
          <w:rFonts w:ascii="Times New Roman" w:hAnsi="Times New Roman"/>
          <w:sz w:val="24"/>
          <w:szCs w:val="24"/>
        </w:rPr>
        <w:sym w:font="Times New Roman" w:char="2014"/>
      </w:r>
      <w:r w:rsidRPr="00E570DE">
        <w:rPr>
          <w:rFonts w:ascii="Times New Roman" w:hAnsi="Times New Roman"/>
          <w:sz w:val="24"/>
          <w:szCs w:val="24"/>
        </w:rPr>
        <w:t xml:space="preserve"> если она установлена по др. источникам), затем его сан (в сокращенной форме), затем годы жизни (или века).</w:t>
      </w:r>
      <w:r w:rsidR="00270D44">
        <w:rPr>
          <w:rFonts w:ascii="Times New Roman" w:hAnsi="Times New Roman"/>
          <w:sz w:val="24"/>
          <w:szCs w:val="24"/>
        </w:rPr>
        <w:t xml:space="preserve"> Например:</w:t>
      </w:r>
    </w:p>
    <w:p w:rsidR="00D57301" w:rsidRPr="00E570DE" w:rsidRDefault="00D57301" w:rsidP="00D57301">
      <w:pPr>
        <w:pStyle w:val="a4"/>
        <w:overflowPunct w:val="0"/>
        <w:autoSpaceDE w:val="0"/>
        <w:autoSpaceDN w:val="0"/>
        <w:adjustRightInd w:val="0"/>
        <w:spacing w:after="0" w:line="240" w:lineRule="auto"/>
        <w:ind w:left="1080" w:right="-313"/>
        <w:jc w:val="both"/>
        <w:textAlignment w:val="baseline"/>
        <w:rPr>
          <w:rFonts w:ascii="Times New Roman" w:hAnsi="Times New Roman"/>
          <w:sz w:val="24"/>
          <w:szCs w:val="24"/>
        </w:rPr>
      </w:pPr>
    </w:p>
    <w:p w:rsidR="00D57301" w:rsidRPr="00E570DE" w:rsidRDefault="00D57301" w:rsidP="00D57301">
      <w:pPr>
        <w:pStyle w:val="a4"/>
        <w:overflowPunct w:val="0"/>
        <w:autoSpaceDE w:val="0"/>
        <w:autoSpaceDN w:val="0"/>
        <w:adjustRightInd w:val="0"/>
        <w:spacing w:after="0" w:line="240" w:lineRule="auto"/>
        <w:ind w:left="1080" w:right="-313"/>
        <w:jc w:val="both"/>
        <w:textAlignment w:val="baseline"/>
        <w:rPr>
          <w:rFonts w:ascii="Times New Roman" w:hAnsi="Times New Roman"/>
          <w:sz w:val="24"/>
          <w:szCs w:val="24"/>
        </w:rPr>
      </w:pPr>
      <w:r w:rsidRPr="00E570DE">
        <w:rPr>
          <w:rFonts w:ascii="Times New Roman" w:hAnsi="Times New Roman"/>
          <w:sz w:val="24"/>
          <w:szCs w:val="24"/>
        </w:rPr>
        <w:t>Пимен (Благово Д. Д.</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1827</w:t>
      </w:r>
      <w:r>
        <w:rPr>
          <w:rFonts w:ascii="Times New Roman" w:hAnsi="Times New Roman"/>
          <w:sz w:val="24"/>
          <w:szCs w:val="24"/>
        </w:rPr>
        <w:t>–</w:t>
      </w:r>
      <w:r w:rsidRPr="00E570DE">
        <w:rPr>
          <w:rFonts w:ascii="Times New Roman" w:hAnsi="Times New Roman"/>
          <w:sz w:val="24"/>
          <w:szCs w:val="24"/>
        </w:rPr>
        <w:t>1897), архим.</w:t>
      </w:r>
    </w:p>
    <w:p w:rsidR="00D57301" w:rsidRPr="00E570DE" w:rsidRDefault="00D57301" w:rsidP="00D57301">
      <w:pPr>
        <w:pStyle w:val="a4"/>
        <w:overflowPunct w:val="0"/>
        <w:autoSpaceDE w:val="0"/>
        <w:autoSpaceDN w:val="0"/>
        <w:adjustRightInd w:val="0"/>
        <w:spacing w:after="0" w:line="240" w:lineRule="auto"/>
        <w:ind w:left="1080" w:right="-313"/>
        <w:jc w:val="both"/>
        <w:textAlignment w:val="baseline"/>
        <w:rPr>
          <w:rFonts w:ascii="Times New Roman" w:hAnsi="Times New Roman"/>
          <w:sz w:val="24"/>
          <w:szCs w:val="24"/>
        </w:rPr>
      </w:pPr>
      <w:r w:rsidRPr="00E570DE">
        <w:rPr>
          <w:rFonts w:ascii="Times New Roman" w:hAnsi="Times New Roman"/>
          <w:sz w:val="24"/>
          <w:szCs w:val="24"/>
        </w:rPr>
        <w:t>Таисия (Солопова М. В.</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1840</w:t>
      </w:r>
      <w:r>
        <w:rPr>
          <w:rFonts w:ascii="Times New Roman" w:hAnsi="Times New Roman"/>
          <w:sz w:val="24"/>
          <w:szCs w:val="24"/>
        </w:rPr>
        <w:t>–</w:t>
      </w:r>
      <w:r w:rsidRPr="00E570DE">
        <w:rPr>
          <w:rFonts w:ascii="Times New Roman" w:hAnsi="Times New Roman"/>
          <w:sz w:val="24"/>
          <w:szCs w:val="24"/>
        </w:rPr>
        <w:t>1915), игум.</w:t>
      </w:r>
    </w:p>
    <w:p w:rsidR="00D57301" w:rsidRPr="00E570DE" w:rsidRDefault="00D57301" w:rsidP="00D57301">
      <w:pPr>
        <w:pStyle w:val="a4"/>
        <w:overflowPunct w:val="0"/>
        <w:autoSpaceDE w:val="0"/>
        <w:autoSpaceDN w:val="0"/>
        <w:adjustRightInd w:val="0"/>
        <w:spacing w:after="0" w:line="240" w:lineRule="auto"/>
        <w:ind w:left="1080" w:right="-313"/>
        <w:jc w:val="both"/>
        <w:textAlignment w:val="baseline"/>
        <w:rPr>
          <w:rFonts w:ascii="Times New Roman" w:hAnsi="Times New Roman"/>
          <w:sz w:val="24"/>
          <w:szCs w:val="24"/>
        </w:rPr>
      </w:pPr>
    </w:p>
    <w:p w:rsidR="00270D44" w:rsidRPr="00270D44" w:rsidRDefault="00D57301" w:rsidP="00492C62">
      <w:pPr>
        <w:numPr>
          <w:ilvl w:val="12"/>
          <w:numId w:val="0"/>
        </w:numPr>
        <w:ind w:right="-313"/>
        <w:jc w:val="both"/>
        <w:rPr>
          <w:sz w:val="24"/>
          <w:szCs w:val="24"/>
        </w:rPr>
      </w:pPr>
      <w:r w:rsidRPr="00E570DE">
        <w:rPr>
          <w:sz w:val="24"/>
          <w:szCs w:val="24"/>
        </w:rPr>
        <w:t xml:space="preserve"> </w:t>
      </w:r>
      <w:r w:rsidR="00492C62" w:rsidRPr="00492C62">
        <w:rPr>
          <w:b/>
          <w:sz w:val="24"/>
          <w:szCs w:val="24"/>
        </w:rPr>
        <w:t>5.8.1.5.</w:t>
      </w:r>
      <w:r w:rsidR="00492C62">
        <w:rPr>
          <w:b/>
          <w:sz w:val="24"/>
          <w:szCs w:val="24"/>
        </w:rPr>
        <w:t xml:space="preserve"> </w:t>
      </w:r>
      <w:r w:rsidRPr="00E570DE">
        <w:rPr>
          <w:sz w:val="24"/>
          <w:szCs w:val="24"/>
        </w:rPr>
        <w:t xml:space="preserve">Если автор </w:t>
      </w:r>
      <w:r w:rsidRPr="00E570DE">
        <w:rPr>
          <w:sz w:val="24"/>
          <w:szCs w:val="24"/>
        </w:rPr>
        <w:sym w:font="Times New Roman" w:char="2014"/>
      </w:r>
      <w:r w:rsidRPr="00E570DE">
        <w:rPr>
          <w:sz w:val="24"/>
          <w:szCs w:val="24"/>
        </w:rPr>
        <w:t xml:space="preserve"> архиерей, то в заголовке приводится его имя, затем фамилия (с инициалами) в скобках, затем (через точку с запятой с пробелами) годы жизни (или века). В конце записи, после скобок, через запятую </w:t>
      </w:r>
      <w:r w:rsidRPr="00E570DE">
        <w:rPr>
          <w:sz w:val="24"/>
          <w:szCs w:val="24"/>
        </w:rPr>
        <w:sym w:font="Times New Roman" w:char="2014"/>
      </w:r>
      <w:r w:rsidRPr="00E570DE">
        <w:rPr>
          <w:sz w:val="24"/>
          <w:szCs w:val="24"/>
        </w:rPr>
        <w:t xml:space="preserve"> сан с указанием кафедры, как правило, последней либо наиболее значительной в его биографии, под наименованием которой автор остался в истории.</w:t>
      </w:r>
      <w:r w:rsidR="00270D44" w:rsidRPr="00270D44">
        <w:rPr>
          <w:sz w:val="24"/>
          <w:szCs w:val="24"/>
        </w:rPr>
        <w:t xml:space="preserve"> Например:</w:t>
      </w:r>
    </w:p>
    <w:p w:rsidR="00D57301" w:rsidRPr="00E570DE" w:rsidRDefault="00D57301" w:rsidP="00270D44">
      <w:pPr>
        <w:pStyle w:val="a4"/>
        <w:overflowPunct w:val="0"/>
        <w:autoSpaceDE w:val="0"/>
        <w:autoSpaceDN w:val="0"/>
        <w:adjustRightInd w:val="0"/>
        <w:spacing w:after="0" w:line="240" w:lineRule="auto"/>
        <w:ind w:left="0" w:right="-312"/>
        <w:jc w:val="both"/>
        <w:textAlignment w:val="baseline"/>
        <w:rPr>
          <w:rFonts w:ascii="Times New Roman" w:hAnsi="Times New Roman"/>
          <w:sz w:val="24"/>
          <w:szCs w:val="24"/>
        </w:rPr>
      </w:pPr>
    </w:p>
    <w:p w:rsidR="00D57301" w:rsidRPr="00E570DE" w:rsidRDefault="00D57301" w:rsidP="00D57301">
      <w:pPr>
        <w:numPr>
          <w:ilvl w:val="12"/>
          <w:numId w:val="0"/>
        </w:numPr>
        <w:ind w:left="284" w:right="-313" w:firstLine="284"/>
        <w:jc w:val="both"/>
        <w:rPr>
          <w:sz w:val="24"/>
          <w:szCs w:val="24"/>
        </w:rPr>
      </w:pPr>
      <w:r w:rsidRPr="00E570DE">
        <w:rPr>
          <w:sz w:val="24"/>
          <w:szCs w:val="24"/>
        </w:rPr>
        <w:t>Антоний (Блум А. Б.</w:t>
      </w:r>
      <w:proofErr w:type="gramStart"/>
      <w:r w:rsidRPr="00E570DE">
        <w:rPr>
          <w:sz w:val="24"/>
          <w:szCs w:val="24"/>
        </w:rPr>
        <w:t xml:space="preserve"> ;</w:t>
      </w:r>
      <w:proofErr w:type="gramEnd"/>
      <w:r w:rsidRPr="00E570DE">
        <w:rPr>
          <w:sz w:val="24"/>
          <w:szCs w:val="24"/>
        </w:rPr>
        <w:t xml:space="preserve"> 1914</w:t>
      </w:r>
      <w:r>
        <w:rPr>
          <w:sz w:val="24"/>
          <w:szCs w:val="24"/>
        </w:rPr>
        <w:t>–</w:t>
      </w:r>
      <w:r w:rsidR="00492C62">
        <w:rPr>
          <w:sz w:val="24"/>
          <w:szCs w:val="24"/>
        </w:rPr>
        <w:t>2003), митр. Сурожский</w:t>
      </w:r>
    </w:p>
    <w:p w:rsidR="00D57301" w:rsidRDefault="00D57301" w:rsidP="00492C62">
      <w:pPr>
        <w:numPr>
          <w:ilvl w:val="12"/>
          <w:numId w:val="0"/>
        </w:numPr>
        <w:ind w:right="-313" w:firstLine="851"/>
        <w:jc w:val="both"/>
        <w:rPr>
          <w:sz w:val="24"/>
          <w:szCs w:val="24"/>
        </w:rPr>
      </w:pPr>
      <w:r w:rsidRPr="00E570DE">
        <w:rPr>
          <w:sz w:val="24"/>
          <w:szCs w:val="24"/>
        </w:rPr>
        <w:t xml:space="preserve">     </w:t>
      </w:r>
      <w:r w:rsidRPr="00C97B0D">
        <w:rPr>
          <w:i/>
          <w:sz w:val="24"/>
          <w:szCs w:val="24"/>
        </w:rPr>
        <w:t>Краткая форма:</w:t>
      </w:r>
      <w:r w:rsidRPr="00E570DE">
        <w:rPr>
          <w:sz w:val="24"/>
          <w:szCs w:val="24"/>
        </w:rPr>
        <w:t xml:space="preserve"> </w:t>
      </w:r>
      <w:r w:rsidR="00492C62">
        <w:rPr>
          <w:sz w:val="24"/>
          <w:szCs w:val="24"/>
        </w:rPr>
        <w:t>Антоний (Блум), митр. Сурожский</w:t>
      </w:r>
    </w:p>
    <w:p w:rsidR="00492C62" w:rsidRPr="00E570DE" w:rsidRDefault="00492C62" w:rsidP="00492C62">
      <w:pPr>
        <w:numPr>
          <w:ilvl w:val="12"/>
          <w:numId w:val="0"/>
        </w:numPr>
        <w:ind w:right="-313" w:firstLine="851"/>
        <w:jc w:val="both"/>
        <w:rPr>
          <w:sz w:val="24"/>
          <w:szCs w:val="24"/>
        </w:rPr>
      </w:pPr>
    </w:p>
    <w:p w:rsidR="00D57301" w:rsidRPr="00E570DE" w:rsidRDefault="00D57301" w:rsidP="00D57301">
      <w:pPr>
        <w:numPr>
          <w:ilvl w:val="12"/>
          <w:numId w:val="0"/>
        </w:numPr>
        <w:ind w:left="284" w:right="-313" w:firstLine="284"/>
        <w:jc w:val="both"/>
        <w:rPr>
          <w:sz w:val="24"/>
          <w:szCs w:val="24"/>
        </w:rPr>
      </w:pPr>
      <w:r>
        <w:rPr>
          <w:sz w:val="24"/>
          <w:szCs w:val="24"/>
        </w:rPr>
        <w:t>Варнава (Беляев Н. Н.</w:t>
      </w:r>
      <w:proofErr w:type="gramStart"/>
      <w:r>
        <w:rPr>
          <w:sz w:val="24"/>
          <w:szCs w:val="24"/>
        </w:rPr>
        <w:t xml:space="preserve"> ;</w:t>
      </w:r>
      <w:proofErr w:type="gramEnd"/>
      <w:r>
        <w:rPr>
          <w:sz w:val="24"/>
          <w:szCs w:val="24"/>
        </w:rPr>
        <w:t xml:space="preserve"> 1887–</w:t>
      </w:r>
      <w:r w:rsidRPr="00E570DE">
        <w:rPr>
          <w:sz w:val="24"/>
          <w:szCs w:val="24"/>
        </w:rPr>
        <w:t>1963), еп. Васильсурский.</w:t>
      </w:r>
    </w:p>
    <w:p w:rsidR="00D57301" w:rsidRPr="00E570DE" w:rsidRDefault="00D57301" w:rsidP="00492C62">
      <w:pPr>
        <w:ind w:left="851" w:right="-313"/>
        <w:jc w:val="both"/>
        <w:rPr>
          <w:sz w:val="24"/>
          <w:szCs w:val="24"/>
        </w:rPr>
      </w:pPr>
      <w:r w:rsidRPr="00E570DE">
        <w:rPr>
          <w:sz w:val="24"/>
          <w:szCs w:val="24"/>
        </w:rPr>
        <w:t xml:space="preserve">     </w:t>
      </w:r>
      <w:r w:rsidRPr="00C97B0D">
        <w:rPr>
          <w:i/>
          <w:sz w:val="24"/>
          <w:szCs w:val="24"/>
        </w:rPr>
        <w:t>Краткая форма:</w:t>
      </w:r>
      <w:r w:rsidRPr="00E570DE">
        <w:rPr>
          <w:sz w:val="24"/>
          <w:szCs w:val="24"/>
        </w:rPr>
        <w:t xml:space="preserve"> Варнава (Беляев), еп.</w:t>
      </w:r>
    </w:p>
    <w:p w:rsidR="00D57301" w:rsidRPr="00E570DE" w:rsidRDefault="00D57301" w:rsidP="00D57301">
      <w:pPr>
        <w:ind w:right="-313"/>
        <w:jc w:val="both"/>
        <w:rPr>
          <w:sz w:val="24"/>
          <w:szCs w:val="24"/>
        </w:rPr>
      </w:pPr>
    </w:p>
    <w:p w:rsidR="00492C62" w:rsidRPr="00492C62" w:rsidRDefault="00492C62" w:rsidP="00492C62">
      <w:pPr>
        <w:numPr>
          <w:ilvl w:val="12"/>
          <w:numId w:val="0"/>
        </w:numPr>
        <w:ind w:right="-313"/>
        <w:jc w:val="both"/>
        <w:rPr>
          <w:sz w:val="24"/>
          <w:szCs w:val="24"/>
        </w:rPr>
      </w:pPr>
      <w:r w:rsidRPr="00492C62">
        <w:rPr>
          <w:b/>
          <w:sz w:val="24"/>
          <w:szCs w:val="24"/>
        </w:rPr>
        <w:t xml:space="preserve">5.8.1.6. </w:t>
      </w:r>
      <w:r w:rsidR="00D57301" w:rsidRPr="00492C62">
        <w:rPr>
          <w:sz w:val="24"/>
          <w:szCs w:val="24"/>
        </w:rPr>
        <w:t>Труды Предстоятелей Русской Церкви описываются под полным титулом.</w:t>
      </w:r>
      <w:r w:rsidRPr="00492C62">
        <w:rPr>
          <w:sz w:val="24"/>
          <w:szCs w:val="24"/>
        </w:rPr>
        <w:t xml:space="preserve"> Например:</w:t>
      </w:r>
    </w:p>
    <w:p w:rsidR="00D57301" w:rsidRPr="00492C62" w:rsidRDefault="00D57301" w:rsidP="00492C62">
      <w:pPr>
        <w:ind w:left="142" w:right="-313" w:hanging="142"/>
        <w:jc w:val="both"/>
        <w:rPr>
          <w:sz w:val="24"/>
          <w:szCs w:val="24"/>
        </w:rPr>
      </w:pPr>
    </w:p>
    <w:p w:rsidR="00D57301" w:rsidRDefault="00D57301" w:rsidP="00D57301">
      <w:pPr>
        <w:numPr>
          <w:ilvl w:val="12"/>
          <w:numId w:val="0"/>
        </w:numPr>
        <w:ind w:left="284" w:right="-313" w:firstLine="284"/>
        <w:jc w:val="both"/>
        <w:rPr>
          <w:sz w:val="24"/>
          <w:szCs w:val="24"/>
        </w:rPr>
      </w:pPr>
      <w:r w:rsidRPr="00E570DE">
        <w:rPr>
          <w:sz w:val="24"/>
          <w:szCs w:val="24"/>
        </w:rPr>
        <w:t>Пимен, Патриарх Московский и всея Руси. Слова, речи, послания, обращения</w:t>
      </w:r>
      <w:proofErr w:type="gramStart"/>
      <w:r w:rsidRPr="00E570DE">
        <w:rPr>
          <w:sz w:val="24"/>
          <w:szCs w:val="24"/>
        </w:rPr>
        <w:t xml:space="preserve"> :</w:t>
      </w:r>
      <w:proofErr w:type="gramEnd"/>
      <w:r w:rsidRPr="00E570DE">
        <w:rPr>
          <w:sz w:val="24"/>
          <w:szCs w:val="24"/>
        </w:rPr>
        <w:t xml:space="preserve"> в 2 т. </w:t>
      </w:r>
      <w:r w:rsidRPr="00E570DE">
        <w:rPr>
          <w:sz w:val="24"/>
          <w:szCs w:val="24"/>
        </w:rPr>
        <w:sym w:font="Times New Roman" w:char="2014"/>
      </w:r>
      <w:r>
        <w:rPr>
          <w:sz w:val="24"/>
          <w:szCs w:val="24"/>
        </w:rPr>
        <w:t xml:space="preserve"> М. : И</w:t>
      </w:r>
      <w:r w:rsidRPr="00E570DE">
        <w:rPr>
          <w:sz w:val="24"/>
          <w:szCs w:val="24"/>
        </w:rPr>
        <w:t>зд</w:t>
      </w:r>
      <w:r>
        <w:rPr>
          <w:sz w:val="24"/>
          <w:szCs w:val="24"/>
        </w:rPr>
        <w:t>ательство</w:t>
      </w:r>
      <w:r w:rsidRPr="00E570DE">
        <w:rPr>
          <w:sz w:val="24"/>
          <w:szCs w:val="24"/>
        </w:rPr>
        <w:t xml:space="preserve"> Моск</w:t>
      </w:r>
      <w:r>
        <w:rPr>
          <w:sz w:val="24"/>
          <w:szCs w:val="24"/>
        </w:rPr>
        <w:t>овской</w:t>
      </w:r>
      <w:r w:rsidRPr="00E570DE">
        <w:rPr>
          <w:sz w:val="24"/>
          <w:szCs w:val="24"/>
        </w:rPr>
        <w:t xml:space="preserve"> Патриархии, 1977</w:t>
      </w:r>
      <w:r>
        <w:rPr>
          <w:sz w:val="24"/>
          <w:szCs w:val="24"/>
        </w:rPr>
        <w:t>–</w:t>
      </w:r>
      <w:r w:rsidRPr="00E570DE">
        <w:rPr>
          <w:sz w:val="24"/>
          <w:szCs w:val="24"/>
        </w:rPr>
        <w:t>1984.</w:t>
      </w:r>
    </w:p>
    <w:p w:rsidR="00492C62" w:rsidRPr="00E570DE" w:rsidRDefault="00492C62" w:rsidP="00D57301">
      <w:pPr>
        <w:numPr>
          <w:ilvl w:val="12"/>
          <w:numId w:val="0"/>
        </w:numPr>
        <w:ind w:left="284" w:right="-313" w:firstLine="284"/>
        <w:jc w:val="both"/>
        <w:rPr>
          <w:sz w:val="24"/>
          <w:szCs w:val="24"/>
        </w:rPr>
      </w:pPr>
    </w:p>
    <w:p w:rsidR="00D57301" w:rsidRDefault="00D57301" w:rsidP="00D57301">
      <w:pPr>
        <w:ind w:right="-313"/>
        <w:jc w:val="both"/>
        <w:rPr>
          <w:sz w:val="24"/>
          <w:szCs w:val="24"/>
        </w:rPr>
      </w:pPr>
      <w:r w:rsidRPr="002053A4">
        <w:rPr>
          <w:b/>
          <w:sz w:val="24"/>
          <w:szCs w:val="24"/>
        </w:rPr>
        <w:t>5.8.1.7.</w:t>
      </w:r>
      <w:r w:rsidRPr="00E570DE">
        <w:rPr>
          <w:sz w:val="24"/>
          <w:szCs w:val="24"/>
        </w:rPr>
        <w:t xml:space="preserve"> Если </w:t>
      </w:r>
      <w:proofErr w:type="gramStart"/>
      <w:r w:rsidRPr="00E570DE">
        <w:rPr>
          <w:sz w:val="24"/>
          <w:szCs w:val="24"/>
        </w:rPr>
        <w:t>автор</w:t>
      </w:r>
      <w:proofErr w:type="gramEnd"/>
      <w:r w:rsidRPr="00E570DE">
        <w:rPr>
          <w:sz w:val="24"/>
          <w:szCs w:val="24"/>
        </w:rPr>
        <w:t xml:space="preserve"> </w:t>
      </w:r>
      <w:r w:rsidRPr="00E570DE">
        <w:rPr>
          <w:sz w:val="24"/>
          <w:szCs w:val="24"/>
        </w:rPr>
        <w:sym w:font="Times New Roman" w:char="2014"/>
      </w:r>
      <w:r w:rsidRPr="00E570DE">
        <w:rPr>
          <w:sz w:val="24"/>
          <w:szCs w:val="24"/>
        </w:rPr>
        <w:t xml:space="preserve"> канонизированный святой, то приводится его имя и титул в соответствии с формой, полученной при канонизации или в церковной традиции с указанием на чин святости. В случаях затруднительных ситуаций при определении чинов святости достаточно после имени (через запятую) указать: св.</w:t>
      </w:r>
      <w:r w:rsidR="00C97B0D">
        <w:rPr>
          <w:sz w:val="24"/>
          <w:szCs w:val="24"/>
        </w:rPr>
        <w:t xml:space="preserve"> Например:</w:t>
      </w:r>
    </w:p>
    <w:p w:rsidR="00C97B0D" w:rsidRPr="00E570DE" w:rsidRDefault="00C97B0D" w:rsidP="00D57301">
      <w:pPr>
        <w:ind w:right="-313"/>
        <w:jc w:val="both"/>
        <w:rPr>
          <w:sz w:val="24"/>
          <w:szCs w:val="24"/>
        </w:rPr>
      </w:pPr>
    </w:p>
    <w:p w:rsidR="00D57301" w:rsidRPr="00E91C49" w:rsidRDefault="00D57301" w:rsidP="00D57301">
      <w:pPr>
        <w:ind w:right="-313"/>
        <w:jc w:val="both"/>
        <w:rPr>
          <w:sz w:val="24"/>
          <w:szCs w:val="24"/>
        </w:rPr>
      </w:pPr>
      <w:r w:rsidRPr="00E570DE">
        <w:rPr>
          <w:sz w:val="24"/>
          <w:szCs w:val="24"/>
        </w:rPr>
        <w:t xml:space="preserve">Григорий </w:t>
      </w:r>
      <w:r w:rsidR="00C97B0D">
        <w:rPr>
          <w:sz w:val="24"/>
          <w:szCs w:val="24"/>
        </w:rPr>
        <w:t>Богослов (ок. 329–389), свт.</w:t>
      </w:r>
      <w:r w:rsidRPr="00E91C49">
        <w:rPr>
          <w:sz w:val="24"/>
          <w:szCs w:val="24"/>
        </w:rPr>
        <w:t xml:space="preserve"> </w:t>
      </w:r>
    </w:p>
    <w:p w:rsidR="00D57301" w:rsidRDefault="00C97B0D" w:rsidP="00C97B0D">
      <w:pPr>
        <w:ind w:right="-313" w:firstLine="709"/>
        <w:jc w:val="both"/>
        <w:rPr>
          <w:sz w:val="24"/>
          <w:szCs w:val="24"/>
        </w:rPr>
      </w:pPr>
      <w:r w:rsidRPr="00C97B0D">
        <w:rPr>
          <w:i/>
          <w:sz w:val="24"/>
          <w:szCs w:val="24"/>
        </w:rPr>
        <w:t>Л</w:t>
      </w:r>
      <w:r w:rsidR="00D57301" w:rsidRPr="00C97B0D">
        <w:rPr>
          <w:i/>
          <w:sz w:val="24"/>
          <w:szCs w:val="24"/>
        </w:rPr>
        <w:t>ибо:</w:t>
      </w:r>
      <w:r w:rsidR="00D57301" w:rsidRPr="00E91C49">
        <w:rPr>
          <w:sz w:val="24"/>
          <w:szCs w:val="24"/>
        </w:rPr>
        <w:t xml:space="preserve"> Григорий Богослов, свт.</w:t>
      </w:r>
    </w:p>
    <w:p w:rsidR="00C97B0D" w:rsidRPr="00E91C49" w:rsidRDefault="00C97B0D" w:rsidP="00C97B0D">
      <w:pPr>
        <w:ind w:right="-313" w:firstLine="709"/>
        <w:jc w:val="both"/>
        <w:rPr>
          <w:sz w:val="24"/>
          <w:szCs w:val="24"/>
        </w:rPr>
      </w:pPr>
    </w:p>
    <w:p w:rsidR="00D57301" w:rsidRPr="00E91C49" w:rsidRDefault="00D57301" w:rsidP="00D57301">
      <w:pPr>
        <w:ind w:right="-313"/>
        <w:jc w:val="both"/>
        <w:rPr>
          <w:sz w:val="24"/>
          <w:szCs w:val="24"/>
        </w:rPr>
      </w:pPr>
      <w:r w:rsidRPr="00E91C49">
        <w:rPr>
          <w:sz w:val="24"/>
          <w:szCs w:val="24"/>
        </w:rPr>
        <w:t>Феофан Затворник (Говоров Г. В.</w:t>
      </w:r>
      <w:proofErr w:type="gramStart"/>
      <w:r w:rsidRPr="00E91C49">
        <w:rPr>
          <w:sz w:val="24"/>
          <w:szCs w:val="24"/>
        </w:rPr>
        <w:t xml:space="preserve"> ;</w:t>
      </w:r>
      <w:proofErr w:type="gramEnd"/>
      <w:r w:rsidRPr="00E91C49">
        <w:rPr>
          <w:sz w:val="24"/>
          <w:szCs w:val="24"/>
        </w:rPr>
        <w:t xml:space="preserve"> еп. Владимирский и Суздальский ; 1815–18</w:t>
      </w:r>
      <w:r w:rsidR="00B7785F">
        <w:rPr>
          <w:sz w:val="24"/>
          <w:szCs w:val="24"/>
        </w:rPr>
        <w:t>94), свт.</w:t>
      </w:r>
    </w:p>
    <w:p w:rsidR="00D57301" w:rsidRDefault="00C97B0D" w:rsidP="00C97B0D">
      <w:pPr>
        <w:ind w:right="-313" w:firstLine="709"/>
        <w:jc w:val="both"/>
        <w:rPr>
          <w:sz w:val="24"/>
          <w:szCs w:val="24"/>
        </w:rPr>
      </w:pPr>
      <w:r w:rsidRPr="00C97B0D">
        <w:rPr>
          <w:i/>
          <w:sz w:val="24"/>
          <w:szCs w:val="24"/>
        </w:rPr>
        <w:t>Либо:</w:t>
      </w:r>
      <w:r w:rsidRPr="00E91C49">
        <w:rPr>
          <w:sz w:val="24"/>
          <w:szCs w:val="24"/>
        </w:rPr>
        <w:t xml:space="preserve"> </w:t>
      </w:r>
      <w:r w:rsidR="00B7785F">
        <w:rPr>
          <w:sz w:val="24"/>
          <w:szCs w:val="24"/>
        </w:rPr>
        <w:t xml:space="preserve"> Феофан Затворник, свт.</w:t>
      </w:r>
    </w:p>
    <w:p w:rsidR="00C97B0D" w:rsidRPr="00E570DE" w:rsidRDefault="00C97B0D" w:rsidP="00C97B0D">
      <w:pPr>
        <w:ind w:right="-313" w:firstLine="709"/>
        <w:jc w:val="both"/>
        <w:rPr>
          <w:sz w:val="24"/>
          <w:szCs w:val="24"/>
        </w:rPr>
      </w:pPr>
    </w:p>
    <w:p w:rsidR="00D57301" w:rsidRPr="00E570DE" w:rsidRDefault="00D57301" w:rsidP="00B7785F">
      <w:pPr>
        <w:ind w:right="-313"/>
        <w:jc w:val="both"/>
        <w:rPr>
          <w:sz w:val="24"/>
          <w:szCs w:val="24"/>
        </w:rPr>
      </w:pPr>
      <w:r w:rsidRPr="00E570DE">
        <w:rPr>
          <w:sz w:val="24"/>
          <w:szCs w:val="24"/>
        </w:rPr>
        <w:t xml:space="preserve">   Николай </w:t>
      </w:r>
      <w:r w:rsidRPr="00E570DE">
        <w:rPr>
          <w:sz w:val="24"/>
          <w:szCs w:val="24"/>
          <w:lang w:val="en-US"/>
        </w:rPr>
        <w:t>II</w:t>
      </w:r>
      <w:r w:rsidRPr="00E570DE">
        <w:rPr>
          <w:sz w:val="24"/>
          <w:szCs w:val="24"/>
        </w:rPr>
        <w:t xml:space="preserve"> (Романов Н. А.</w:t>
      </w:r>
      <w:proofErr w:type="gramStart"/>
      <w:r w:rsidRPr="00E570DE">
        <w:rPr>
          <w:sz w:val="24"/>
          <w:szCs w:val="24"/>
        </w:rPr>
        <w:t xml:space="preserve"> ;</w:t>
      </w:r>
      <w:proofErr w:type="gramEnd"/>
      <w:r w:rsidRPr="00E570DE">
        <w:rPr>
          <w:sz w:val="24"/>
          <w:szCs w:val="24"/>
        </w:rPr>
        <w:t xml:space="preserve"> Российский император, страстотерпец ; 1868</w:t>
      </w:r>
      <w:r>
        <w:rPr>
          <w:sz w:val="24"/>
          <w:szCs w:val="24"/>
        </w:rPr>
        <w:t>–</w:t>
      </w:r>
      <w:r w:rsidR="00B7785F">
        <w:rPr>
          <w:sz w:val="24"/>
          <w:szCs w:val="24"/>
        </w:rPr>
        <w:t>1918)</w:t>
      </w:r>
    </w:p>
    <w:p w:rsidR="00D57301" w:rsidRPr="00E570DE" w:rsidRDefault="00C97B0D" w:rsidP="00B7785F">
      <w:pPr>
        <w:ind w:right="-313" w:firstLine="567"/>
        <w:jc w:val="both"/>
        <w:rPr>
          <w:sz w:val="24"/>
          <w:szCs w:val="24"/>
        </w:rPr>
      </w:pPr>
      <w:r w:rsidRPr="00C97B0D">
        <w:rPr>
          <w:i/>
          <w:sz w:val="24"/>
          <w:szCs w:val="24"/>
        </w:rPr>
        <w:t>Либо:</w:t>
      </w:r>
      <w:r w:rsidRPr="00E91C49">
        <w:rPr>
          <w:sz w:val="24"/>
          <w:szCs w:val="24"/>
        </w:rPr>
        <w:t xml:space="preserve"> </w:t>
      </w:r>
      <w:r w:rsidR="00D57301" w:rsidRPr="00E570DE">
        <w:rPr>
          <w:sz w:val="24"/>
          <w:szCs w:val="24"/>
        </w:rPr>
        <w:t xml:space="preserve"> Николай Александрович,</w:t>
      </w:r>
      <w:r w:rsidR="00B7785F">
        <w:rPr>
          <w:sz w:val="24"/>
          <w:szCs w:val="24"/>
        </w:rPr>
        <w:t xml:space="preserve"> имп. Российский, страстотерпец</w:t>
      </w:r>
      <w:r w:rsidR="00D57301" w:rsidRPr="00E570DE">
        <w:rPr>
          <w:sz w:val="24"/>
          <w:szCs w:val="24"/>
        </w:rPr>
        <w:t xml:space="preserve"> </w:t>
      </w:r>
    </w:p>
    <w:p w:rsidR="00D57301" w:rsidRDefault="00C97B0D" w:rsidP="00B7785F">
      <w:pPr>
        <w:ind w:right="-313" w:firstLine="567"/>
        <w:jc w:val="both"/>
        <w:rPr>
          <w:sz w:val="24"/>
          <w:szCs w:val="24"/>
        </w:rPr>
      </w:pPr>
      <w:r w:rsidRPr="00C97B0D">
        <w:rPr>
          <w:i/>
          <w:sz w:val="24"/>
          <w:szCs w:val="24"/>
        </w:rPr>
        <w:t>Либо:</w:t>
      </w:r>
      <w:r w:rsidRPr="00E91C49">
        <w:rPr>
          <w:sz w:val="24"/>
          <w:szCs w:val="24"/>
        </w:rPr>
        <w:t xml:space="preserve"> </w:t>
      </w:r>
      <w:r w:rsidR="00D57301" w:rsidRPr="00E570DE">
        <w:rPr>
          <w:sz w:val="24"/>
          <w:szCs w:val="24"/>
        </w:rPr>
        <w:t xml:space="preserve"> Николай </w:t>
      </w:r>
      <w:r w:rsidR="00D57301" w:rsidRPr="00E570DE">
        <w:rPr>
          <w:sz w:val="24"/>
          <w:szCs w:val="24"/>
          <w:lang w:val="en-US"/>
        </w:rPr>
        <w:t>II</w:t>
      </w:r>
      <w:r w:rsidR="00B7785F">
        <w:rPr>
          <w:sz w:val="24"/>
          <w:szCs w:val="24"/>
        </w:rPr>
        <w:t>, имп., св.</w:t>
      </w:r>
    </w:p>
    <w:p w:rsidR="00B7785F" w:rsidRPr="00E570DE" w:rsidRDefault="00B7785F" w:rsidP="00D57301">
      <w:pPr>
        <w:ind w:right="-313"/>
        <w:jc w:val="both"/>
        <w:rPr>
          <w:sz w:val="24"/>
          <w:szCs w:val="24"/>
        </w:rPr>
      </w:pPr>
    </w:p>
    <w:p w:rsidR="00D57301" w:rsidRDefault="00D57301" w:rsidP="00D57301">
      <w:pPr>
        <w:ind w:right="-313"/>
        <w:jc w:val="both"/>
        <w:rPr>
          <w:sz w:val="24"/>
          <w:szCs w:val="24"/>
        </w:rPr>
      </w:pPr>
      <w:r w:rsidRPr="00B7785F">
        <w:rPr>
          <w:b/>
          <w:sz w:val="24"/>
          <w:szCs w:val="24"/>
        </w:rPr>
        <w:t>5.8.1.8.</w:t>
      </w:r>
      <w:r w:rsidRPr="00E570DE">
        <w:rPr>
          <w:sz w:val="24"/>
          <w:szCs w:val="24"/>
        </w:rPr>
        <w:t xml:space="preserve"> В случаях устоявшейся традиции, когда автор до канонизации упоминался с фамилией, возможна форма приведения имени в следующем виде:</w:t>
      </w:r>
    </w:p>
    <w:p w:rsidR="00B7785F" w:rsidRPr="00E570DE" w:rsidRDefault="00B7785F" w:rsidP="00D57301">
      <w:pPr>
        <w:ind w:right="-313"/>
        <w:jc w:val="both"/>
        <w:rPr>
          <w:sz w:val="24"/>
          <w:szCs w:val="24"/>
        </w:rPr>
      </w:pPr>
    </w:p>
    <w:p w:rsidR="00D57301" w:rsidRPr="00E570DE" w:rsidRDefault="00D57301" w:rsidP="00D57301">
      <w:pPr>
        <w:ind w:right="-313"/>
        <w:jc w:val="both"/>
        <w:rPr>
          <w:sz w:val="24"/>
          <w:szCs w:val="24"/>
        </w:rPr>
      </w:pPr>
      <w:r w:rsidRPr="00E570DE">
        <w:rPr>
          <w:sz w:val="24"/>
          <w:szCs w:val="24"/>
        </w:rPr>
        <w:t>Серафим (Чичагов Л. М.</w:t>
      </w:r>
      <w:proofErr w:type="gramStart"/>
      <w:r w:rsidRPr="00E570DE">
        <w:rPr>
          <w:sz w:val="24"/>
          <w:szCs w:val="24"/>
        </w:rPr>
        <w:t xml:space="preserve"> ;</w:t>
      </w:r>
      <w:proofErr w:type="gramEnd"/>
      <w:r w:rsidRPr="00E570DE">
        <w:rPr>
          <w:sz w:val="24"/>
          <w:szCs w:val="24"/>
        </w:rPr>
        <w:t xml:space="preserve"> митр. Ленинградский</w:t>
      </w:r>
      <w:proofErr w:type="gramStart"/>
      <w:r w:rsidRPr="00E570DE">
        <w:rPr>
          <w:sz w:val="24"/>
          <w:szCs w:val="24"/>
        </w:rPr>
        <w:t xml:space="preserve"> ;</w:t>
      </w:r>
      <w:proofErr w:type="gramEnd"/>
      <w:r w:rsidRPr="00E570DE">
        <w:rPr>
          <w:sz w:val="24"/>
          <w:szCs w:val="24"/>
        </w:rPr>
        <w:t xml:space="preserve"> 1856</w:t>
      </w:r>
      <w:r>
        <w:rPr>
          <w:sz w:val="24"/>
          <w:szCs w:val="24"/>
        </w:rPr>
        <w:t>–</w:t>
      </w:r>
      <w:r w:rsidRPr="00E570DE">
        <w:rPr>
          <w:sz w:val="24"/>
          <w:szCs w:val="24"/>
        </w:rPr>
        <w:t>1937), сщмч.</w:t>
      </w:r>
    </w:p>
    <w:p w:rsidR="00D57301" w:rsidRDefault="00B7785F" w:rsidP="00B7785F">
      <w:pPr>
        <w:ind w:right="-313" w:firstLine="567"/>
        <w:jc w:val="both"/>
        <w:rPr>
          <w:sz w:val="24"/>
          <w:szCs w:val="24"/>
        </w:rPr>
      </w:pPr>
      <w:r w:rsidRPr="00C97B0D">
        <w:rPr>
          <w:i/>
          <w:sz w:val="24"/>
          <w:szCs w:val="24"/>
        </w:rPr>
        <w:t>Либо:</w:t>
      </w:r>
      <w:r w:rsidRPr="00E91C49">
        <w:rPr>
          <w:sz w:val="24"/>
          <w:szCs w:val="24"/>
        </w:rPr>
        <w:t xml:space="preserve"> </w:t>
      </w:r>
      <w:r w:rsidR="00D57301" w:rsidRPr="00E570DE">
        <w:rPr>
          <w:sz w:val="24"/>
          <w:szCs w:val="24"/>
        </w:rPr>
        <w:t xml:space="preserve"> Серафим (Чичагов), сщмч.</w:t>
      </w:r>
    </w:p>
    <w:p w:rsidR="00B7785F" w:rsidRPr="00E570DE" w:rsidRDefault="00B7785F" w:rsidP="00B7785F">
      <w:pPr>
        <w:ind w:right="-313" w:firstLine="567"/>
        <w:jc w:val="both"/>
        <w:rPr>
          <w:sz w:val="24"/>
          <w:szCs w:val="24"/>
        </w:rPr>
      </w:pPr>
    </w:p>
    <w:p w:rsidR="00D57301" w:rsidRDefault="00D57301" w:rsidP="00D57301">
      <w:pPr>
        <w:ind w:right="-313"/>
        <w:jc w:val="both"/>
        <w:rPr>
          <w:sz w:val="24"/>
          <w:szCs w:val="24"/>
        </w:rPr>
      </w:pPr>
      <w:r w:rsidRPr="00E570DE">
        <w:rPr>
          <w:sz w:val="24"/>
          <w:szCs w:val="24"/>
        </w:rPr>
        <w:t xml:space="preserve">Паисий (Величковский), прп. [в канонизации </w:t>
      </w:r>
      <w:r w:rsidRPr="00E570DE">
        <w:rPr>
          <w:sz w:val="24"/>
          <w:szCs w:val="24"/>
        </w:rPr>
        <w:sym w:font="Times New Roman" w:char="2014"/>
      </w:r>
      <w:r w:rsidRPr="00E570DE">
        <w:rPr>
          <w:sz w:val="24"/>
          <w:szCs w:val="24"/>
        </w:rPr>
        <w:t xml:space="preserve"> Паисий, старец Молдавский]</w:t>
      </w:r>
    </w:p>
    <w:p w:rsidR="00B7785F" w:rsidRPr="00E570DE" w:rsidRDefault="00B7785F" w:rsidP="00D57301">
      <w:pPr>
        <w:ind w:right="-313"/>
        <w:jc w:val="both"/>
        <w:rPr>
          <w:sz w:val="24"/>
          <w:szCs w:val="24"/>
        </w:rPr>
      </w:pPr>
    </w:p>
    <w:p w:rsidR="00D57301" w:rsidRDefault="00D57301" w:rsidP="00D57301">
      <w:pPr>
        <w:ind w:right="-313"/>
        <w:jc w:val="both"/>
        <w:rPr>
          <w:sz w:val="24"/>
          <w:szCs w:val="24"/>
        </w:rPr>
      </w:pPr>
      <w:r w:rsidRPr="00E570DE">
        <w:rPr>
          <w:sz w:val="24"/>
          <w:szCs w:val="24"/>
        </w:rPr>
        <w:t xml:space="preserve">Игнатий (Брянчанинов), свт. [в канонизации </w:t>
      </w:r>
      <w:r w:rsidRPr="00E570DE">
        <w:rPr>
          <w:sz w:val="24"/>
          <w:szCs w:val="24"/>
        </w:rPr>
        <w:sym w:font="Times New Roman" w:char="2014"/>
      </w:r>
      <w:r w:rsidRPr="00E570DE">
        <w:rPr>
          <w:sz w:val="24"/>
          <w:szCs w:val="24"/>
        </w:rPr>
        <w:t xml:space="preserve"> Игнатий,</w:t>
      </w:r>
      <w:r w:rsidR="00B7785F">
        <w:rPr>
          <w:sz w:val="24"/>
          <w:szCs w:val="24"/>
        </w:rPr>
        <w:t xml:space="preserve"> еп. Кавказский и Черноморский]</w:t>
      </w:r>
    </w:p>
    <w:p w:rsidR="00B7785F" w:rsidRPr="00E570DE" w:rsidRDefault="00B7785F" w:rsidP="00D57301">
      <w:pPr>
        <w:ind w:right="-313"/>
        <w:jc w:val="both"/>
        <w:rPr>
          <w:sz w:val="24"/>
          <w:szCs w:val="24"/>
        </w:rPr>
      </w:pPr>
    </w:p>
    <w:p w:rsidR="00D57301" w:rsidRPr="00E570DE" w:rsidRDefault="00D57301" w:rsidP="00B7785F">
      <w:pPr>
        <w:pStyle w:val="a4"/>
        <w:numPr>
          <w:ilvl w:val="3"/>
          <w:numId w:val="20"/>
        </w:numPr>
        <w:overflowPunct w:val="0"/>
        <w:autoSpaceDE w:val="0"/>
        <w:autoSpaceDN w:val="0"/>
        <w:adjustRightInd w:val="0"/>
        <w:spacing w:after="0" w:line="240" w:lineRule="auto"/>
        <w:ind w:left="0" w:right="-312" w:firstLine="720"/>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Pr="00E570DE">
        <w:rPr>
          <w:rFonts w:ascii="Times New Roman" w:hAnsi="Times New Roman"/>
          <w:sz w:val="24"/>
          <w:szCs w:val="24"/>
        </w:rPr>
        <w:t>При отсутствии сведений о мирской фамилии приводят последний по времени сан и географическое прилагательное, образованное от наименования кафедры и сложившееся в церковной традиции.</w:t>
      </w:r>
      <w:r w:rsidR="00B7785F">
        <w:rPr>
          <w:rFonts w:ascii="Times New Roman" w:hAnsi="Times New Roman"/>
          <w:sz w:val="24"/>
          <w:szCs w:val="24"/>
        </w:rPr>
        <w:t xml:space="preserve"> Например:</w:t>
      </w:r>
    </w:p>
    <w:p w:rsidR="00D57301" w:rsidRPr="00E570DE" w:rsidRDefault="00D57301" w:rsidP="00D57301">
      <w:pPr>
        <w:jc w:val="both"/>
        <w:rPr>
          <w:i/>
          <w:sz w:val="24"/>
          <w:szCs w:val="24"/>
        </w:rPr>
      </w:pPr>
      <w:r w:rsidRPr="00E570DE">
        <w:rPr>
          <w:i/>
          <w:sz w:val="24"/>
          <w:szCs w:val="24"/>
        </w:rPr>
        <w:t xml:space="preserve">     </w:t>
      </w:r>
    </w:p>
    <w:p w:rsidR="00D57301" w:rsidRPr="00E570DE" w:rsidRDefault="00D57301" w:rsidP="00B7785F">
      <w:pPr>
        <w:pStyle w:val="a4"/>
        <w:overflowPunct w:val="0"/>
        <w:autoSpaceDE w:val="0"/>
        <w:autoSpaceDN w:val="0"/>
        <w:adjustRightInd w:val="0"/>
        <w:spacing w:after="0" w:line="240" w:lineRule="auto"/>
        <w:ind w:left="1080" w:right="-313" w:hanging="1080"/>
        <w:jc w:val="both"/>
        <w:textAlignment w:val="baseline"/>
        <w:rPr>
          <w:rFonts w:ascii="Times New Roman" w:hAnsi="Times New Roman"/>
          <w:sz w:val="24"/>
          <w:szCs w:val="24"/>
        </w:rPr>
      </w:pPr>
      <w:r w:rsidRPr="00E570DE">
        <w:rPr>
          <w:rFonts w:ascii="Times New Roman" w:hAnsi="Times New Roman"/>
          <w:sz w:val="24"/>
          <w:szCs w:val="24"/>
        </w:rPr>
        <w:t>Симон (еп. Суздальский и Владимирский</w:t>
      </w:r>
      <w:proofErr w:type="gramStart"/>
      <w:r w:rsidRPr="00E570DE">
        <w:rPr>
          <w:rFonts w:ascii="Times New Roman" w:hAnsi="Times New Roman"/>
          <w:sz w:val="24"/>
          <w:szCs w:val="24"/>
        </w:rPr>
        <w:t xml:space="preserve"> ;</w:t>
      </w:r>
      <w:proofErr w:type="gramEnd"/>
      <w:r>
        <w:rPr>
          <w:rFonts w:ascii="Times New Roman" w:hAnsi="Times New Roman"/>
          <w:sz w:val="24"/>
          <w:szCs w:val="24"/>
        </w:rPr>
        <w:t xml:space="preserve"> </w:t>
      </w:r>
      <w:r w:rsidRPr="00E570DE">
        <w:rPr>
          <w:rFonts w:ascii="Times New Roman" w:hAnsi="Times New Roman"/>
          <w:sz w:val="24"/>
          <w:szCs w:val="24"/>
        </w:rPr>
        <w:t xml:space="preserve">? </w:t>
      </w:r>
      <w:r>
        <w:rPr>
          <w:rFonts w:ascii="Times New Roman" w:hAnsi="Times New Roman"/>
          <w:sz w:val="24"/>
          <w:szCs w:val="24"/>
        </w:rPr>
        <w:t>–</w:t>
      </w:r>
      <w:r w:rsidRPr="00E570DE">
        <w:rPr>
          <w:rFonts w:ascii="Times New Roman" w:hAnsi="Times New Roman"/>
          <w:sz w:val="24"/>
          <w:szCs w:val="24"/>
        </w:rPr>
        <w:t xml:space="preserve"> 1226), свт. Суздальский</w:t>
      </w:r>
    </w:p>
    <w:p w:rsidR="00D57301" w:rsidRPr="00E570DE" w:rsidRDefault="00D57301" w:rsidP="00B7785F">
      <w:pPr>
        <w:ind w:right="-313" w:firstLine="567"/>
        <w:jc w:val="both"/>
        <w:rPr>
          <w:sz w:val="24"/>
          <w:szCs w:val="24"/>
        </w:rPr>
      </w:pPr>
      <w:r w:rsidRPr="00E570DE">
        <w:rPr>
          <w:sz w:val="24"/>
          <w:szCs w:val="24"/>
        </w:rPr>
        <w:t xml:space="preserve">   </w:t>
      </w:r>
      <w:r w:rsidR="00B7785F" w:rsidRPr="00C97B0D">
        <w:rPr>
          <w:i/>
          <w:sz w:val="24"/>
          <w:szCs w:val="24"/>
        </w:rPr>
        <w:t>Либо:</w:t>
      </w:r>
      <w:r w:rsidR="00B7785F">
        <w:rPr>
          <w:sz w:val="24"/>
          <w:szCs w:val="24"/>
        </w:rPr>
        <w:t xml:space="preserve"> </w:t>
      </w:r>
      <w:r w:rsidRPr="00E570DE">
        <w:rPr>
          <w:sz w:val="24"/>
          <w:szCs w:val="24"/>
        </w:rPr>
        <w:t>Симон (еп. Суздальский и Владимирский</w:t>
      </w:r>
      <w:proofErr w:type="gramStart"/>
      <w:r w:rsidRPr="00E570DE">
        <w:rPr>
          <w:sz w:val="24"/>
          <w:szCs w:val="24"/>
        </w:rPr>
        <w:t xml:space="preserve"> ;</w:t>
      </w:r>
      <w:proofErr w:type="gramEnd"/>
      <w:r w:rsidRPr="00E570DE">
        <w:rPr>
          <w:sz w:val="24"/>
          <w:szCs w:val="24"/>
        </w:rPr>
        <w:t xml:space="preserve"> </w:t>
      </w:r>
      <w:r>
        <w:rPr>
          <w:sz w:val="24"/>
          <w:szCs w:val="24"/>
        </w:rPr>
        <w:t>†</w:t>
      </w:r>
      <w:r w:rsidRPr="00E570DE">
        <w:rPr>
          <w:sz w:val="24"/>
          <w:szCs w:val="24"/>
        </w:rPr>
        <w:t xml:space="preserve"> 1226), свт. Суздальский</w:t>
      </w:r>
    </w:p>
    <w:p w:rsidR="00D57301" w:rsidRPr="00B7785F" w:rsidRDefault="00B7785F" w:rsidP="00B7785F">
      <w:pPr>
        <w:ind w:right="-312" w:firstLine="709"/>
        <w:jc w:val="both"/>
        <w:rPr>
          <w:sz w:val="24"/>
          <w:szCs w:val="24"/>
        </w:rPr>
      </w:pPr>
      <w:r w:rsidRPr="00B7785F">
        <w:rPr>
          <w:i/>
          <w:sz w:val="24"/>
          <w:szCs w:val="24"/>
        </w:rPr>
        <w:t>Либо:</w:t>
      </w:r>
      <w:r w:rsidRPr="00B7785F">
        <w:rPr>
          <w:sz w:val="24"/>
          <w:szCs w:val="24"/>
        </w:rPr>
        <w:t xml:space="preserve"> </w:t>
      </w:r>
      <w:r>
        <w:rPr>
          <w:sz w:val="24"/>
          <w:szCs w:val="24"/>
        </w:rPr>
        <w:t>Симон, свт. Суздальский</w:t>
      </w:r>
    </w:p>
    <w:p w:rsidR="00D57301" w:rsidRPr="00E570DE" w:rsidRDefault="00D57301" w:rsidP="00D57301">
      <w:pPr>
        <w:pStyle w:val="a4"/>
        <w:overflowPunct w:val="0"/>
        <w:autoSpaceDE w:val="0"/>
        <w:autoSpaceDN w:val="0"/>
        <w:adjustRightInd w:val="0"/>
        <w:spacing w:after="0" w:line="240" w:lineRule="auto"/>
        <w:ind w:left="1080" w:right="-313"/>
        <w:jc w:val="both"/>
        <w:textAlignment w:val="baseline"/>
        <w:rPr>
          <w:rFonts w:ascii="Times New Roman" w:hAnsi="Times New Roman"/>
        </w:rPr>
      </w:pPr>
    </w:p>
    <w:p w:rsidR="00D57301" w:rsidRPr="00E570DE" w:rsidRDefault="00D57301" w:rsidP="00D57301">
      <w:pPr>
        <w:pStyle w:val="a4"/>
        <w:numPr>
          <w:ilvl w:val="2"/>
          <w:numId w:val="20"/>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sidRPr="00E570DE">
        <w:rPr>
          <w:rFonts w:ascii="Times New Roman" w:hAnsi="Times New Roman"/>
          <w:b/>
          <w:sz w:val="24"/>
          <w:szCs w:val="24"/>
        </w:rPr>
        <w:t>В католической традиции</w:t>
      </w:r>
    </w:p>
    <w:p w:rsidR="00D57301" w:rsidRDefault="00D57301" w:rsidP="00D57301">
      <w:pPr>
        <w:pStyle w:val="a4"/>
        <w:numPr>
          <w:ilvl w:val="3"/>
          <w:numId w:val="21"/>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sidRPr="00E570DE">
        <w:rPr>
          <w:rFonts w:ascii="Times New Roman" w:hAnsi="Times New Roman"/>
          <w:sz w:val="24"/>
          <w:szCs w:val="24"/>
        </w:rPr>
        <w:t xml:space="preserve"> Если автор </w:t>
      </w:r>
      <w:r w:rsidRPr="00E570DE">
        <w:rPr>
          <w:rFonts w:ascii="Times New Roman" w:hAnsi="Times New Roman"/>
          <w:sz w:val="24"/>
          <w:szCs w:val="24"/>
        </w:rPr>
        <w:sym w:font="Times New Roman" w:char="2014"/>
      </w:r>
      <w:r>
        <w:rPr>
          <w:rFonts w:ascii="Times New Roman" w:hAnsi="Times New Roman"/>
          <w:sz w:val="24"/>
          <w:szCs w:val="24"/>
        </w:rPr>
        <w:t xml:space="preserve"> святой, канонизированный К</w:t>
      </w:r>
      <w:r w:rsidRPr="00E570DE">
        <w:rPr>
          <w:rFonts w:ascii="Times New Roman" w:hAnsi="Times New Roman"/>
          <w:sz w:val="24"/>
          <w:szCs w:val="24"/>
        </w:rPr>
        <w:t xml:space="preserve">атолической Церковью, его имя в заголовке приводится по </w:t>
      </w:r>
      <w:r>
        <w:rPr>
          <w:rFonts w:ascii="Times New Roman" w:hAnsi="Times New Roman"/>
          <w:sz w:val="24"/>
          <w:szCs w:val="24"/>
        </w:rPr>
        <w:t xml:space="preserve">следующему правилу: имя, затем </w:t>
      </w:r>
      <w:r w:rsidRPr="00E570DE">
        <w:rPr>
          <w:rFonts w:ascii="Times New Roman" w:hAnsi="Times New Roman"/>
          <w:sz w:val="24"/>
          <w:szCs w:val="24"/>
        </w:rPr>
        <w:sym w:font="Times New Roman" w:char="2014"/>
      </w:r>
      <w:r w:rsidRPr="00E570DE">
        <w:rPr>
          <w:rFonts w:ascii="Times New Roman" w:hAnsi="Times New Roman"/>
          <w:sz w:val="24"/>
          <w:szCs w:val="24"/>
        </w:rPr>
        <w:t xml:space="preserve"> титул, полученный при канонизации.</w:t>
      </w:r>
      <w:r w:rsidR="00E2245E">
        <w:rPr>
          <w:rFonts w:ascii="Times New Roman" w:hAnsi="Times New Roman"/>
          <w:sz w:val="24"/>
          <w:szCs w:val="24"/>
        </w:rPr>
        <w:t xml:space="preserve"> Например:</w:t>
      </w:r>
    </w:p>
    <w:p w:rsidR="00E2245E" w:rsidRPr="00E570DE" w:rsidRDefault="00E2245E" w:rsidP="00E2245E">
      <w:pPr>
        <w:pStyle w:val="a4"/>
        <w:overflowPunct w:val="0"/>
        <w:autoSpaceDE w:val="0"/>
        <w:autoSpaceDN w:val="0"/>
        <w:adjustRightInd w:val="0"/>
        <w:spacing w:after="0" w:line="240" w:lineRule="auto"/>
        <w:ind w:right="-313"/>
        <w:jc w:val="both"/>
        <w:textAlignment w:val="baseline"/>
        <w:rPr>
          <w:rFonts w:ascii="Times New Roman" w:hAnsi="Times New Roman"/>
          <w:sz w:val="24"/>
          <w:szCs w:val="24"/>
        </w:rPr>
      </w:pPr>
    </w:p>
    <w:p w:rsidR="00D57301" w:rsidRDefault="00D57301" w:rsidP="00D57301">
      <w:pPr>
        <w:numPr>
          <w:ilvl w:val="12"/>
          <w:numId w:val="0"/>
        </w:numPr>
        <w:ind w:left="284" w:right="-313" w:firstLine="284"/>
        <w:jc w:val="both"/>
        <w:rPr>
          <w:sz w:val="24"/>
          <w:szCs w:val="24"/>
        </w:rPr>
      </w:pPr>
      <w:r w:rsidRPr="00E570DE">
        <w:rPr>
          <w:sz w:val="24"/>
          <w:szCs w:val="24"/>
        </w:rPr>
        <w:t>Франциск Ассизский, св.</w:t>
      </w:r>
    </w:p>
    <w:p w:rsidR="00E2245E" w:rsidRPr="00E570DE" w:rsidRDefault="00E2245E" w:rsidP="00D57301">
      <w:pPr>
        <w:numPr>
          <w:ilvl w:val="12"/>
          <w:numId w:val="0"/>
        </w:numPr>
        <w:ind w:left="284" w:right="-313" w:firstLine="284"/>
        <w:jc w:val="both"/>
        <w:rPr>
          <w:sz w:val="24"/>
          <w:szCs w:val="24"/>
        </w:rPr>
      </w:pPr>
    </w:p>
    <w:p w:rsidR="00D57301" w:rsidRPr="00E570DE" w:rsidRDefault="00D57301" w:rsidP="00D57301">
      <w:pPr>
        <w:pStyle w:val="a4"/>
        <w:numPr>
          <w:ilvl w:val="3"/>
          <w:numId w:val="21"/>
        </w:numPr>
        <w:overflowPunct w:val="0"/>
        <w:autoSpaceDE w:val="0"/>
        <w:autoSpaceDN w:val="0"/>
        <w:adjustRightInd w:val="0"/>
        <w:spacing w:after="0" w:line="240" w:lineRule="auto"/>
        <w:ind w:right="-313"/>
        <w:jc w:val="both"/>
        <w:textAlignment w:val="baseline"/>
        <w:rPr>
          <w:rFonts w:ascii="Times New Roman" w:hAnsi="Times New Roman"/>
          <w:sz w:val="24"/>
          <w:szCs w:val="24"/>
        </w:rPr>
      </w:pPr>
      <w:r w:rsidRPr="00E570DE">
        <w:rPr>
          <w:rFonts w:ascii="Times New Roman" w:hAnsi="Times New Roman"/>
          <w:sz w:val="24"/>
          <w:szCs w:val="24"/>
        </w:rPr>
        <w:t xml:space="preserve"> Если автор </w:t>
      </w:r>
      <w:r w:rsidRPr="00E570DE">
        <w:rPr>
          <w:rFonts w:ascii="Times New Roman" w:hAnsi="Times New Roman"/>
          <w:sz w:val="24"/>
          <w:szCs w:val="24"/>
        </w:rPr>
        <w:sym w:font="Times New Roman" w:char="2014"/>
      </w:r>
      <w:r w:rsidRPr="00E570DE">
        <w:rPr>
          <w:rFonts w:ascii="Times New Roman" w:hAnsi="Times New Roman"/>
          <w:sz w:val="24"/>
          <w:szCs w:val="24"/>
        </w:rPr>
        <w:t xml:space="preserve"> лицо монашествующее, то в заголовке приводится вначале его фамилия, затем инициалы. Возможно, в качестве идентифицирующих признаков, приведение название ордена (августинского, бенедиктинского, общества Иисуса и проч.).</w:t>
      </w:r>
      <w:r w:rsidR="00E2245E">
        <w:rPr>
          <w:rFonts w:ascii="Times New Roman" w:hAnsi="Times New Roman"/>
          <w:sz w:val="24"/>
          <w:szCs w:val="24"/>
        </w:rPr>
        <w:t xml:space="preserve"> Например:</w:t>
      </w:r>
    </w:p>
    <w:p w:rsidR="00E2245E" w:rsidRDefault="00E2245E" w:rsidP="00E2245E">
      <w:pPr>
        <w:numPr>
          <w:ilvl w:val="12"/>
          <w:numId w:val="0"/>
        </w:numPr>
        <w:ind w:left="720" w:right="-313"/>
        <w:jc w:val="both"/>
        <w:rPr>
          <w:i/>
          <w:sz w:val="24"/>
          <w:szCs w:val="24"/>
        </w:rPr>
      </w:pPr>
    </w:p>
    <w:p w:rsidR="00D57301" w:rsidRDefault="00D57301" w:rsidP="00D57301">
      <w:pPr>
        <w:numPr>
          <w:ilvl w:val="12"/>
          <w:numId w:val="0"/>
        </w:numPr>
        <w:ind w:left="284" w:right="-313" w:firstLine="284"/>
        <w:jc w:val="both"/>
        <w:rPr>
          <w:sz w:val="24"/>
          <w:szCs w:val="24"/>
        </w:rPr>
      </w:pPr>
      <w:r w:rsidRPr="00E570DE">
        <w:rPr>
          <w:sz w:val="24"/>
          <w:szCs w:val="24"/>
        </w:rPr>
        <w:t xml:space="preserve">Арранц М. (о. И.). </w:t>
      </w:r>
    </w:p>
    <w:p w:rsidR="00E2245E" w:rsidRPr="00E570DE" w:rsidRDefault="00E2245E" w:rsidP="00D57301">
      <w:pPr>
        <w:numPr>
          <w:ilvl w:val="12"/>
          <w:numId w:val="0"/>
        </w:numPr>
        <w:ind w:left="284" w:right="-313" w:firstLine="284"/>
        <w:jc w:val="both"/>
        <w:rPr>
          <w:sz w:val="24"/>
          <w:szCs w:val="24"/>
        </w:rPr>
      </w:pPr>
    </w:p>
    <w:p w:rsidR="00D57301" w:rsidRPr="00E570DE" w:rsidRDefault="00D57301" w:rsidP="00D57301">
      <w:pPr>
        <w:pStyle w:val="a4"/>
        <w:overflowPunct w:val="0"/>
        <w:autoSpaceDE w:val="0"/>
        <w:autoSpaceDN w:val="0"/>
        <w:adjustRightInd w:val="0"/>
        <w:spacing w:after="0" w:line="240" w:lineRule="auto"/>
        <w:ind w:left="0" w:right="-313"/>
        <w:jc w:val="both"/>
        <w:textAlignment w:val="baseline"/>
        <w:rPr>
          <w:rFonts w:ascii="Times New Roman" w:hAnsi="Times New Roman"/>
          <w:sz w:val="24"/>
          <w:szCs w:val="24"/>
        </w:rPr>
      </w:pPr>
      <w:r w:rsidRPr="00B7785F">
        <w:rPr>
          <w:rFonts w:ascii="Times New Roman" w:hAnsi="Times New Roman"/>
          <w:b/>
          <w:sz w:val="24"/>
          <w:szCs w:val="24"/>
        </w:rPr>
        <w:t>5.8.2.3.</w:t>
      </w:r>
      <w:r w:rsidRPr="00E570DE">
        <w:rPr>
          <w:rFonts w:ascii="Times New Roman" w:hAnsi="Times New Roman"/>
          <w:sz w:val="24"/>
          <w:szCs w:val="24"/>
        </w:rPr>
        <w:t xml:space="preserve"> Если автор </w:t>
      </w:r>
      <w:r w:rsidRPr="00E570DE">
        <w:rPr>
          <w:rFonts w:ascii="Times New Roman" w:hAnsi="Times New Roman"/>
          <w:sz w:val="24"/>
          <w:szCs w:val="24"/>
        </w:rPr>
        <w:sym w:font="Times New Roman" w:char="2014"/>
      </w:r>
      <w:r w:rsidRPr="00E570DE">
        <w:rPr>
          <w:rFonts w:ascii="Times New Roman" w:hAnsi="Times New Roman"/>
          <w:sz w:val="24"/>
          <w:szCs w:val="24"/>
        </w:rPr>
        <w:t xml:space="preserve"> архиерей, то в заголовке приводится его фамилия с инициалами, затем в скобках годы жизни (или века). В конце записи, через запятую </w:t>
      </w:r>
      <w:r w:rsidRPr="00E570DE">
        <w:rPr>
          <w:rFonts w:ascii="Times New Roman" w:hAnsi="Times New Roman"/>
          <w:sz w:val="24"/>
          <w:szCs w:val="24"/>
        </w:rPr>
        <w:sym w:font="Times New Roman" w:char="2014"/>
      </w:r>
      <w:r w:rsidRPr="00E570DE">
        <w:rPr>
          <w:rFonts w:ascii="Times New Roman" w:hAnsi="Times New Roman"/>
          <w:sz w:val="24"/>
          <w:szCs w:val="24"/>
        </w:rPr>
        <w:t xml:space="preserve"> сан (с указанием кафедры, если это необходимо).</w:t>
      </w:r>
    </w:p>
    <w:p w:rsidR="00D57301" w:rsidRPr="00E570DE" w:rsidRDefault="00D57301" w:rsidP="00D57301">
      <w:pPr>
        <w:numPr>
          <w:ilvl w:val="12"/>
          <w:numId w:val="0"/>
        </w:numPr>
        <w:ind w:right="-313"/>
        <w:jc w:val="both"/>
        <w:rPr>
          <w:sz w:val="24"/>
          <w:szCs w:val="24"/>
        </w:rPr>
      </w:pPr>
      <w:r w:rsidRPr="00E570DE">
        <w:rPr>
          <w:sz w:val="24"/>
          <w:szCs w:val="24"/>
        </w:rPr>
        <w:t xml:space="preserve"> </w:t>
      </w:r>
    </w:p>
    <w:p w:rsidR="00EE728D" w:rsidRDefault="00D57301" w:rsidP="00D57301">
      <w:pPr>
        <w:numPr>
          <w:ilvl w:val="12"/>
          <w:numId w:val="0"/>
        </w:numPr>
        <w:ind w:left="284" w:right="-313" w:firstLine="284"/>
        <w:jc w:val="both"/>
        <w:rPr>
          <w:sz w:val="24"/>
          <w:szCs w:val="24"/>
        </w:rPr>
      </w:pPr>
      <w:r w:rsidRPr="00E570DE">
        <w:rPr>
          <w:sz w:val="24"/>
          <w:szCs w:val="24"/>
        </w:rPr>
        <w:t>Л</w:t>
      </w:r>
      <w:r w:rsidR="00EE728D">
        <w:rPr>
          <w:sz w:val="24"/>
          <w:szCs w:val="24"/>
        </w:rPr>
        <w:t>юстиже Ж. М., архиеп. Парижский</w:t>
      </w:r>
    </w:p>
    <w:p w:rsidR="00D57301" w:rsidRPr="00E570DE" w:rsidRDefault="00D57301" w:rsidP="00D57301">
      <w:pPr>
        <w:numPr>
          <w:ilvl w:val="12"/>
          <w:numId w:val="0"/>
        </w:numPr>
        <w:ind w:left="284" w:right="-313" w:firstLine="284"/>
        <w:jc w:val="both"/>
        <w:rPr>
          <w:sz w:val="24"/>
          <w:szCs w:val="24"/>
        </w:rPr>
      </w:pPr>
      <w:r w:rsidRPr="00E570DE">
        <w:rPr>
          <w:sz w:val="24"/>
          <w:szCs w:val="24"/>
        </w:rPr>
        <w:t xml:space="preserve"> </w:t>
      </w:r>
    </w:p>
    <w:p w:rsidR="00D57301" w:rsidRDefault="00D57301" w:rsidP="00D57301">
      <w:pPr>
        <w:numPr>
          <w:ilvl w:val="12"/>
          <w:numId w:val="0"/>
        </w:numPr>
        <w:ind w:left="284" w:right="-313" w:firstLine="284"/>
        <w:jc w:val="both"/>
        <w:rPr>
          <w:sz w:val="24"/>
          <w:szCs w:val="24"/>
        </w:rPr>
      </w:pPr>
      <w:r w:rsidRPr="00E570DE">
        <w:rPr>
          <w:sz w:val="24"/>
          <w:szCs w:val="24"/>
        </w:rPr>
        <w:t xml:space="preserve">Беллармин Р., кард. </w:t>
      </w:r>
    </w:p>
    <w:p w:rsidR="00EE728D" w:rsidRPr="00E570DE" w:rsidRDefault="00EE728D" w:rsidP="00D57301">
      <w:pPr>
        <w:numPr>
          <w:ilvl w:val="12"/>
          <w:numId w:val="0"/>
        </w:numPr>
        <w:ind w:left="284" w:right="-313" w:firstLine="284"/>
        <w:jc w:val="both"/>
        <w:rPr>
          <w:sz w:val="24"/>
          <w:szCs w:val="24"/>
        </w:rPr>
      </w:pPr>
    </w:p>
    <w:p w:rsidR="00D57301" w:rsidRDefault="00D57301" w:rsidP="00EE728D">
      <w:pPr>
        <w:pStyle w:val="a4"/>
        <w:numPr>
          <w:ilvl w:val="3"/>
          <w:numId w:val="22"/>
        </w:numPr>
        <w:overflowPunct w:val="0"/>
        <w:autoSpaceDE w:val="0"/>
        <w:autoSpaceDN w:val="0"/>
        <w:adjustRightInd w:val="0"/>
        <w:spacing w:after="0" w:line="240" w:lineRule="auto"/>
        <w:ind w:left="0" w:right="-312" w:firstLine="0"/>
        <w:jc w:val="both"/>
        <w:textAlignment w:val="baseline"/>
        <w:rPr>
          <w:rFonts w:ascii="Times New Roman" w:hAnsi="Times New Roman"/>
          <w:sz w:val="24"/>
          <w:szCs w:val="24"/>
        </w:rPr>
      </w:pPr>
      <w:r w:rsidRPr="00E570DE">
        <w:rPr>
          <w:rFonts w:ascii="Times New Roman" w:hAnsi="Times New Roman"/>
          <w:sz w:val="24"/>
          <w:szCs w:val="24"/>
        </w:rPr>
        <w:t xml:space="preserve"> Труды предстоятелей католической Церкви (римских пап, греко-католических патриархов) описываются под их именами с указанием числительных (римскими цифрами) и титула.</w:t>
      </w:r>
      <w:r w:rsidR="00EE728D">
        <w:rPr>
          <w:rFonts w:ascii="Times New Roman" w:hAnsi="Times New Roman"/>
          <w:sz w:val="24"/>
          <w:szCs w:val="24"/>
        </w:rPr>
        <w:t xml:space="preserve"> Например:</w:t>
      </w:r>
    </w:p>
    <w:p w:rsidR="00EE728D" w:rsidRPr="00E570DE" w:rsidRDefault="00EE728D" w:rsidP="00EE728D">
      <w:pPr>
        <w:pStyle w:val="a4"/>
        <w:overflowPunct w:val="0"/>
        <w:autoSpaceDE w:val="0"/>
        <w:autoSpaceDN w:val="0"/>
        <w:adjustRightInd w:val="0"/>
        <w:spacing w:after="0" w:line="240" w:lineRule="auto"/>
        <w:ind w:right="-313"/>
        <w:jc w:val="both"/>
        <w:textAlignment w:val="baseline"/>
        <w:rPr>
          <w:rFonts w:ascii="Times New Roman" w:hAnsi="Times New Roman"/>
          <w:sz w:val="24"/>
          <w:szCs w:val="24"/>
        </w:rPr>
      </w:pPr>
    </w:p>
    <w:p w:rsidR="00D57301" w:rsidRDefault="00D57301" w:rsidP="00D57301">
      <w:pPr>
        <w:ind w:right="-313"/>
        <w:jc w:val="both"/>
        <w:rPr>
          <w:sz w:val="24"/>
          <w:szCs w:val="24"/>
        </w:rPr>
      </w:pPr>
      <w:r>
        <w:rPr>
          <w:sz w:val="24"/>
          <w:szCs w:val="24"/>
        </w:rPr>
        <w:t xml:space="preserve">Иоанн Павел </w:t>
      </w:r>
      <w:r>
        <w:rPr>
          <w:sz w:val="24"/>
          <w:szCs w:val="24"/>
          <w:lang w:val="en-US"/>
        </w:rPr>
        <w:t>II</w:t>
      </w:r>
      <w:r w:rsidRPr="00E570DE">
        <w:rPr>
          <w:sz w:val="24"/>
          <w:szCs w:val="24"/>
        </w:rPr>
        <w:t>, папа Римский.</w:t>
      </w:r>
    </w:p>
    <w:p w:rsidR="009B49BA" w:rsidRPr="00E570DE" w:rsidRDefault="009B49BA" w:rsidP="00D57301">
      <w:pPr>
        <w:ind w:right="-313"/>
        <w:jc w:val="both"/>
        <w:rPr>
          <w:b/>
          <w:sz w:val="24"/>
          <w:szCs w:val="24"/>
        </w:rPr>
      </w:pPr>
    </w:p>
    <w:p w:rsidR="00D57301" w:rsidRPr="00E570DE" w:rsidRDefault="00D57301" w:rsidP="00D57301">
      <w:pPr>
        <w:jc w:val="both"/>
        <w:rPr>
          <w:sz w:val="24"/>
          <w:szCs w:val="24"/>
        </w:rPr>
      </w:pPr>
    </w:p>
    <w:p w:rsidR="00D57301" w:rsidRDefault="009B49BA" w:rsidP="00854621">
      <w:pPr>
        <w:pStyle w:val="af8"/>
        <w:ind w:left="720" w:hanging="709"/>
        <w:jc w:val="left"/>
      </w:pPr>
      <w:bookmarkStart w:id="231" w:name="_Toc305598382"/>
      <w:bookmarkStart w:id="232" w:name="_Toc305601169"/>
      <w:bookmarkStart w:id="233" w:name="_Toc361843553"/>
      <w:r>
        <w:t>Раздел Г</w:t>
      </w:r>
      <w:r w:rsidR="00854621">
        <w:t xml:space="preserve">. </w:t>
      </w:r>
      <w:r w:rsidR="00D57301" w:rsidRPr="00E570DE">
        <w:t>Макет аннотированной карточки в издании</w:t>
      </w:r>
      <w:bookmarkEnd w:id="231"/>
      <w:bookmarkEnd w:id="232"/>
      <w:bookmarkEnd w:id="233"/>
    </w:p>
    <w:p w:rsidR="00854621" w:rsidRPr="00E570DE" w:rsidRDefault="00854621" w:rsidP="00854621">
      <w:pPr>
        <w:pStyle w:val="af8"/>
        <w:ind w:left="720"/>
        <w:jc w:val="left"/>
      </w:pPr>
    </w:p>
    <w:p w:rsidR="00D57301" w:rsidRPr="00854621" w:rsidRDefault="009B49BA" w:rsidP="00854621">
      <w:pPr>
        <w:pStyle w:val="a"/>
        <w:numPr>
          <w:ilvl w:val="0"/>
          <w:numId w:val="0"/>
        </w:numPr>
        <w:rPr>
          <w:sz w:val="24"/>
        </w:rPr>
      </w:pPr>
      <w:bookmarkStart w:id="234" w:name="_Toc305601170"/>
      <w:bookmarkStart w:id="235" w:name="_Toc361843554"/>
      <w:r>
        <w:rPr>
          <w:sz w:val="24"/>
        </w:rPr>
        <w:t>6</w:t>
      </w:r>
      <w:r w:rsidR="00D57301" w:rsidRPr="00854621">
        <w:rPr>
          <w:sz w:val="24"/>
        </w:rPr>
        <w:t>.1. Структура макета аннотированной карточки</w:t>
      </w:r>
      <w:bookmarkEnd w:id="234"/>
      <w:bookmarkEnd w:id="235"/>
    </w:p>
    <w:p w:rsidR="00D57301" w:rsidRPr="00E570DE" w:rsidRDefault="00D57301" w:rsidP="00D57301">
      <w:pPr>
        <w:pStyle w:val="a4"/>
        <w:spacing w:line="240" w:lineRule="auto"/>
        <w:ind w:left="360"/>
        <w:jc w:val="both"/>
        <w:rPr>
          <w:rFonts w:ascii="Times New Roman" w:hAnsi="Times New Roman"/>
          <w:sz w:val="24"/>
          <w:szCs w:val="24"/>
        </w:rPr>
      </w:pPr>
      <w:r w:rsidRPr="00E570DE">
        <w:rPr>
          <w:rFonts w:ascii="Times New Roman" w:hAnsi="Times New Roman"/>
          <w:sz w:val="24"/>
          <w:szCs w:val="24"/>
        </w:rPr>
        <w:t xml:space="preserve">Макет аннотированной карточки содержит библиографическую запись, состоящую </w:t>
      </w:r>
      <w:proofErr w:type="gramStart"/>
      <w:r w:rsidRPr="00E570DE">
        <w:rPr>
          <w:rFonts w:ascii="Times New Roman" w:hAnsi="Times New Roman"/>
          <w:sz w:val="24"/>
          <w:szCs w:val="24"/>
        </w:rPr>
        <w:t>из</w:t>
      </w:r>
      <w:proofErr w:type="gramEnd"/>
      <w:r w:rsidRPr="00E570DE">
        <w:rPr>
          <w:rFonts w:ascii="Times New Roman" w:hAnsi="Times New Roman"/>
          <w:sz w:val="24"/>
          <w:szCs w:val="24"/>
        </w:rPr>
        <w:t>:</w:t>
      </w:r>
    </w:p>
    <w:p w:rsidR="00D57301" w:rsidRPr="00E570DE" w:rsidRDefault="00D57301" w:rsidP="00D57301">
      <w:pPr>
        <w:pStyle w:val="a4"/>
        <w:spacing w:line="240" w:lineRule="auto"/>
        <w:ind w:left="1440"/>
        <w:jc w:val="both"/>
        <w:rPr>
          <w:rFonts w:ascii="Times New Roman" w:hAnsi="Times New Roman"/>
          <w:sz w:val="24"/>
          <w:szCs w:val="24"/>
        </w:rPr>
      </w:pPr>
      <w:r w:rsidRPr="00E570DE">
        <w:rPr>
          <w:rFonts w:ascii="Times New Roman" w:hAnsi="Times New Roman"/>
          <w:sz w:val="24"/>
          <w:szCs w:val="24"/>
        </w:rPr>
        <w:t xml:space="preserve"> заголовка библиографической записи; </w:t>
      </w:r>
    </w:p>
    <w:p w:rsidR="00D57301" w:rsidRPr="00E570DE" w:rsidRDefault="00D57301" w:rsidP="00D57301">
      <w:pPr>
        <w:pStyle w:val="a4"/>
        <w:spacing w:line="240" w:lineRule="auto"/>
        <w:ind w:left="1440"/>
        <w:jc w:val="both"/>
        <w:rPr>
          <w:rFonts w:ascii="Times New Roman" w:hAnsi="Times New Roman"/>
          <w:sz w:val="24"/>
          <w:szCs w:val="24"/>
        </w:rPr>
      </w:pPr>
      <w:r w:rsidRPr="00E570DE">
        <w:rPr>
          <w:rFonts w:ascii="Times New Roman" w:hAnsi="Times New Roman"/>
          <w:sz w:val="24"/>
          <w:szCs w:val="24"/>
        </w:rPr>
        <w:t xml:space="preserve"> библиографического описания, заканчивающегося Международным стандартным номером книги (</w:t>
      </w:r>
      <w:r w:rsidRPr="00E570DE">
        <w:rPr>
          <w:rFonts w:ascii="Times New Roman" w:hAnsi="Times New Roman"/>
          <w:sz w:val="24"/>
          <w:szCs w:val="24"/>
          <w:lang w:val="en-US"/>
        </w:rPr>
        <w:t>ISBN</w:t>
      </w:r>
      <w:r w:rsidRPr="00E570DE">
        <w:rPr>
          <w:rFonts w:ascii="Times New Roman" w:hAnsi="Times New Roman"/>
          <w:sz w:val="24"/>
          <w:szCs w:val="24"/>
        </w:rPr>
        <w:t xml:space="preserve">); </w:t>
      </w:r>
    </w:p>
    <w:p w:rsidR="00D57301" w:rsidRPr="00E570DE" w:rsidRDefault="00D57301" w:rsidP="00D57301">
      <w:pPr>
        <w:pStyle w:val="a4"/>
        <w:spacing w:line="240" w:lineRule="auto"/>
        <w:ind w:left="1440"/>
        <w:jc w:val="both"/>
        <w:rPr>
          <w:rFonts w:ascii="Times New Roman" w:hAnsi="Times New Roman"/>
          <w:sz w:val="24"/>
          <w:szCs w:val="24"/>
        </w:rPr>
      </w:pPr>
      <w:r w:rsidRPr="00E570DE">
        <w:rPr>
          <w:rFonts w:ascii="Times New Roman" w:hAnsi="Times New Roman"/>
          <w:sz w:val="24"/>
          <w:szCs w:val="24"/>
        </w:rPr>
        <w:t xml:space="preserve">издательской аннотации (см. ГОСТ 7.9-95); </w:t>
      </w:r>
    </w:p>
    <w:p w:rsidR="00D57301" w:rsidRPr="00E570DE" w:rsidRDefault="00D57301" w:rsidP="00D57301">
      <w:pPr>
        <w:pStyle w:val="a4"/>
        <w:spacing w:line="240" w:lineRule="auto"/>
        <w:ind w:left="1440"/>
        <w:jc w:val="both"/>
        <w:rPr>
          <w:rFonts w:ascii="Times New Roman" w:hAnsi="Times New Roman"/>
          <w:sz w:val="24"/>
          <w:szCs w:val="24"/>
        </w:rPr>
      </w:pPr>
      <w:r w:rsidRPr="00E570DE">
        <w:rPr>
          <w:rFonts w:ascii="Times New Roman" w:hAnsi="Times New Roman"/>
          <w:sz w:val="24"/>
          <w:szCs w:val="24"/>
        </w:rPr>
        <w:t xml:space="preserve"> авторского знака; </w:t>
      </w:r>
    </w:p>
    <w:p w:rsidR="00D57301" w:rsidRPr="00102925" w:rsidRDefault="00D57301" w:rsidP="00D57301">
      <w:pPr>
        <w:pStyle w:val="a4"/>
        <w:spacing w:line="240" w:lineRule="auto"/>
        <w:ind w:left="1440"/>
        <w:jc w:val="both"/>
        <w:rPr>
          <w:rFonts w:ascii="Times New Roman" w:hAnsi="Times New Roman"/>
          <w:sz w:val="24"/>
          <w:szCs w:val="24"/>
        </w:rPr>
      </w:pPr>
      <w:r w:rsidRPr="00E570DE">
        <w:rPr>
          <w:rFonts w:ascii="Times New Roman" w:hAnsi="Times New Roman"/>
          <w:sz w:val="24"/>
          <w:szCs w:val="24"/>
        </w:rPr>
        <w:t xml:space="preserve"> классификационных индексов УДК и ББК.</w:t>
      </w:r>
    </w:p>
    <w:p w:rsidR="00D57301" w:rsidRPr="00102925" w:rsidRDefault="00D57301" w:rsidP="00D57301">
      <w:pPr>
        <w:pStyle w:val="a4"/>
        <w:spacing w:line="240" w:lineRule="auto"/>
        <w:ind w:left="1440"/>
        <w:jc w:val="both"/>
        <w:rPr>
          <w:rFonts w:ascii="Times New Roman" w:hAnsi="Times New Roman"/>
          <w:sz w:val="24"/>
          <w:szCs w:val="24"/>
        </w:rPr>
      </w:pPr>
    </w:p>
    <w:p w:rsidR="00D57301" w:rsidRPr="0095344F" w:rsidRDefault="009B49BA" w:rsidP="0095344F">
      <w:pPr>
        <w:pStyle w:val="a"/>
        <w:numPr>
          <w:ilvl w:val="0"/>
          <w:numId w:val="0"/>
        </w:numPr>
        <w:ind w:left="1800" w:hanging="1800"/>
        <w:rPr>
          <w:sz w:val="24"/>
        </w:rPr>
      </w:pPr>
      <w:bookmarkStart w:id="236" w:name="_Toc305601171"/>
      <w:bookmarkStart w:id="237" w:name="_Toc361843555"/>
      <w:r>
        <w:rPr>
          <w:sz w:val="24"/>
        </w:rPr>
        <w:t>6</w:t>
      </w:r>
      <w:r w:rsidR="00D57301" w:rsidRPr="0095344F">
        <w:rPr>
          <w:sz w:val="24"/>
        </w:rPr>
        <w:t>.2</w:t>
      </w:r>
      <w:r>
        <w:rPr>
          <w:sz w:val="24"/>
        </w:rPr>
        <w:t>.</w:t>
      </w:r>
      <w:r w:rsidR="00D57301" w:rsidRPr="0095344F">
        <w:rPr>
          <w:sz w:val="24"/>
        </w:rPr>
        <w:t xml:space="preserve"> Особенности набора элементов описания: варианты и различия</w:t>
      </w:r>
      <w:bookmarkEnd w:id="236"/>
      <w:bookmarkEnd w:id="237"/>
    </w:p>
    <w:p w:rsidR="0067313F" w:rsidRDefault="00D57301" w:rsidP="0067313F">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 xml:space="preserve">Общие принципы и методика библиографического описания изложена в предыдущих разделах. Однако, есть особенности и различия в описании, осуществляемом в центральных библиографирующих учреждениях, в рядовых библиотеках и в издательской практике </w:t>
      </w:r>
      <w:r w:rsidRPr="00E570DE">
        <w:rPr>
          <w:rFonts w:ascii="Times New Roman" w:hAnsi="Times New Roman"/>
          <w:sz w:val="24"/>
          <w:szCs w:val="24"/>
        </w:rPr>
        <w:sym w:font="Times New Roman" w:char="2014"/>
      </w:r>
      <w:r w:rsidRPr="00E570DE">
        <w:rPr>
          <w:rFonts w:ascii="Times New Roman" w:hAnsi="Times New Roman"/>
          <w:sz w:val="24"/>
          <w:szCs w:val="24"/>
        </w:rPr>
        <w:t xml:space="preserve"> как с точки зрения полноты элементов, так и в оформлении целостной записи. </w:t>
      </w:r>
    </w:p>
    <w:p w:rsidR="00D57301" w:rsidRPr="00E570DE" w:rsidRDefault="009B49BA" w:rsidP="0067313F">
      <w:pPr>
        <w:pStyle w:val="a4"/>
        <w:spacing w:line="240" w:lineRule="auto"/>
        <w:ind w:left="0"/>
        <w:jc w:val="both"/>
        <w:rPr>
          <w:rFonts w:ascii="Times New Roman" w:hAnsi="Times New Roman"/>
          <w:sz w:val="24"/>
          <w:szCs w:val="24"/>
        </w:rPr>
      </w:pPr>
      <w:r>
        <w:rPr>
          <w:rFonts w:ascii="Times New Roman" w:hAnsi="Times New Roman"/>
          <w:b/>
          <w:sz w:val="24"/>
          <w:szCs w:val="24"/>
        </w:rPr>
        <w:t>6</w:t>
      </w:r>
      <w:r w:rsidR="0067313F" w:rsidRPr="0067313F">
        <w:rPr>
          <w:rFonts w:ascii="Times New Roman" w:hAnsi="Times New Roman"/>
          <w:b/>
          <w:sz w:val="24"/>
          <w:szCs w:val="24"/>
        </w:rPr>
        <w:t>.2.1.</w:t>
      </w:r>
      <w:r w:rsidR="0067313F">
        <w:rPr>
          <w:rFonts w:ascii="Times New Roman" w:hAnsi="Times New Roman"/>
          <w:sz w:val="24"/>
          <w:szCs w:val="24"/>
        </w:rPr>
        <w:t xml:space="preserve"> </w:t>
      </w:r>
      <w:r w:rsidR="00D57301" w:rsidRPr="00E570DE">
        <w:rPr>
          <w:rFonts w:ascii="Times New Roman" w:hAnsi="Times New Roman"/>
          <w:sz w:val="24"/>
          <w:szCs w:val="24"/>
        </w:rPr>
        <w:t>Редактор, составляющий описание, должен иметь в виду, что описание на макете аннотированной карточки в издании не обязано соответствовать той полноте описания, которая характерна, например, для печатной карточки Российской книжной палаты. Поэтому в издательском описании обязательным является соблюдение наличия основных элементов, а выбор факультативных элементов может делать редактор.</w:t>
      </w:r>
    </w:p>
    <w:p w:rsidR="00D57301" w:rsidRDefault="009B49BA" w:rsidP="0067313F">
      <w:pPr>
        <w:jc w:val="both"/>
        <w:rPr>
          <w:sz w:val="24"/>
          <w:szCs w:val="24"/>
        </w:rPr>
      </w:pPr>
      <w:r>
        <w:rPr>
          <w:b/>
          <w:sz w:val="24"/>
          <w:szCs w:val="24"/>
        </w:rPr>
        <w:t>6</w:t>
      </w:r>
      <w:r w:rsidR="0067313F" w:rsidRPr="0067313F">
        <w:rPr>
          <w:b/>
          <w:sz w:val="24"/>
          <w:szCs w:val="24"/>
        </w:rPr>
        <w:t>.2.2.</w:t>
      </w:r>
      <w:r w:rsidR="0067313F">
        <w:rPr>
          <w:sz w:val="24"/>
          <w:szCs w:val="24"/>
        </w:rPr>
        <w:t xml:space="preserve"> </w:t>
      </w:r>
      <w:r w:rsidR="00D57301" w:rsidRPr="0067313F">
        <w:rPr>
          <w:sz w:val="24"/>
          <w:szCs w:val="24"/>
        </w:rPr>
        <w:t>В макете аннотированной карточки используют заголовок библиографической записи, содержащий имя лица. Заголовок составляют по ГОСТ 7.1</w:t>
      </w:r>
      <w:r w:rsidR="00D57301" w:rsidRPr="00E570DE">
        <w:sym w:font="Times New Roman" w:char="2014"/>
      </w:r>
      <w:r w:rsidR="00D57301" w:rsidRPr="0067313F">
        <w:rPr>
          <w:sz w:val="24"/>
          <w:szCs w:val="24"/>
        </w:rPr>
        <w:t>2003 и приводят по форме «Фамилия, имя и отчество автора», где после фамилии автора ставят запятую, либо по форме приведения имен духовных лиц и других авторов особых категорий.</w:t>
      </w:r>
    </w:p>
    <w:p w:rsidR="0067313F" w:rsidRPr="0067313F" w:rsidRDefault="0067313F" w:rsidP="0067313F">
      <w:pPr>
        <w:jc w:val="both"/>
        <w:rPr>
          <w:sz w:val="24"/>
          <w:szCs w:val="24"/>
        </w:rPr>
      </w:pPr>
    </w:p>
    <w:p w:rsidR="00D57301" w:rsidRPr="0067313F" w:rsidRDefault="009B49BA" w:rsidP="0067313F">
      <w:pPr>
        <w:pStyle w:val="a"/>
        <w:numPr>
          <w:ilvl w:val="0"/>
          <w:numId w:val="0"/>
        </w:numPr>
        <w:ind w:left="1800" w:hanging="1800"/>
        <w:rPr>
          <w:sz w:val="24"/>
        </w:rPr>
      </w:pPr>
      <w:bookmarkStart w:id="238" w:name="_Toc305598383"/>
      <w:bookmarkStart w:id="239" w:name="_Toc305601172"/>
      <w:bookmarkStart w:id="240" w:name="_Toc361843556"/>
      <w:r>
        <w:rPr>
          <w:sz w:val="24"/>
        </w:rPr>
        <w:t>6</w:t>
      </w:r>
      <w:r w:rsidR="00D57301" w:rsidRPr="0067313F">
        <w:rPr>
          <w:sz w:val="24"/>
        </w:rPr>
        <w:t>.3. Особенности оформления библиографической записи</w:t>
      </w:r>
      <w:bookmarkEnd w:id="238"/>
      <w:bookmarkEnd w:id="239"/>
      <w:bookmarkEnd w:id="240"/>
      <w:r w:rsidR="00D57301" w:rsidRPr="0067313F">
        <w:rPr>
          <w:sz w:val="24"/>
        </w:rPr>
        <w:t xml:space="preserve"> </w:t>
      </w:r>
    </w:p>
    <w:p w:rsidR="00D57301" w:rsidRPr="00E570DE" w:rsidRDefault="00D57301" w:rsidP="0067313F">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 xml:space="preserve">Оформление библиографической записи тоже имеет свои особенности и отличается от того, который принят в тексте книги (библиографическая ссылка; затекстовый библиографический список), где оно оформляется, как правило, в подбор. </w:t>
      </w:r>
    </w:p>
    <w:p w:rsidR="00D57301" w:rsidRPr="00E570DE" w:rsidRDefault="009B49BA" w:rsidP="00D57301">
      <w:pPr>
        <w:jc w:val="both"/>
        <w:rPr>
          <w:sz w:val="24"/>
          <w:szCs w:val="24"/>
        </w:rPr>
      </w:pPr>
      <w:r>
        <w:rPr>
          <w:b/>
          <w:sz w:val="24"/>
          <w:szCs w:val="24"/>
        </w:rPr>
        <w:t>6</w:t>
      </w:r>
      <w:r w:rsidR="00D57301" w:rsidRPr="0067313F">
        <w:rPr>
          <w:b/>
          <w:sz w:val="24"/>
          <w:szCs w:val="24"/>
        </w:rPr>
        <w:t>.3.1.</w:t>
      </w:r>
      <w:r w:rsidR="00D57301" w:rsidRPr="00E570DE">
        <w:rPr>
          <w:sz w:val="24"/>
          <w:szCs w:val="24"/>
        </w:rPr>
        <w:t xml:space="preserve"> Заголовок выносится в отдельную строку и может быть выделен полужирным шрифтом. Если заголовок не используется, полужирным шрифтом выделяют основное заглавие.</w:t>
      </w:r>
    </w:p>
    <w:p w:rsidR="00D57301" w:rsidRPr="00E570DE" w:rsidRDefault="009B49BA" w:rsidP="00D57301">
      <w:pPr>
        <w:jc w:val="both"/>
        <w:rPr>
          <w:sz w:val="24"/>
          <w:szCs w:val="24"/>
        </w:rPr>
      </w:pPr>
      <w:r>
        <w:rPr>
          <w:b/>
          <w:sz w:val="24"/>
          <w:szCs w:val="24"/>
        </w:rPr>
        <w:t>6</w:t>
      </w:r>
      <w:r w:rsidR="0067313F" w:rsidRPr="0067313F">
        <w:rPr>
          <w:b/>
          <w:sz w:val="24"/>
          <w:szCs w:val="24"/>
        </w:rPr>
        <w:t>.</w:t>
      </w:r>
      <w:r w:rsidR="00D57301" w:rsidRPr="0067313F">
        <w:rPr>
          <w:b/>
          <w:sz w:val="24"/>
          <w:szCs w:val="24"/>
        </w:rPr>
        <w:t>3.2.</w:t>
      </w:r>
      <w:r w:rsidR="00D57301" w:rsidRPr="00E570DE">
        <w:rPr>
          <w:sz w:val="24"/>
          <w:szCs w:val="24"/>
        </w:rPr>
        <w:t xml:space="preserve"> Ряд областей библиографического описания также может начинаться с новой строки (абзаца), особенно это касается многочастных (многотомных, сериальных) изданий, где применяется многоуровневое описание.</w:t>
      </w:r>
    </w:p>
    <w:p w:rsidR="00D57301" w:rsidRPr="00E570DE" w:rsidRDefault="009B49BA" w:rsidP="00D57301">
      <w:pPr>
        <w:jc w:val="both"/>
        <w:rPr>
          <w:sz w:val="24"/>
          <w:szCs w:val="24"/>
        </w:rPr>
      </w:pPr>
      <w:r>
        <w:rPr>
          <w:b/>
          <w:sz w:val="24"/>
          <w:szCs w:val="24"/>
        </w:rPr>
        <w:t>6</w:t>
      </w:r>
      <w:r w:rsidR="00D57301" w:rsidRPr="0067313F">
        <w:rPr>
          <w:b/>
          <w:sz w:val="24"/>
          <w:szCs w:val="24"/>
        </w:rPr>
        <w:t>.3.3.</w:t>
      </w:r>
      <w:r w:rsidR="00D57301" w:rsidRPr="00E570DE">
        <w:rPr>
          <w:sz w:val="24"/>
          <w:szCs w:val="24"/>
        </w:rPr>
        <w:t xml:space="preserve"> В отдельную строку, как правило, выносится каждое примечание и Международный стандартный номер книги (</w:t>
      </w:r>
      <w:r w:rsidR="00D57301" w:rsidRPr="00E570DE">
        <w:rPr>
          <w:sz w:val="24"/>
          <w:szCs w:val="24"/>
          <w:lang w:val="en-US"/>
        </w:rPr>
        <w:t>ISBN</w:t>
      </w:r>
      <w:r w:rsidR="00D57301" w:rsidRPr="00E570DE">
        <w:rPr>
          <w:sz w:val="24"/>
          <w:szCs w:val="24"/>
        </w:rPr>
        <w:t>) (а также стандартные номера других видов изданий: сериальных, нотно-музыкальных и проч.).</w:t>
      </w:r>
    </w:p>
    <w:p w:rsidR="00D57301" w:rsidRPr="00E570DE" w:rsidRDefault="009B49BA" w:rsidP="00D57301">
      <w:pPr>
        <w:jc w:val="both"/>
        <w:rPr>
          <w:sz w:val="24"/>
          <w:szCs w:val="24"/>
        </w:rPr>
      </w:pPr>
      <w:r>
        <w:rPr>
          <w:b/>
          <w:sz w:val="24"/>
          <w:szCs w:val="24"/>
        </w:rPr>
        <w:t>6</w:t>
      </w:r>
      <w:r w:rsidR="00D57301" w:rsidRPr="0067313F">
        <w:rPr>
          <w:b/>
          <w:sz w:val="24"/>
          <w:szCs w:val="24"/>
        </w:rPr>
        <w:t>.3.4.</w:t>
      </w:r>
      <w:r w:rsidR="00D57301" w:rsidRPr="00E570DE">
        <w:rPr>
          <w:sz w:val="24"/>
          <w:szCs w:val="24"/>
        </w:rPr>
        <w:t xml:space="preserve"> Аннотация в издательской карточке по своему содержанию (и по объему) может значительно отличаться от аннотации в библиотечных карточках, поскольку кроме информационной функции выполняет еще и </w:t>
      </w:r>
      <w:proofErr w:type="gramStart"/>
      <w:r w:rsidR="00D57301" w:rsidRPr="00E570DE">
        <w:rPr>
          <w:sz w:val="24"/>
          <w:szCs w:val="24"/>
        </w:rPr>
        <w:t>рекламную</w:t>
      </w:r>
      <w:proofErr w:type="gramEnd"/>
      <w:r w:rsidR="00D57301" w:rsidRPr="00E570DE">
        <w:rPr>
          <w:sz w:val="24"/>
          <w:szCs w:val="24"/>
        </w:rPr>
        <w:t xml:space="preserve"> (составление аннотации см.: ГОСТ 7.9-95 и ГОСТ 7.86-2003). </w:t>
      </w:r>
      <w:proofErr w:type="gramStart"/>
      <w:r w:rsidR="00D57301" w:rsidRPr="00E570DE">
        <w:rPr>
          <w:sz w:val="24"/>
          <w:szCs w:val="24"/>
        </w:rPr>
        <w:t xml:space="preserve">Однако следует иметь в виду, что аннотация должна не только раскрывать тему книги, но и содержать сведения, необходимые для идентификации автора (время и место жизни и деятельности, персональные характеристики </w:t>
      </w:r>
      <w:r w:rsidR="00D57301" w:rsidRPr="00E570DE">
        <w:rPr>
          <w:sz w:val="24"/>
          <w:szCs w:val="24"/>
        </w:rPr>
        <w:sym w:font="Times New Roman" w:char="2014"/>
      </w:r>
      <w:r w:rsidR="00D57301" w:rsidRPr="00E570DE">
        <w:rPr>
          <w:sz w:val="24"/>
          <w:szCs w:val="24"/>
        </w:rPr>
        <w:t xml:space="preserve"> биографические, творческие и проч.), поскольку не всегда бывает возможность установить их путем дополнительных поисков, а при подготовке книги к печати редактору, как правило, приходится вникнуть в эти обстоятельства</w:t>
      </w:r>
      <w:proofErr w:type="gramEnd"/>
    </w:p>
    <w:p w:rsidR="00D57301" w:rsidRPr="00E570DE" w:rsidRDefault="009B49BA" w:rsidP="00D57301">
      <w:pPr>
        <w:pStyle w:val="210"/>
        <w:suppressAutoHyphens w:val="0"/>
        <w:autoSpaceDN w:val="0"/>
        <w:adjustRightInd w:val="0"/>
        <w:textAlignment w:val="baseline"/>
        <w:rPr>
          <w:lang w:eastAsia="ru-RU"/>
        </w:rPr>
      </w:pPr>
      <w:r>
        <w:rPr>
          <w:b/>
          <w:lang w:eastAsia="ru-RU"/>
        </w:rPr>
        <w:t>6</w:t>
      </w:r>
      <w:r w:rsidR="00D57301" w:rsidRPr="0067313F">
        <w:rPr>
          <w:b/>
          <w:lang w:eastAsia="ru-RU"/>
        </w:rPr>
        <w:t xml:space="preserve">.3.5. </w:t>
      </w:r>
      <w:proofErr w:type="gramStart"/>
      <w:r w:rsidR="00D57301" w:rsidRPr="00E570DE">
        <w:rPr>
          <w:lang w:eastAsia="ru-RU"/>
        </w:rPr>
        <w:t>Авторский знак применяется двузначный (см.: Хавкина Л. Б. Авторские таблицы.</w:t>
      </w:r>
      <w:proofErr w:type="gramEnd"/>
      <w:r w:rsidR="00D57301" w:rsidRPr="00E570DE">
        <w:rPr>
          <w:lang w:eastAsia="ru-RU"/>
        </w:rPr>
        <w:t xml:space="preserve"> Двузначные. 24-е изд. М.</w:t>
      </w:r>
      <w:proofErr w:type="gramStart"/>
      <w:r w:rsidR="00D57301" w:rsidRPr="00E570DE">
        <w:rPr>
          <w:lang w:eastAsia="ru-RU"/>
        </w:rPr>
        <w:t xml:space="preserve"> :</w:t>
      </w:r>
      <w:proofErr w:type="gramEnd"/>
      <w:r w:rsidR="00D57301" w:rsidRPr="00E570DE">
        <w:rPr>
          <w:lang w:eastAsia="ru-RU"/>
        </w:rPr>
        <w:t xml:space="preserve"> Книга, 1986 или другие действующие издания таблиц) и располагают на левом поле перед второй строкой библиографической записи.</w:t>
      </w:r>
    </w:p>
    <w:p w:rsidR="00D57301" w:rsidRPr="00E570DE" w:rsidRDefault="00D57301" w:rsidP="00D57301">
      <w:pPr>
        <w:pStyle w:val="210"/>
        <w:suppressAutoHyphens w:val="0"/>
        <w:autoSpaceDN w:val="0"/>
        <w:adjustRightInd w:val="0"/>
        <w:textAlignment w:val="baseline"/>
        <w:rPr>
          <w:lang w:eastAsia="ru-RU"/>
        </w:rPr>
      </w:pPr>
    </w:p>
    <w:p w:rsidR="00D57301" w:rsidRPr="00E570DE" w:rsidRDefault="009B49BA" w:rsidP="00D57301">
      <w:pPr>
        <w:jc w:val="both"/>
        <w:rPr>
          <w:sz w:val="24"/>
          <w:szCs w:val="24"/>
        </w:rPr>
      </w:pPr>
      <w:r>
        <w:rPr>
          <w:b/>
          <w:sz w:val="24"/>
          <w:szCs w:val="24"/>
        </w:rPr>
        <w:t>6</w:t>
      </w:r>
      <w:r w:rsidR="00D57301" w:rsidRPr="0067313F">
        <w:rPr>
          <w:b/>
          <w:sz w:val="24"/>
          <w:szCs w:val="24"/>
        </w:rPr>
        <w:t>.3.6.</w:t>
      </w:r>
      <w:r w:rsidR="00D57301" w:rsidRPr="00E570DE">
        <w:rPr>
          <w:sz w:val="24"/>
          <w:szCs w:val="24"/>
        </w:rPr>
        <w:t xml:space="preserve"> Классификационный индекс УДК определяют по полному изданию Универсальной десятичной классификации на русском языке и приводят в правом нижнем углу карточки.</w:t>
      </w:r>
    </w:p>
    <w:p w:rsidR="00D57301" w:rsidRDefault="009B49BA" w:rsidP="00D57301">
      <w:pPr>
        <w:jc w:val="both"/>
        <w:rPr>
          <w:sz w:val="24"/>
          <w:szCs w:val="24"/>
        </w:rPr>
      </w:pPr>
      <w:r>
        <w:rPr>
          <w:b/>
          <w:sz w:val="24"/>
          <w:szCs w:val="24"/>
        </w:rPr>
        <w:t>6</w:t>
      </w:r>
      <w:r w:rsidR="00D57301" w:rsidRPr="0067313F">
        <w:rPr>
          <w:b/>
          <w:sz w:val="24"/>
          <w:szCs w:val="24"/>
        </w:rPr>
        <w:t>.3.7.</w:t>
      </w:r>
      <w:r w:rsidR="00D57301" w:rsidRPr="00E570DE">
        <w:rPr>
          <w:sz w:val="24"/>
          <w:szCs w:val="24"/>
        </w:rPr>
        <w:t xml:space="preserve"> Классификационный индекс ББК определяют по изданию «Библиотечно-библиографическая классификация. Средние таблицы» или по используемому в данном </w:t>
      </w:r>
      <w:r w:rsidR="00D57301" w:rsidRPr="00E570DE">
        <w:rPr>
          <w:sz w:val="24"/>
          <w:szCs w:val="24"/>
        </w:rPr>
        <w:lastRenderedPageBreak/>
        <w:t>библиографирующем учреждении изданию ББК. Индекс ББК располагают в правом нижнем углу карточки под индексом УДК.</w:t>
      </w:r>
    </w:p>
    <w:p w:rsidR="00D57301" w:rsidRDefault="00D57301" w:rsidP="00D57301">
      <w:pPr>
        <w:jc w:val="both"/>
        <w:rPr>
          <w:sz w:val="24"/>
          <w:szCs w:val="24"/>
        </w:rPr>
      </w:pPr>
    </w:p>
    <w:p w:rsidR="00D57301" w:rsidRPr="00E570DE" w:rsidRDefault="00D57301" w:rsidP="00D57301">
      <w:pPr>
        <w:jc w:val="both"/>
        <w:rPr>
          <w:sz w:val="24"/>
          <w:szCs w:val="24"/>
        </w:rPr>
      </w:pPr>
    </w:p>
    <w:p w:rsidR="00D57301" w:rsidRPr="00E570DE" w:rsidRDefault="00D57301" w:rsidP="00D57301">
      <w:pPr>
        <w:jc w:val="both"/>
        <w:rPr>
          <w:sz w:val="24"/>
          <w:szCs w:val="24"/>
        </w:rPr>
      </w:pPr>
      <w:r w:rsidRPr="00E570DE">
        <w:rPr>
          <w:sz w:val="24"/>
          <w:szCs w:val="24"/>
        </w:rPr>
        <w:t xml:space="preserve"> </w:t>
      </w:r>
    </w:p>
    <w:p w:rsidR="00D57301" w:rsidRDefault="00D57301" w:rsidP="00D57301">
      <w:pPr>
        <w:pStyle w:val="a4"/>
        <w:spacing w:line="240" w:lineRule="auto"/>
        <w:ind w:left="360"/>
        <w:jc w:val="center"/>
        <w:rPr>
          <w:rFonts w:ascii="Times New Roman" w:hAnsi="Times New Roman"/>
          <w:b/>
          <w:sz w:val="24"/>
          <w:szCs w:val="24"/>
        </w:rPr>
      </w:pPr>
    </w:p>
    <w:p w:rsidR="00D57301" w:rsidRDefault="00D57301" w:rsidP="00D57301">
      <w:pPr>
        <w:pStyle w:val="a4"/>
        <w:spacing w:line="240" w:lineRule="auto"/>
        <w:ind w:left="360"/>
        <w:jc w:val="center"/>
        <w:rPr>
          <w:rFonts w:ascii="Times New Roman" w:hAnsi="Times New Roman"/>
          <w:b/>
          <w:sz w:val="24"/>
          <w:szCs w:val="24"/>
        </w:rPr>
      </w:pPr>
    </w:p>
    <w:p w:rsidR="00D57301" w:rsidRDefault="00D57301" w:rsidP="00D57301">
      <w:pPr>
        <w:jc w:val="center"/>
        <w:rPr>
          <w:sz w:val="24"/>
          <w:szCs w:val="24"/>
        </w:rPr>
      </w:pPr>
    </w:p>
    <w:p w:rsidR="00D57301" w:rsidRDefault="00D57301" w:rsidP="00D57301">
      <w:pPr>
        <w:jc w:val="center"/>
        <w:rPr>
          <w:sz w:val="24"/>
          <w:szCs w:val="24"/>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Default="00D57301" w:rsidP="00D57301">
      <w:pPr>
        <w:jc w:val="center"/>
        <w:rPr>
          <w:b/>
          <w:sz w:val="32"/>
          <w:szCs w:val="32"/>
        </w:rPr>
      </w:pPr>
    </w:p>
    <w:p w:rsidR="00D57301" w:rsidRPr="00102925" w:rsidRDefault="00D57301" w:rsidP="00D57301">
      <w:pPr>
        <w:pStyle w:val="af8"/>
      </w:pPr>
      <w:bookmarkStart w:id="241" w:name="_Toc305598384"/>
      <w:r>
        <w:br w:type="page"/>
      </w:r>
      <w:bookmarkStart w:id="242" w:name="_Toc305601174"/>
      <w:bookmarkStart w:id="243" w:name="_Toc361843557"/>
      <w:r w:rsidRPr="00102925">
        <w:lastRenderedPageBreak/>
        <w:t>РАЗДЕЛ III</w:t>
      </w:r>
      <w:bookmarkEnd w:id="241"/>
      <w:bookmarkEnd w:id="242"/>
      <w:bookmarkEnd w:id="243"/>
    </w:p>
    <w:p w:rsidR="00D57301" w:rsidRPr="00102925" w:rsidRDefault="00D57301" w:rsidP="00D57301">
      <w:pPr>
        <w:pStyle w:val="af8"/>
      </w:pPr>
    </w:p>
    <w:p w:rsidR="00D57301" w:rsidRPr="00102925" w:rsidRDefault="00D57301" w:rsidP="00D57301">
      <w:pPr>
        <w:pStyle w:val="af8"/>
      </w:pPr>
    </w:p>
    <w:p w:rsidR="00D57301" w:rsidRPr="00102925" w:rsidRDefault="00D57301" w:rsidP="00D57301">
      <w:pPr>
        <w:pStyle w:val="af8"/>
      </w:pPr>
      <w:bookmarkStart w:id="244" w:name="_Toc305598385"/>
      <w:bookmarkStart w:id="245" w:name="_Toc305601175"/>
      <w:bookmarkStart w:id="246" w:name="_Toc361843558"/>
      <w:r w:rsidRPr="00102925">
        <w:t>Правила написания церковных терминов</w:t>
      </w:r>
      <w:bookmarkEnd w:id="244"/>
      <w:bookmarkEnd w:id="245"/>
      <w:bookmarkEnd w:id="246"/>
      <w:r w:rsidRPr="00102925">
        <w:t xml:space="preserve"> </w:t>
      </w:r>
    </w:p>
    <w:p w:rsidR="00D57301" w:rsidRDefault="00D57301" w:rsidP="00D57301">
      <w:pPr>
        <w:jc w:val="center"/>
        <w:rPr>
          <w:b/>
          <w:bCs/>
          <w:sz w:val="24"/>
        </w:rPr>
      </w:pPr>
    </w:p>
    <w:p w:rsidR="00D57301" w:rsidRDefault="00D57301" w:rsidP="00D57301">
      <w:pPr>
        <w:jc w:val="center"/>
        <w:rPr>
          <w:b/>
          <w:bCs/>
          <w:sz w:val="24"/>
        </w:rPr>
      </w:pPr>
    </w:p>
    <w:p w:rsidR="00D57301" w:rsidRDefault="00D57301" w:rsidP="00D57301">
      <w:pPr>
        <w:jc w:val="center"/>
        <w:rPr>
          <w:b/>
          <w:bCs/>
          <w:sz w:val="24"/>
        </w:rPr>
      </w:pPr>
    </w:p>
    <w:p w:rsidR="00D57301" w:rsidRDefault="00D57301" w:rsidP="00D57301">
      <w:pPr>
        <w:pStyle w:val="a"/>
        <w:numPr>
          <w:ilvl w:val="0"/>
          <w:numId w:val="0"/>
        </w:numPr>
        <w:ind w:left="1800"/>
      </w:pPr>
      <w:bookmarkStart w:id="247" w:name="_Toc305598386"/>
      <w:bookmarkStart w:id="248" w:name="_Toc305601176"/>
      <w:bookmarkStart w:id="249" w:name="_Toc361843559"/>
      <w:r w:rsidRPr="00E8703E">
        <w:t>Введение</w:t>
      </w:r>
      <w:bookmarkEnd w:id="247"/>
      <w:bookmarkEnd w:id="248"/>
      <w:bookmarkEnd w:id="249"/>
    </w:p>
    <w:p w:rsidR="00D57301" w:rsidRPr="0081166C" w:rsidRDefault="00D57301" w:rsidP="00D57301">
      <w:pPr>
        <w:ind w:firstLine="567"/>
        <w:jc w:val="both"/>
        <w:rPr>
          <w:sz w:val="24"/>
          <w:szCs w:val="24"/>
        </w:rPr>
      </w:pPr>
      <w:r>
        <w:rPr>
          <w:sz w:val="24"/>
          <w:szCs w:val="24"/>
        </w:rPr>
        <w:t>Написание строчных</w:t>
      </w:r>
      <w:r w:rsidRPr="00E1469F">
        <w:rPr>
          <w:sz w:val="24"/>
          <w:szCs w:val="24"/>
        </w:rPr>
        <w:t xml:space="preserve"> </w:t>
      </w:r>
      <w:r>
        <w:rPr>
          <w:sz w:val="24"/>
          <w:szCs w:val="24"/>
        </w:rPr>
        <w:t xml:space="preserve">и </w:t>
      </w:r>
      <w:r w:rsidRPr="0081166C">
        <w:rPr>
          <w:sz w:val="24"/>
          <w:szCs w:val="24"/>
        </w:rPr>
        <w:t xml:space="preserve">прописных букв в изданиях церковной тематики на русском языке, а также в церковнославянских богослужебных текстах, издаваемых в русской транслитерации, – проблема </w:t>
      </w:r>
      <w:r>
        <w:rPr>
          <w:sz w:val="24"/>
          <w:szCs w:val="24"/>
        </w:rPr>
        <w:t>не нова</w:t>
      </w:r>
      <w:r w:rsidRPr="0081166C">
        <w:rPr>
          <w:sz w:val="24"/>
          <w:szCs w:val="24"/>
        </w:rPr>
        <w:t>я. До недавнего времени почти в каждом православном издательстве имелись словарики для внутреннего употребления, однако, как нетрудно догадаться, в разных словариках были реализованы разные принципы решения указанной проблемы.</w:t>
      </w:r>
    </w:p>
    <w:p w:rsidR="00D57301" w:rsidRPr="0081166C" w:rsidRDefault="00D57301" w:rsidP="00D57301">
      <w:pPr>
        <w:ind w:firstLine="567"/>
        <w:jc w:val="both"/>
        <w:rPr>
          <w:sz w:val="24"/>
          <w:szCs w:val="24"/>
        </w:rPr>
      </w:pPr>
      <w:r w:rsidRPr="0081166C">
        <w:rPr>
          <w:sz w:val="24"/>
          <w:szCs w:val="24"/>
        </w:rPr>
        <w:t xml:space="preserve">Каждый издатель подходил к этому вопросу, в лучшем случае опираясь на орфографические и синтаксические правила русского языка, используя пособия для корректоров и редакторов. Но, учитывая специфику издаваемых текстов, литературные работники вносили поправки и дополнения, которые порой не соответствовали общепринятым нормам русского языка. В советский период церковная лексика, как правило, почти не попадала в словари и тем более не упоминалась в пособиях по редактированию и стилистике. Поэтому редакторы на свой страх и риск обращались за образцом к изданиям, выпущенным до революции в России или за рубежом в </w:t>
      </w:r>
      <w:r w:rsidRPr="0081166C">
        <w:rPr>
          <w:sz w:val="24"/>
          <w:szCs w:val="24"/>
          <w:lang w:val="en-US"/>
        </w:rPr>
        <w:t>XX</w:t>
      </w:r>
      <w:r w:rsidRPr="0081166C">
        <w:rPr>
          <w:sz w:val="24"/>
          <w:szCs w:val="24"/>
        </w:rPr>
        <w:t xml:space="preserve"> веке. Но во всех этих книгах также не было единых правил для издания подобных текстов.</w:t>
      </w:r>
    </w:p>
    <w:p w:rsidR="00D57301" w:rsidRPr="0081166C" w:rsidRDefault="00D57301" w:rsidP="00D57301">
      <w:pPr>
        <w:ind w:firstLine="567"/>
        <w:jc w:val="both"/>
        <w:rPr>
          <w:sz w:val="24"/>
          <w:szCs w:val="24"/>
        </w:rPr>
      </w:pPr>
      <w:r w:rsidRPr="0081166C">
        <w:rPr>
          <w:sz w:val="24"/>
          <w:szCs w:val="24"/>
        </w:rPr>
        <w:t xml:space="preserve">Важный шаг в этом направлении – настоящие правила. Основные принципы, согласно которым была разработана «церковная орфография», сводятся </w:t>
      </w:r>
      <w:proofErr w:type="gramStart"/>
      <w:r w:rsidRPr="0081166C">
        <w:rPr>
          <w:sz w:val="24"/>
          <w:szCs w:val="24"/>
        </w:rPr>
        <w:t>к</w:t>
      </w:r>
      <w:proofErr w:type="gramEnd"/>
      <w:r w:rsidRPr="0081166C">
        <w:rPr>
          <w:sz w:val="24"/>
          <w:szCs w:val="24"/>
        </w:rPr>
        <w:t xml:space="preserve"> следующим:</w:t>
      </w:r>
    </w:p>
    <w:p w:rsidR="00D57301" w:rsidRPr="0081166C" w:rsidRDefault="00D57301" w:rsidP="00D57301">
      <w:pPr>
        <w:ind w:firstLine="567"/>
        <w:jc w:val="both"/>
        <w:rPr>
          <w:sz w:val="24"/>
          <w:szCs w:val="24"/>
        </w:rPr>
      </w:pPr>
      <w:r>
        <w:rPr>
          <w:sz w:val="24"/>
          <w:szCs w:val="24"/>
        </w:rPr>
        <w:t>1.</w:t>
      </w:r>
      <w:r w:rsidRPr="0081166C">
        <w:rPr>
          <w:sz w:val="24"/>
          <w:szCs w:val="24"/>
        </w:rPr>
        <w:t xml:space="preserve"> Правописание в текстах церковной </w:t>
      </w:r>
      <w:proofErr w:type="gramStart"/>
      <w:r w:rsidRPr="0081166C">
        <w:rPr>
          <w:sz w:val="24"/>
          <w:szCs w:val="24"/>
        </w:rPr>
        <w:t>тематики</w:t>
      </w:r>
      <w:proofErr w:type="gramEnd"/>
      <w:r w:rsidRPr="0081166C">
        <w:rPr>
          <w:sz w:val="24"/>
          <w:szCs w:val="24"/>
        </w:rPr>
        <w:t xml:space="preserve"> в общем и целом не должно противоречить общепринятым в настоящее время орфографическим нормам русского литературного языка.</w:t>
      </w:r>
    </w:p>
    <w:p w:rsidR="00D57301" w:rsidRPr="0081166C" w:rsidRDefault="00D57301" w:rsidP="00D57301">
      <w:pPr>
        <w:ind w:firstLine="567"/>
        <w:jc w:val="both"/>
        <w:rPr>
          <w:sz w:val="24"/>
          <w:szCs w:val="24"/>
        </w:rPr>
      </w:pPr>
      <w:r>
        <w:rPr>
          <w:sz w:val="24"/>
          <w:szCs w:val="24"/>
        </w:rPr>
        <w:t>2.</w:t>
      </w:r>
      <w:r w:rsidRPr="0081166C">
        <w:rPr>
          <w:sz w:val="24"/>
          <w:szCs w:val="24"/>
        </w:rPr>
        <w:t xml:space="preserve"> Отступления в текстах церковной тематики от общепринятых норм должны быть немногочисленными, четко мотивированными и, по возможности, системными – во избежание размывания проверенных временем правил. Кроме того, следует учитывать, что данные правила будут применяться не только в издательской практике, но и в процессе обучения в средних и высших церковных учебных заведениях</w:t>
      </w:r>
      <w:r>
        <w:rPr>
          <w:sz w:val="24"/>
          <w:szCs w:val="24"/>
        </w:rPr>
        <w:t>,</w:t>
      </w:r>
      <w:r w:rsidRPr="0081166C">
        <w:rPr>
          <w:sz w:val="24"/>
          <w:szCs w:val="24"/>
        </w:rPr>
        <w:t xml:space="preserve"> – и это обучение, разумеется, не должно быть сопряжено с заучиванием десятков нелогично сформулированных правил и сотен исключений.</w:t>
      </w:r>
    </w:p>
    <w:p w:rsidR="00D57301" w:rsidRPr="0081166C" w:rsidRDefault="00D57301" w:rsidP="00D57301">
      <w:pPr>
        <w:ind w:firstLine="567"/>
        <w:jc w:val="both"/>
        <w:rPr>
          <w:sz w:val="24"/>
          <w:szCs w:val="24"/>
        </w:rPr>
      </w:pPr>
      <w:r>
        <w:rPr>
          <w:sz w:val="24"/>
          <w:szCs w:val="24"/>
        </w:rPr>
        <w:t>3.</w:t>
      </w:r>
      <w:r w:rsidRPr="0081166C">
        <w:rPr>
          <w:sz w:val="24"/>
          <w:szCs w:val="24"/>
        </w:rPr>
        <w:t xml:space="preserve"> В русском языке все слова, находящиеся в середине или в конце предложения (за исключением имен собственных) пишутся по умолчанию со строчной буквы. Написание прописной буквы – особый случай, который всякий раз требует специального описания и весомого обоснования.</w:t>
      </w:r>
    </w:p>
    <w:p w:rsidR="00D57301" w:rsidRPr="0081166C" w:rsidRDefault="00D57301" w:rsidP="00D57301">
      <w:pPr>
        <w:ind w:firstLine="567"/>
        <w:jc w:val="both"/>
        <w:rPr>
          <w:sz w:val="24"/>
          <w:szCs w:val="24"/>
        </w:rPr>
      </w:pPr>
      <w:r>
        <w:rPr>
          <w:sz w:val="24"/>
          <w:szCs w:val="24"/>
        </w:rPr>
        <w:t>4.</w:t>
      </w:r>
      <w:r w:rsidRPr="0081166C">
        <w:rPr>
          <w:sz w:val="24"/>
          <w:szCs w:val="24"/>
        </w:rPr>
        <w:t xml:space="preserve"> Текст не должен быть перегружен прописными буквами, иначе возникают проблемы с его зрительным восприятием, а сами прописные буквы стремительно девальвируются в сознании читателя. Сказанное касается как </w:t>
      </w:r>
      <w:r w:rsidR="00744A48">
        <w:rPr>
          <w:sz w:val="24"/>
          <w:szCs w:val="24"/>
        </w:rPr>
        <w:t>светских</w:t>
      </w:r>
      <w:r w:rsidRPr="0081166C">
        <w:rPr>
          <w:sz w:val="24"/>
          <w:szCs w:val="24"/>
        </w:rPr>
        <w:t>, так и церковных текстов.</w:t>
      </w:r>
    </w:p>
    <w:p w:rsidR="00D57301" w:rsidRPr="0081166C" w:rsidRDefault="00D57301" w:rsidP="00D57301">
      <w:pPr>
        <w:ind w:firstLine="567"/>
        <w:jc w:val="both"/>
        <w:rPr>
          <w:sz w:val="24"/>
          <w:szCs w:val="24"/>
        </w:rPr>
      </w:pPr>
      <w:r>
        <w:rPr>
          <w:sz w:val="24"/>
          <w:szCs w:val="24"/>
        </w:rPr>
        <w:t>5.</w:t>
      </w:r>
      <w:r w:rsidRPr="0081166C">
        <w:rPr>
          <w:sz w:val="24"/>
          <w:szCs w:val="24"/>
        </w:rPr>
        <w:t xml:space="preserve"> Осознавая, что никакие руководства и справочники не могут вместить в себя всё многообразие реальных случаев словоупотребления, следует признать допустимым и нормальным наличие вариантов в написании различных слов, словосочетаний и терминов в зависимости от жанра текста, предполагаемой аудитории, индивидуальных авторских предпочтений</w:t>
      </w:r>
      <w:r>
        <w:rPr>
          <w:sz w:val="24"/>
          <w:szCs w:val="24"/>
        </w:rPr>
        <w:t>.</w:t>
      </w:r>
      <w:r w:rsidRPr="0081166C">
        <w:rPr>
          <w:sz w:val="24"/>
          <w:szCs w:val="24"/>
        </w:rPr>
        <w:t xml:space="preserve"> При этом необходимо воздержаться от сколько-нибудь жесткой регламентации написания строчных и прописных букв в художественных текстах: в произведениях подобного рода язык является не только средством, но и целью. Не следует ограничивать свободу авторского замысла.</w:t>
      </w:r>
    </w:p>
    <w:p w:rsidR="00D57301" w:rsidRPr="0081166C" w:rsidRDefault="00D57301" w:rsidP="00D57301">
      <w:pPr>
        <w:rPr>
          <w:sz w:val="24"/>
          <w:szCs w:val="24"/>
          <w:lang w:eastAsia="ar-SA"/>
        </w:rPr>
      </w:pPr>
    </w:p>
    <w:p w:rsidR="00D57301" w:rsidRPr="0081166C" w:rsidRDefault="00D57301" w:rsidP="00D57301">
      <w:pPr>
        <w:pStyle w:val="ab"/>
        <w:ind w:firstLine="567"/>
        <w:rPr>
          <w:sz w:val="24"/>
        </w:rPr>
      </w:pPr>
    </w:p>
    <w:p w:rsidR="00D57301" w:rsidRPr="00744A48" w:rsidRDefault="00D57301" w:rsidP="00D57301">
      <w:pPr>
        <w:pStyle w:val="a"/>
        <w:numPr>
          <w:ilvl w:val="0"/>
          <w:numId w:val="0"/>
        </w:numPr>
        <w:ind w:left="1800"/>
        <w:rPr>
          <w:szCs w:val="28"/>
        </w:rPr>
      </w:pPr>
      <w:bookmarkStart w:id="250" w:name="_Toc305598387"/>
      <w:bookmarkStart w:id="251" w:name="_Toc305601177"/>
      <w:bookmarkStart w:id="252" w:name="_Toc361843560"/>
      <w:bookmarkStart w:id="253" w:name="OLE_LINK1"/>
      <w:r w:rsidRPr="00744A48">
        <w:rPr>
          <w:szCs w:val="28"/>
        </w:rPr>
        <w:t>Виды церковной литературы</w:t>
      </w:r>
      <w:bookmarkEnd w:id="250"/>
      <w:bookmarkEnd w:id="251"/>
      <w:bookmarkEnd w:id="252"/>
    </w:p>
    <w:p w:rsidR="00D57301" w:rsidRPr="0081166C" w:rsidRDefault="00D57301" w:rsidP="00D57301">
      <w:pPr>
        <w:jc w:val="both"/>
        <w:rPr>
          <w:sz w:val="24"/>
          <w:szCs w:val="28"/>
        </w:rPr>
      </w:pPr>
    </w:p>
    <w:p w:rsidR="00D57301" w:rsidRPr="00102925" w:rsidRDefault="00D57301" w:rsidP="00D57301">
      <w:pPr>
        <w:ind w:firstLine="567"/>
        <w:jc w:val="both"/>
        <w:rPr>
          <w:bCs/>
          <w:sz w:val="24"/>
          <w:szCs w:val="24"/>
        </w:rPr>
      </w:pPr>
      <w:r w:rsidRPr="00102925">
        <w:rPr>
          <w:sz w:val="24"/>
          <w:szCs w:val="24"/>
        </w:rPr>
        <w:t xml:space="preserve">Правила и рекомендации написания религиозной и церковной лексики </w:t>
      </w:r>
      <w:r>
        <w:rPr>
          <w:sz w:val="24"/>
          <w:szCs w:val="24"/>
        </w:rPr>
        <w:t xml:space="preserve">имеют </w:t>
      </w:r>
      <w:r w:rsidRPr="00102925">
        <w:rPr>
          <w:sz w:val="24"/>
          <w:szCs w:val="24"/>
        </w:rPr>
        <w:t>вариативность в зависимости от вида церковной литературы</w:t>
      </w:r>
      <w:r>
        <w:rPr>
          <w:sz w:val="24"/>
          <w:szCs w:val="24"/>
        </w:rPr>
        <w:t xml:space="preserve">. </w:t>
      </w:r>
      <w:r w:rsidRPr="00102925">
        <w:rPr>
          <w:sz w:val="24"/>
          <w:szCs w:val="24"/>
        </w:rPr>
        <w:t xml:space="preserve">В разделе </w:t>
      </w:r>
      <w:r w:rsidRPr="00102925">
        <w:rPr>
          <w:bCs/>
          <w:sz w:val="24"/>
          <w:szCs w:val="24"/>
        </w:rPr>
        <w:t>«Правила написания церковных терминов» указанная вариативность будет специально оговариваться.</w:t>
      </w:r>
      <w:r>
        <w:rPr>
          <w:bCs/>
          <w:sz w:val="24"/>
          <w:szCs w:val="24"/>
        </w:rPr>
        <w:t xml:space="preserve"> </w:t>
      </w:r>
      <w:r w:rsidRPr="00102925">
        <w:rPr>
          <w:bCs/>
          <w:sz w:val="24"/>
          <w:szCs w:val="24"/>
        </w:rPr>
        <w:t>В современной церковной литературе оформились следующие виды:</w:t>
      </w:r>
    </w:p>
    <w:p w:rsidR="00D57301" w:rsidRPr="00102925" w:rsidRDefault="00D57301" w:rsidP="00D57301">
      <w:pPr>
        <w:jc w:val="both"/>
        <w:rPr>
          <w:bCs/>
          <w:sz w:val="24"/>
          <w:szCs w:val="24"/>
        </w:rPr>
      </w:pPr>
    </w:p>
    <w:p w:rsidR="00D57301" w:rsidRPr="00744A48" w:rsidRDefault="00D57301" w:rsidP="00D57301">
      <w:pPr>
        <w:jc w:val="both"/>
        <w:rPr>
          <w:b/>
          <w:bCs/>
          <w:sz w:val="24"/>
          <w:szCs w:val="24"/>
        </w:rPr>
      </w:pPr>
      <w:r w:rsidRPr="00744A48">
        <w:rPr>
          <w:b/>
          <w:bCs/>
          <w:iCs/>
          <w:sz w:val="24"/>
          <w:szCs w:val="24"/>
        </w:rPr>
        <w:t xml:space="preserve">Богослужебная литература гражданской печати </w:t>
      </w:r>
    </w:p>
    <w:p w:rsidR="00D57301" w:rsidRDefault="00D57301" w:rsidP="00744A48">
      <w:pPr>
        <w:ind w:firstLine="567"/>
        <w:jc w:val="both"/>
        <w:rPr>
          <w:bCs/>
          <w:sz w:val="24"/>
          <w:szCs w:val="24"/>
        </w:rPr>
      </w:pPr>
      <w:r w:rsidRPr="00102925">
        <w:rPr>
          <w:bCs/>
          <w:sz w:val="24"/>
          <w:szCs w:val="24"/>
        </w:rPr>
        <w:t>В этот вид входят молитвословы, канонники, акафистники на церковнославянском языке, набранные в русской транслитерации, – т. н. «гражданским шрифтом».</w:t>
      </w:r>
    </w:p>
    <w:p w:rsidR="00744A48" w:rsidRPr="00102925" w:rsidRDefault="00744A48" w:rsidP="00D57301">
      <w:pPr>
        <w:jc w:val="both"/>
        <w:rPr>
          <w:bCs/>
          <w:sz w:val="24"/>
          <w:szCs w:val="24"/>
        </w:rPr>
      </w:pPr>
    </w:p>
    <w:p w:rsidR="00D57301" w:rsidRPr="00744A48" w:rsidRDefault="00D57301" w:rsidP="00D57301">
      <w:pPr>
        <w:jc w:val="both"/>
        <w:rPr>
          <w:b/>
          <w:bCs/>
          <w:iCs/>
          <w:sz w:val="24"/>
          <w:szCs w:val="24"/>
        </w:rPr>
      </w:pPr>
      <w:r w:rsidRPr="00744A48">
        <w:rPr>
          <w:b/>
          <w:bCs/>
          <w:iCs/>
          <w:sz w:val="24"/>
          <w:szCs w:val="24"/>
        </w:rPr>
        <w:t>Богословские тексты</w:t>
      </w:r>
    </w:p>
    <w:p w:rsidR="00D57301" w:rsidRDefault="00D57301" w:rsidP="00744A48">
      <w:pPr>
        <w:ind w:firstLine="567"/>
        <w:jc w:val="both"/>
        <w:rPr>
          <w:sz w:val="24"/>
          <w:szCs w:val="24"/>
        </w:rPr>
      </w:pPr>
      <w:r w:rsidRPr="00102925">
        <w:rPr>
          <w:sz w:val="24"/>
          <w:szCs w:val="24"/>
        </w:rPr>
        <w:t>Творения святых отцов Церкви, богословские сочинения и трактаты современных богословов.</w:t>
      </w:r>
    </w:p>
    <w:p w:rsidR="00744A48" w:rsidRPr="00102925" w:rsidRDefault="00744A48" w:rsidP="00744A48">
      <w:pPr>
        <w:ind w:firstLine="567"/>
        <w:jc w:val="both"/>
        <w:rPr>
          <w:sz w:val="24"/>
          <w:szCs w:val="24"/>
        </w:rPr>
      </w:pPr>
    </w:p>
    <w:p w:rsidR="00D57301" w:rsidRPr="00744A48" w:rsidRDefault="00D57301" w:rsidP="00D57301">
      <w:pPr>
        <w:jc w:val="both"/>
        <w:rPr>
          <w:b/>
          <w:bCs/>
          <w:iCs/>
          <w:sz w:val="24"/>
          <w:szCs w:val="24"/>
        </w:rPr>
      </w:pPr>
      <w:r w:rsidRPr="00744A48">
        <w:rPr>
          <w:b/>
          <w:bCs/>
          <w:iCs/>
          <w:sz w:val="24"/>
          <w:szCs w:val="24"/>
        </w:rPr>
        <w:t>Научно-богословская литература</w:t>
      </w:r>
    </w:p>
    <w:p w:rsidR="00D57301" w:rsidRDefault="00D57301" w:rsidP="00744A48">
      <w:pPr>
        <w:ind w:firstLine="567"/>
        <w:jc w:val="both"/>
        <w:rPr>
          <w:bCs/>
          <w:sz w:val="24"/>
          <w:szCs w:val="24"/>
        </w:rPr>
      </w:pPr>
      <w:bookmarkStart w:id="254" w:name="_Toc305598388"/>
      <w:r w:rsidRPr="00102925">
        <w:rPr>
          <w:bCs/>
          <w:sz w:val="24"/>
          <w:szCs w:val="24"/>
        </w:rPr>
        <w:t>Монографии и научные исследования по всем богословским дисциплинам (догматика, библеистика, литургика, история Церкви, агиология, апологетика, и пр.).</w:t>
      </w:r>
      <w:bookmarkEnd w:id="254"/>
    </w:p>
    <w:p w:rsidR="00744A48" w:rsidRPr="00102925" w:rsidRDefault="00744A48" w:rsidP="00744A48">
      <w:pPr>
        <w:ind w:firstLine="567"/>
        <w:jc w:val="both"/>
        <w:rPr>
          <w:bCs/>
          <w:sz w:val="24"/>
          <w:szCs w:val="24"/>
        </w:rPr>
      </w:pPr>
    </w:p>
    <w:p w:rsidR="00D57301" w:rsidRPr="00744A48" w:rsidRDefault="00D57301" w:rsidP="00D57301">
      <w:pPr>
        <w:jc w:val="both"/>
        <w:rPr>
          <w:b/>
          <w:iCs/>
          <w:sz w:val="24"/>
          <w:szCs w:val="24"/>
        </w:rPr>
      </w:pPr>
      <w:r w:rsidRPr="00744A48">
        <w:rPr>
          <w:b/>
          <w:iCs/>
          <w:sz w:val="24"/>
          <w:szCs w:val="24"/>
        </w:rPr>
        <w:t>Официальные документы</w:t>
      </w:r>
    </w:p>
    <w:p w:rsidR="00D57301" w:rsidRDefault="00D57301" w:rsidP="00744A48">
      <w:pPr>
        <w:ind w:firstLine="567"/>
        <w:jc w:val="both"/>
        <w:rPr>
          <w:sz w:val="24"/>
          <w:szCs w:val="24"/>
        </w:rPr>
      </w:pPr>
      <w:bookmarkStart w:id="255" w:name="_Toc305598389"/>
      <w:r w:rsidRPr="00102925">
        <w:rPr>
          <w:sz w:val="24"/>
          <w:szCs w:val="24"/>
        </w:rPr>
        <w:t>Тексты деяний Архиерейских и Поместных Соборов, выступления Святейшего Патриарха, решения Священного Синода</w:t>
      </w:r>
      <w:bookmarkEnd w:id="255"/>
      <w:r w:rsidR="00744A48">
        <w:rPr>
          <w:sz w:val="24"/>
          <w:szCs w:val="24"/>
        </w:rPr>
        <w:t>.</w:t>
      </w:r>
    </w:p>
    <w:p w:rsidR="00744A48" w:rsidRPr="00102925" w:rsidRDefault="00744A48" w:rsidP="00D57301">
      <w:pPr>
        <w:jc w:val="both"/>
        <w:rPr>
          <w:sz w:val="24"/>
          <w:szCs w:val="24"/>
        </w:rPr>
      </w:pPr>
    </w:p>
    <w:p w:rsidR="00D57301" w:rsidRDefault="00D57301" w:rsidP="00D57301">
      <w:pPr>
        <w:jc w:val="both"/>
        <w:rPr>
          <w:b/>
          <w:iCs/>
          <w:sz w:val="24"/>
          <w:szCs w:val="24"/>
        </w:rPr>
      </w:pPr>
      <w:r w:rsidRPr="00744A48">
        <w:rPr>
          <w:b/>
          <w:iCs/>
          <w:sz w:val="24"/>
          <w:szCs w:val="24"/>
        </w:rPr>
        <w:t>Протокольная переписка</w:t>
      </w:r>
    </w:p>
    <w:p w:rsidR="00744A48" w:rsidRPr="00744A48" w:rsidRDefault="00744A48" w:rsidP="00D57301">
      <w:pPr>
        <w:jc w:val="both"/>
        <w:rPr>
          <w:b/>
          <w:iCs/>
          <w:sz w:val="24"/>
          <w:szCs w:val="24"/>
        </w:rPr>
      </w:pPr>
    </w:p>
    <w:p w:rsidR="00D57301" w:rsidRPr="00744A48" w:rsidRDefault="00D57301" w:rsidP="00D57301">
      <w:pPr>
        <w:jc w:val="both"/>
        <w:rPr>
          <w:b/>
          <w:iCs/>
          <w:sz w:val="24"/>
          <w:szCs w:val="24"/>
        </w:rPr>
      </w:pPr>
      <w:r w:rsidRPr="00744A48">
        <w:rPr>
          <w:b/>
          <w:iCs/>
          <w:sz w:val="24"/>
          <w:szCs w:val="24"/>
        </w:rPr>
        <w:t>Духовно-просветительская литература</w:t>
      </w:r>
    </w:p>
    <w:p w:rsidR="00D57301" w:rsidRDefault="00D57301" w:rsidP="00744A48">
      <w:pPr>
        <w:ind w:firstLine="567"/>
        <w:jc w:val="both"/>
        <w:rPr>
          <w:iCs/>
          <w:sz w:val="24"/>
          <w:szCs w:val="24"/>
        </w:rPr>
      </w:pPr>
      <w:r w:rsidRPr="00102925">
        <w:rPr>
          <w:iCs/>
          <w:sz w:val="24"/>
          <w:szCs w:val="24"/>
        </w:rPr>
        <w:t>Проповеди, художественная публицистика, мемуары, иллюстрированные издания для широкого круга читателей и т.</w:t>
      </w:r>
      <w:r>
        <w:rPr>
          <w:iCs/>
          <w:sz w:val="24"/>
          <w:szCs w:val="24"/>
        </w:rPr>
        <w:t xml:space="preserve"> </w:t>
      </w:r>
      <w:r w:rsidRPr="00102925">
        <w:rPr>
          <w:iCs/>
          <w:sz w:val="24"/>
          <w:szCs w:val="24"/>
        </w:rPr>
        <w:t>п.</w:t>
      </w:r>
    </w:p>
    <w:p w:rsidR="00744A48" w:rsidRPr="00102925" w:rsidRDefault="00744A48" w:rsidP="00744A48">
      <w:pPr>
        <w:ind w:firstLine="567"/>
        <w:jc w:val="both"/>
        <w:rPr>
          <w:i/>
          <w:iCs/>
          <w:sz w:val="24"/>
          <w:szCs w:val="24"/>
        </w:rPr>
      </w:pPr>
    </w:p>
    <w:p w:rsidR="00D57301" w:rsidRDefault="00D57301" w:rsidP="00D57301">
      <w:pPr>
        <w:jc w:val="both"/>
        <w:rPr>
          <w:b/>
          <w:iCs/>
          <w:sz w:val="24"/>
          <w:szCs w:val="24"/>
        </w:rPr>
      </w:pPr>
      <w:r w:rsidRPr="00744A48">
        <w:rPr>
          <w:b/>
          <w:iCs/>
          <w:sz w:val="24"/>
          <w:szCs w:val="24"/>
        </w:rPr>
        <w:t>Словари, энциклопедии, справочники по различным церковным и религиозным направлениям</w:t>
      </w:r>
    </w:p>
    <w:p w:rsidR="00744A48" w:rsidRPr="00744A48" w:rsidRDefault="00744A48" w:rsidP="00D57301">
      <w:pPr>
        <w:jc w:val="both"/>
        <w:rPr>
          <w:b/>
          <w:iCs/>
          <w:sz w:val="24"/>
          <w:szCs w:val="24"/>
        </w:rPr>
      </w:pPr>
    </w:p>
    <w:p w:rsidR="00D57301" w:rsidRDefault="00D57301" w:rsidP="00D57301">
      <w:pPr>
        <w:jc w:val="both"/>
        <w:rPr>
          <w:b/>
          <w:iCs/>
          <w:sz w:val="24"/>
          <w:szCs w:val="24"/>
        </w:rPr>
      </w:pPr>
      <w:r w:rsidRPr="00744A48">
        <w:rPr>
          <w:b/>
          <w:iCs/>
          <w:sz w:val="24"/>
          <w:szCs w:val="24"/>
        </w:rPr>
        <w:t>Учебная литература</w:t>
      </w:r>
    </w:p>
    <w:p w:rsidR="00744A48" w:rsidRPr="00744A48" w:rsidRDefault="00744A48" w:rsidP="00D57301">
      <w:pPr>
        <w:jc w:val="both"/>
        <w:rPr>
          <w:b/>
          <w:iCs/>
          <w:sz w:val="24"/>
          <w:szCs w:val="24"/>
        </w:rPr>
      </w:pPr>
    </w:p>
    <w:p w:rsidR="00D57301" w:rsidRPr="00744A48" w:rsidRDefault="00D57301" w:rsidP="00D57301">
      <w:pPr>
        <w:jc w:val="both"/>
        <w:rPr>
          <w:b/>
          <w:iCs/>
          <w:sz w:val="24"/>
          <w:szCs w:val="24"/>
        </w:rPr>
      </w:pPr>
      <w:r w:rsidRPr="00744A48">
        <w:rPr>
          <w:b/>
          <w:iCs/>
          <w:sz w:val="24"/>
          <w:szCs w:val="24"/>
        </w:rPr>
        <w:t>Церковная публицистика</w:t>
      </w:r>
    </w:p>
    <w:p w:rsidR="00D57301" w:rsidRPr="00102925" w:rsidRDefault="00D57301" w:rsidP="00744A48">
      <w:pPr>
        <w:ind w:firstLine="567"/>
        <w:jc w:val="both"/>
        <w:rPr>
          <w:sz w:val="24"/>
          <w:szCs w:val="24"/>
        </w:rPr>
      </w:pPr>
      <w:r w:rsidRPr="00102925">
        <w:rPr>
          <w:sz w:val="24"/>
          <w:szCs w:val="24"/>
        </w:rPr>
        <w:t>Материалы церковных СМИ, официальная хроника патриарших богослужений</w:t>
      </w:r>
    </w:p>
    <w:p w:rsidR="00D57301" w:rsidRDefault="00D57301" w:rsidP="00D57301">
      <w:pPr>
        <w:jc w:val="both"/>
        <w:rPr>
          <w:b/>
          <w:iCs/>
          <w:sz w:val="24"/>
          <w:szCs w:val="24"/>
        </w:rPr>
      </w:pPr>
      <w:r w:rsidRPr="00744A48">
        <w:rPr>
          <w:b/>
          <w:iCs/>
          <w:sz w:val="24"/>
          <w:szCs w:val="24"/>
        </w:rPr>
        <w:t>Художественная литература</w:t>
      </w:r>
    </w:p>
    <w:p w:rsidR="00744A48" w:rsidRPr="00744A48" w:rsidRDefault="00744A48" w:rsidP="00D57301">
      <w:pPr>
        <w:jc w:val="both"/>
        <w:rPr>
          <w:b/>
          <w:iCs/>
          <w:sz w:val="24"/>
          <w:szCs w:val="24"/>
        </w:rPr>
      </w:pPr>
    </w:p>
    <w:p w:rsidR="00D57301" w:rsidRDefault="00D57301" w:rsidP="00D57301">
      <w:pPr>
        <w:jc w:val="both"/>
        <w:rPr>
          <w:b/>
          <w:iCs/>
          <w:sz w:val="24"/>
          <w:szCs w:val="24"/>
        </w:rPr>
      </w:pPr>
      <w:r w:rsidRPr="00744A48">
        <w:rPr>
          <w:b/>
          <w:iCs/>
          <w:sz w:val="24"/>
          <w:szCs w:val="24"/>
        </w:rPr>
        <w:t>Детская литература</w:t>
      </w:r>
    </w:p>
    <w:p w:rsidR="00744A48" w:rsidRPr="00744A48" w:rsidRDefault="00744A48" w:rsidP="00D57301">
      <w:pPr>
        <w:jc w:val="both"/>
        <w:rPr>
          <w:b/>
          <w:iCs/>
          <w:sz w:val="24"/>
          <w:szCs w:val="24"/>
        </w:rPr>
      </w:pPr>
    </w:p>
    <w:p w:rsidR="00D57301" w:rsidRPr="00102925" w:rsidRDefault="00D57301" w:rsidP="00D57301">
      <w:pPr>
        <w:jc w:val="both"/>
        <w:rPr>
          <w:iCs/>
          <w:sz w:val="24"/>
          <w:szCs w:val="24"/>
        </w:rPr>
      </w:pPr>
      <w:r w:rsidRPr="00744A48">
        <w:rPr>
          <w:b/>
          <w:iCs/>
          <w:sz w:val="24"/>
          <w:szCs w:val="24"/>
        </w:rPr>
        <w:t>Наглядные пособия</w:t>
      </w:r>
      <w:r w:rsidRPr="00744A48">
        <w:rPr>
          <w:iCs/>
          <w:sz w:val="24"/>
          <w:szCs w:val="24"/>
        </w:rPr>
        <w:t xml:space="preserve"> (</w:t>
      </w:r>
      <w:r w:rsidR="00744A48">
        <w:rPr>
          <w:iCs/>
          <w:sz w:val="24"/>
          <w:szCs w:val="24"/>
        </w:rPr>
        <w:t>для воскресных школ и храмов)</w:t>
      </w:r>
    </w:p>
    <w:p w:rsidR="00D57301" w:rsidRDefault="00D57301" w:rsidP="00D57301">
      <w:pPr>
        <w:jc w:val="both"/>
        <w:rPr>
          <w:i/>
          <w:iCs/>
          <w:sz w:val="24"/>
        </w:rPr>
      </w:pPr>
    </w:p>
    <w:bookmarkEnd w:id="253"/>
    <w:p w:rsidR="00D57301" w:rsidRDefault="00D57301" w:rsidP="00D57301">
      <w:pPr>
        <w:pStyle w:val="8"/>
        <w:jc w:val="left"/>
      </w:pPr>
    </w:p>
    <w:p w:rsidR="00D57301" w:rsidRDefault="00D57301" w:rsidP="00D57301">
      <w:pPr>
        <w:pStyle w:val="8"/>
        <w:jc w:val="left"/>
      </w:pPr>
    </w:p>
    <w:p w:rsidR="00744A48" w:rsidRDefault="00744A48" w:rsidP="00744A48"/>
    <w:p w:rsidR="00744A48" w:rsidRDefault="00744A48" w:rsidP="00744A48"/>
    <w:p w:rsidR="00744A48" w:rsidRPr="00744A48" w:rsidRDefault="00744A48" w:rsidP="00744A48"/>
    <w:p w:rsidR="00D57301" w:rsidRDefault="00D57301" w:rsidP="00744A48">
      <w:pPr>
        <w:pStyle w:val="a"/>
        <w:numPr>
          <w:ilvl w:val="0"/>
          <w:numId w:val="0"/>
        </w:numPr>
        <w:ind w:left="1276"/>
      </w:pPr>
      <w:bookmarkStart w:id="256" w:name="_Toc305601178"/>
      <w:bookmarkStart w:id="257" w:name="_Toc361843561"/>
      <w:r>
        <w:lastRenderedPageBreak/>
        <w:t>Употребление прописных и строчных букв в церковной терминологии</w:t>
      </w:r>
      <w:bookmarkEnd w:id="256"/>
      <w:bookmarkEnd w:id="257"/>
    </w:p>
    <w:p w:rsidR="00744A48" w:rsidRPr="00744A48" w:rsidRDefault="00744A48" w:rsidP="00744A48"/>
    <w:p w:rsidR="00D57301" w:rsidRDefault="00D57301" w:rsidP="00744A48">
      <w:pPr>
        <w:pStyle w:val="a"/>
        <w:numPr>
          <w:ilvl w:val="0"/>
          <w:numId w:val="0"/>
        </w:numPr>
        <w:ind w:left="1800" w:hanging="1800"/>
      </w:pPr>
      <w:bookmarkStart w:id="258" w:name="_Toc305598391"/>
      <w:bookmarkStart w:id="259" w:name="_Toc305601179"/>
      <w:bookmarkStart w:id="260" w:name="_Toc361843562"/>
      <w:r>
        <w:t>1. Общие п</w:t>
      </w:r>
      <w:bookmarkEnd w:id="258"/>
      <w:bookmarkEnd w:id="259"/>
      <w:r>
        <w:t>равила</w:t>
      </w:r>
      <w:bookmarkEnd w:id="260"/>
    </w:p>
    <w:p w:rsidR="00D57301" w:rsidRDefault="00D57301" w:rsidP="00D57301">
      <w:pPr>
        <w:jc w:val="both"/>
        <w:rPr>
          <w:sz w:val="24"/>
          <w:szCs w:val="28"/>
        </w:rPr>
      </w:pPr>
      <w:r>
        <w:rPr>
          <w:b/>
          <w:sz w:val="24"/>
          <w:szCs w:val="28"/>
        </w:rPr>
        <w:t>1.1. Назначение прописных букв</w:t>
      </w:r>
    </w:p>
    <w:p w:rsidR="00D57301" w:rsidRDefault="00D57301" w:rsidP="00744A48">
      <w:pPr>
        <w:ind w:firstLine="567"/>
        <w:jc w:val="both"/>
        <w:rPr>
          <w:sz w:val="24"/>
          <w:szCs w:val="28"/>
        </w:rPr>
      </w:pPr>
      <w:r>
        <w:rPr>
          <w:sz w:val="24"/>
          <w:szCs w:val="28"/>
        </w:rPr>
        <w:t xml:space="preserve">Прописные буквы употребляются для выделения начала фрагментов текста, а также выделения отдельных слов независимо от строения текста. В </w:t>
      </w:r>
      <w:r>
        <w:rPr>
          <w:sz w:val="24"/>
        </w:rPr>
        <w:t>церковно-религиозной литературе употребление прописных букв имеет свои особенности. П</w:t>
      </w:r>
      <w:r>
        <w:rPr>
          <w:sz w:val="24"/>
          <w:szCs w:val="28"/>
        </w:rPr>
        <w:t>рописные буквы употребляются:</w:t>
      </w:r>
    </w:p>
    <w:p w:rsidR="00D57301" w:rsidRDefault="00D57301" w:rsidP="00D57301">
      <w:pPr>
        <w:jc w:val="both"/>
        <w:rPr>
          <w:sz w:val="24"/>
          <w:szCs w:val="28"/>
        </w:rPr>
      </w:pPr>
      <w:r>
        <w:rPr>
          <w:b/>
          <w:bCs/>
          <w:sz w:val="24"/>
          <w:szCs w:val="28"/>
        </w:rPr>
        <w:t>1.1.1.</w:t>
      </w:r>
      <w:r>
        <w:rPr>
          <w:sz w:val="24"/>
          <w:szCs w:val="28"/>
        </w:rPr>
        <w:t xml:space="preserve"> Для обозначения священных понятий и наиболее важных в христианстве названий и терминов.</w:t>
      </w:r>
    </w:p>
    <w:p w:rsidR="00D57301" w:rsidRDefault="00D57301" w:rsidP="00D57301">
      <w:pPr>
        <w:jc w:val="both"/>
        <w:rPr>
          <w:sz w:val="24"/>
        </w:rPr>
      </w:pPr>
      <w:r>
        <w:rPr>
          <w:b/>
          <w:bCs/>
          <w:sz w:val="24"/>
          <w:szCs w:val="28"/>
        </w:rPr>
        <w:t>1.1.2.</w:t>
      </w:r>
      <w:r>
        <w:rPr>
          <w:sz w:val="24"/>
          <w:szCs w:val="28"/>
        </w:rPr>
        <w:t xml:space="preserve"> Для обозначения в тексте имен собственных</w:t>
      </w:r>
      <w:r w:rsidRPr="00E82CA0">
        <w:rPr>
          <w:sz w:val="24"/>
        </w:rPr>
        <w:t xml:space="preserve"> </w:t>
      </w:r>
      <w:r>
        <w:rPr>
          <w:sz w:val="24"/>
        </w:rPr>
        <w:t xml:space="preserve">(в настоящем руководстве для разделения имен собственных введены термины </w:t>
      </w:r>
      <w:r>
        <w:rPr>
          <w:i/>
          <w:iCs/>
          <w:sz w:val="24"/>
        </w:rPr>
        <w:t>прозвание</w:t>
      </w:r>
      <w:r>
        <w:rPr>
          <w:sz w:val="24"/>
        </w:rPr>
        <w:t xml:space="preserve"> и </w:t>
      </w:r>
      <w:r>
        <w:rPr>
          <w:i/>
          <w:iCs/>
          <w:sz w:val="24"/>
        </w:rPr>
        <w:t>прозвище</w:t>
      </w:r>
      <w:r>
        <w:rPr>
          <w:sz w:val="24"/>
        </w:rPr>
        <w:t xml:space="preserve">, например: </w:t>
      </w:r>
      <w:r>
        <w:rPr>
          <w:i/>
          <w:iCs/>
          <w:sz w:val="24"/>
        </w:rPr>
        <w:t>св. Иоанн Богослов</w:t>
      </w:r>
      <w:r>
        <w:rPr>
          <w:sz w:val="24"/>
        </w:rPr>
        <w:t xml:space="preserve"> (прозвание), </w:t>
      </w:r>
      <w:r>
        <w:rPr>
          <w:i/>
          <w:iCs/>
          <w:sz w:val="24"/>
        </w:rPr>
        <w:t>Юлиан Отступник</w:t>
      </w:r>
      <w:r>
        <w:rPr>
          <w:sz w:val="24"/>
        </w:rPr>
        <w:t xml:space="preserve"> (прозвище)).</w:t>
      </w:r>
    </w:p>
    <w:p w:rsidR="00D57301" w:rsidRDefault="00D57301" w:rsidP="00D57301">
      <w:pPr>
        <w:jc w:val="both"/>
        <w:rPr>
          <w:sz w:val="24"/>
          <w:szCs w:val="28"/>
        </w:rPr>
      </w:pPr>
      <w:r>
        <w:rPr>
          <w:b/>
          <w:bCs/>
          <w:sz w:val="24"/>
          <w:szCs w:val="28"/>
        </w:rPr>
        <w:t>1.1.3.</w:t>
      </w:r>
      <w:r>
        <w:rPr>
          <w:sz w:val="24"/>
          <w:szCs w:val="28"/>
        </w:rPr>
        <w:t xml:space="preserve"> При особой стилистике употребления слова (протокольная переписка, журналы заседаний Священного Синода и пр.).</w:t>
      </w:r>
    </w:p>
    <w:p w:rsidR="00D57301" w:rsidRDefault="00D57301" w:rsidP="00D57301">
      <w:pPr>
        <w:jc w:val="both"/>
        <w:rPr>
          <w:sz w:val="24"/>
          <w:szCs w:val="28"/>
        </w:rPr>
      </w:pPr>
      <w:r>
        <w:rPr>
          <w:b/>
          <w:bCs/>
          <w:sz w:val="24"/>
          <w:szCs w:val="28"/>
        </w:rPr>
        <w:t>1.1.4.</w:t>
      </w:r>
      <w:r>
        <w:rPr>
          <w:sz w:val="24"/>
          <w:szCs w:val="28"/>
        </w:rPr>
        <w:t xml:space="preserve"> В различных видах текста.</w:t>
      </w:r>
    </w:p>
    <w:p w:rsidR="00744A48" w:rsidRDefault="00744A48" w:rsidP="00D57301">
      <w:pPr>
        <w:jc w:val="both"/>
        <w:rPr>
          <w:sz w:val="24"/>
          <w:szCs w:val="28"/>
        </w:rPr>
      </w:pPr>
    </w:p>
    <w:p w:rsidR="00D57301" w:rsidRDefault="00D57301" w:rsidP="00D57301">
      <w:pPr>
        <w:jc w:val="both"/>
        <w:rPr>
          <w:b/>
          <w:sz w:val="24"/>
          <w:szCs w:val="28"/>
        </w:rPr>
      </w:pPr>
      <w:r>
        <w:rPr>
          <w:b/>
          <w:sz w:val="24"/>
          <w:szCs w:val="28"/>
        </w:rPr>
        <w:t>1.2. Виды имен собственных в церковно-религиозной литературе</w:t>
      </w:r>
    </w:p>
    <w:p w:rsidR="006A7D00" w:rsidRDefault="006A7D00" w:rsidP="006A7D00">
      <w:pPr>
        <w:jc w:val="both"/>
        <w:rPr>
          <w:b/>
          <w:bCs/>
          <w:sz w:val="24"/>
          <w:szCs w:val="28"/>
        </w:rPr>
      </w:pPr>
      <w:r>
        <w:rPr>
          <w:b/>
          <w:bCs/>
          <w:sz w:val="24"/>
          <w:szCs w:val="28"/>
        </w:rPr>
        <w:t>1.2.1.</w:t>
      </w:r>
      <w:r>
        <w:rPr>
          <w:sz w:val="24"/>
          <w:szCs w:val="28"/>
        </w:rPr>
        <w:t xml:space="preserve"> </w:t>
      </w:r>
      <w:r>
        <w:rPr>
          <w:b/>
          <w:bCs/>
          <w:sz w:val="24"/>
          <w:szCs w:val="28"/>
        </w:rPr>
        <w:t>Имена собственные в узком смысле</w:t>
      </w:r>
    </w:p>
    <w:p w:rsidR="00D57301" w:rsidRDefault="006A7D00" w:rsidP="00744A48">
      <w:pPr>
        <w:ind w:firstLine="567"/>
        <w:jc w:val="both"/>
        <w:rPr>
          <w:sz w:val="24"/>
          <w:szCs w:val="28"/>
        </w:rPr>
      </w:pPr>
      <w:r>
        <w:rPr>
          <w:sz w:val="24"/>
          <w:szCs w:val="28"/>
        </w:rPr>
        <w:t xml:space="preserve">К ним в первую очередь относятся имена Божии и Божией Матери, напр.: </w:t>
      </w:r>
      <w:r>
        <w:rPr>
          <w:i/>
          <w:iCs/>
          <w:sz w:val="24"/>
          <w:szCs w:val="28"/>
        </w:rPr>
        <w:t>Господь и Бог наш Иисус Христос, Спаситель, Пресвятая Богородица, Царица Небесная</w:t>
      </w:r>
      <w:r>
        <w:rPr>
          <w:sz w:val="24"/>
          <w:szCs w:val="28"/>
        </w:rPr>
        <w:t>. Имена, п</w:t>
      </w:r>
      <w:r w:rsidR="00744A48">
        <w:rPr>
          <w:sz w:val="24"/>
          <w:szCs w:val="28"/>
        </w:rPr>
        <w:t>севдонимы, прозвания и прозвища.</w:t>
      </w:r>
      <w:r>
        <w:rPr>
          <w:sz w:val="24"/>
          <w:szCs w:val="28"/>
        </w:rPr>
        <w:t xml:space="preserve"> </w:t>
      </w:r>
      <w:r w:rsidR="00744A48">
        <w:rPr>
          <w:sz w:val="24"/>
          <w:szCs w:val="28"/>
        </w:rPr>
        <w:t>Например</w:t>
      </w:r>
      <w:r>
        <w:rPr>
          <w:sz w:val="24"/>
          <w:szCs w:val="28"/>
        </w:rPr>
        <w:t xml:space="preserve">: </w:t>
      </w:r>
      <w:r>
        <w:rPr>
          <w:i/>
          <w:iCs/>
          <w:sz w:val="24"/>
          <w:szCs w:val="28"/>
        </w:rPr>
        <w:t>Василий Великий, Дионисий Ареопагит, Симеон Столпник, Юлиан Отступник</w:t>
      </w:r>
      <w:r>
        <w:rPr>
          <w:sz w:val="24"/>
          <w:szCs w:val="28"/>
        </w:rPr>
        <w:t xml:space="preserve"> и т. п.</w:t>
      </w:r>
      <w:r w:rsidR="00744A48">
        <w:rPr>
          <w:sz w:val="24"/>
          <w:szCs w:val="28"/>
        </w:rPr>
        <w:t xml:space="preserve"> </w:t>
      </w:r>
      <w:r w:rsidR="00D57301">
        <w:rPr>
          <w:sz w:val="24"/>
          <w:szCs w:val="28"/>
        </w:rPr>
        <w:t>Географические названия. Все слова в составе собственных имен, кроме служебных слов и родовых терминов, пишутся с прописной буквы.</w:t>
      </w:r>
    </w:p>
    <w:p w:rsidR="00D57301" w:rsidRDefault="00D57301" w:rsidP="00D57301">
      <w:pPr>
        <w:jc w:val="both"/>
        <w:rPr>
          <w:sz w:val="24"/>
          <w:szCs w:val="28"/>
        </w:rPr>
      </w:pPr>
      <w:r>
        <w:rPr>
          <w:b/>
          <w:bCs/>
          <w:sz w:val="24"/>
          <w:szCs w:val="28"/>
        </w:rPr>
        <w:t>1.2.2.</w:t>
      </w:r>
      <w:r>
        <w:rPr>
          <w:sz w:val="24"/>
          <w:szCs w:val="28"/>
        </w:rPr>
        <w:t xml:space="preserve"> </w:t>
      </w:r>
      <w:r>
        <w:rPr>
          <w:b/>
          <w:bCs/>
          <w:sz w:val="24"/>
          <w:szCs w:val="28"/>
        </w:rPr>
        <w:t>Наименования</w:t>
      </w:r>
    </w:p>
    <w:p w:rsidR="00D57301" w:rsidRDefault="00D57301" w:rsidP="00744A48">
      <w:pPr>
        <w:ind w:firstLine="567"/>
        <w:jc w:val="both"/>
        <w:rPr>
          <w:sz w:val="24"/>
          <w:szCs w:val="28"/>
        </w:rPr>
      </w:pPr>
      <w:r>
        <w:rPr>
          <w:sz w:val="24"/>
          <w:szCs w:val="28"/>
        </w:rPr>
        <w:t xml:space="preserve">К наименованиям относятся названия Поместных Церквей, церковных Соборов, церковных организаций, архиерейских кафедр, христианских праздников, церковных наград, икон  и </w:t>
      </w:r>
      <w:proofErr w:type="gramStart"/>
      <w:r>
        <w:rPr>
          <w:sz w:val="24"/>
          <w:szCs w:val="28"/>
        </w:rPr>
        <w:t>других</w:t>
      </w:r>
      <w:proofErr w:type="gramEnd"/>
      <w:r>
        <w:rPr>
          <w:sz w:val="24"/>
          <w:szCs w:val="28"/>
        </w:rPr>
        <w:t xml:space="preserve"> наиболее важных в христианстве понятий (относящихся к богословию и литургической практике Церкви), а также выделяемые кавычками названия журналов, газет, церковных предприятий, церковно-научных центров, обществ и т. п. </w:t>
      </w:r>
    </w:p>
    <w:p w:rsidR="00D57301" w:rsidRDefault="00D57301" w:rsidP="00D57301">
      <w:pPr>
        <w:jc w:val="both"/>
        <w:rPr>
          <w:b/>
          <w:sz w:val="24"/>
          <w:szCs w:val="28"/>
        </w:rPr>
      </w:pPr>
      <w:r>
        <w:rPr>
          <w:b/>
          <w:sz w:val="24"/>
          <w:szCs w:val="28"/>
        </w:rPr>
        <w:t>1.2.3. Переход имен нарицательных в имена собственные</w:t>
      </w:r>
    </w:p>
    <w:p w:rsidR="00D57301" w:rsidRDefault="00D57301" w:rsidP="00744A48">
      <w:pPr>
        <w:ind w:firstLine="567"/>
        <w:jc w:val="both"/>
        <w:rPr>
          <w:sz w:val="24"/>
          <w:szCs w:val="28"/>
        </w:rPr>
      </w:pPr>
      <w:r>
        <w:rPr>
          <w:sz w:val="24"/>
          <w:szCs w:val="28"/>
        </w:rPr>
        <w:t xml:space="preserve">Происходит из соображений религиозной почтительности, а также для смысловых отличий слов с одинаковым написанием в разных контекстах. </w:t>
      </w:r>
      <w:proofErr w:type="gramStart"/>
      <w:r>
        <w:rPr>
          <w:sz w:val="24"/>
          <w:szCs w:val="28"/>
        </w:rPr>
        <w:t xml:space="preserve">Например: </w:t>
      </w:r>
      <w:r>
        <w:rPr>
          <w:i/>
          <w:sz w:val="24"/>
          <w:szCs w:val="28"/>
        </w:rPr>
        <w:t>ангелы – Ангел Господень, церковь (здание) – Церковь (религиозная организация, мистическое Тело Х</w:t>
      </w:r>
      <w:r w:rsidR="00602EC8">
        <w:rPr>
          <w:i/>
          <w:sz w:val="24"/>
          <w:szCs w:val="28"/>
        </w:rPr>
        <w:t>ристово)</w:t>
      </w:r>
      <w:r>
        <w:rPr>
          <w:i/>
          <w:sz w:val="24"/>
          <w:szCs w:val="28"/>
        </w:rPr>
        <w:t>.</w:t>
      </w:r>
      <w:proofErr w:type="gramEnd"/>
    </w:p>
    <w:p w:rsidR="00D57301" w:rsidRDefault="00D57301" w:rsidP="00D57301">
      <w:pPr>
        <w:jc w:val="both"/>
        <w:rPr>
          <w:b/>
          <w:sz w:val="24"/>
          <w:szCs w:val="28"/>
        </w:rPr>
      </w:pPr>
      <w:r>
        <w:rPr>
          <w:b/>
          <w:sz w:val="24"/>
          <w:szCs w:val="28"/>
        </w:rPr>
        <w:t>1.2.4. Переход имен собственных в имена нарицательные</w:t>
      </w:r>
    </w:p>
    <w:p w:rsidR="00D57301" w:rsidRDefault="00D57301" w:rsidP="00744A48">
      <w:pPr>
        <w:ind w:firstLine="567"/>
        <w:jc w:val="both"/>
        <w:rPr>
          <w:sz w:val="24"/>
          <w:szCs w:val="28"/>
        </w:rPr>
      </w:pPr>
      <w:r>
        <w:rPr>
          <w:sz w:val="24"/>
          <w:szCs w:val="28"/>
        </w:rPr>
        <w:t>Происходит при обобщении отрицательных черт, присущих некоторым персонажам библейской истории (</w:t>
      </w:r>
      <w:r>
        <w:rPr>
          <w:i/>
          <w:sz w:val="24"/>
          <w:szCs w:val="28"/>
        </w:rPr>
        <w:t>иуда, ирод</w:t>
      </w:r>
      <w:r>
        <w:rPr>
          <w:sz w:val="24"/>
          <w:szCs w:val="28"/>
        </w:rPr>
        <w:t>), при метафорическом употреблении в отрицательном смысле некоторых библейских географических названий (</w:t>
      </w:r>
      <w:r>
        <w:rPr>
          <w:i/>
          <w:sz w:val="24"/>
          <w:szCs w:val="28"/>
        </w:rPr>
        <w:t>содом и гоморра),</w:t>
      </w:r>
      <w:r>
        <w:rPr>
          <w:sz w:val="24"/>
          <w:szCs w:val="28"/>
        </w:rPr>
        <w:t xml:space="preserve"> а также в названиях и фразеологизмах, имеющих библейское происхождение (</w:t>
      </w:r>
      <w:r>
        <w:rPr>
          <w:i/>
          <w:sz w:val="24"/>
          <w:szCs w:val="28"/>
        </w:rPr>
        <w:t>иудин поцелуй, иерихонская труба</w:t>
      </w:r>
      <w:r>
        <w:rPr>
          <w:sz w:val="24"/>
          <w:szCs w:val="28"/>
        </w:rPr>
        <w:t>)</w:t>
      </w:r>
      <w:r>
        <w:rPr>
          <w:i/>
          <w:sz w:val="24"/>
          <w:szCs w:val="28"/>
        </w:rPr>
        <w:t xml:space="preserve">. </w:t>
      </w:r>
      <w:r>
        <w:rPr>
          <w:sz w:val="24"/>
          <w:szCs w:val="28"/>
        </w:rPr>
        <w:t xml:space="preserve">Особое значение имеет уничижительное наименование диавола со строчной буквы: </w:t>
      </w:r>
      <w:r>
        <w:rPr>
          <w:i/>
          <w:sz w:val="24"/>
          <w:szCs w:val="28"/>
        </w:rPr>
        <w:t>сатана.</w:t>
      </w:r>
    </w:p>
    <w:p w:rsidR="00D57301" w:rsidRDefault="00D57301" w:rsidP="00D57301">
      <w:pPr>
        <w:jc w:val="both"/>
        <w:rPr>
          <w:sz w:val="24"/>
          <w:szCs w:val="28"/>
        </w:rPr>
      </w:pPr>
    </w:p>
    <w:p w:rsidR="00D57301" w:rsidRDefault="00D57301" w:rsidP="00744A48">
      <w:pPr>
        <w:pStyle w:val="a"/>
        <w:numPr>
          <w:ilvl w:val="0"/>
          <w:numId w:val="0"/>
        </w:numPr>
        <w:ind w:left="1636" w:hanging="360"/>
        <w:rPr>
          <w:b w:val="0"/>
          <w:sz w:val="24"/>
          <w:szCs w:val="28"/>
        </w:rPr>
      </w:pPr>
      <w:bookmarkStart w:id="261" w:name="_Toc305598392"/>
      <w:bookmarkStart w:id="262" w:name="_Toc305601180"/>
      <w:bookmarkStart w:id="263" w:name="_Toc361843563"/>
      <w:r>
        <w:t>2. Имена Бога и Божией Матери</w:t>
      </w:r>
      <w:bookmarkEnd w:id="261"/>
      <w:bookmarkEnd w:id="262"/>
      <w:bookmarkEnd w:id="263"/>
      <w:r>
        <w:t xml:space="preserve">, прилагательные </w:t>
      </w:r>
      <w:r w:rsidRPr="00380745">
        <w:rPr>
          <w:i/>
        </w:rPr>
        <w:t xml:space="preserve">Божественный </w:t>
      </w:r>
      <w:r>
        <w:t xml:space="preserve">и </w:t>
      </w:r>
      <w:r w:rsidRPr="00380745">
        <w:rPr>
          <w:i/>
        </w:rPr>
        <w:t>Божий</w:t>
      </w:r>
    </w:p>
    <w:p w:rsidR="00D57301" w:rsidRDefault="00D57301" w:rsidP="00D57301">
      <w:pPr>
        <w:pStyle w:val="ab"/>
        <w:rPr>
          <w:sz w:val="24"/>
        </w:rPr>
      </w:pPr>
      <w:r>
        <w:rPr>
          <w:b/>
          <w:bCs w:val="0"/>
          <w:sz w:val="24"/>
        </w:rPr>
        <w:t>2.1.</w:t>
      </w:r>
      <w:r>
        <w:rPr>
          <w:sz w:val="24"/>
        </w:rPr>
        <w:t xml:space="preserve"> С прописной буквы пишутся имена Бога, выраженные именем существительным, согласованным и несогласованным именем прилагательным, субстантивированными именами прилагательными и причастиями: </w:t>
      </w:r>
      <w:proofErr w:type="gramStart"/>
      <w:r>
        <w:rPr>
          <w:i/>
          <w:iCs/>
          <w:sz w:val="24"/>
        </w:rPr>
        <w:t xml:space="preserve">Господь Вседержитель, Творец неба и </w:t>
      </w:r>
      <w:r>
        <w:rPr>
          <w:i/>
          <w:iCs/>
          <w:sz w:val="24"/>
        </w:rPr>
        <w:lastRenderedPageBreak/>
        <w:t>земли; Пресвятая Троица – Бог Отец, Бог Сын, Бог Дух Святой;  Сущий</w:t>
      </w:r>
      <w:r>
        <w:rPr>
          <w:sz w:val="24"/>
        </w:rPr>
        <w:t xml:space="preserve"> (Исх. 3, 14), </w:t>
      </w:r>
      <w:r>
        <w:rPr>
          <w:i/>
          <w:iCs/>
          <w:sz w:val="24"/>
        </w:rPr>
        <w:t>Жизнь</w:t>
      </w:r>
      <w:r>
        <w:rPr>
          <w:sz w:val="24"/>
        </w:rPr>
        <w:t xml:space="preserve"> (Ин. 14, 6), </w:t>
      </w:r>
      <w:r>
        <w:rPr>
          <w:i/>
          <w:iCs/>
          <w:sz w:val="24"/>
        </w:rPr>
        <w:t>Свет</w:t>
      </w:r>
      <w:r>
        <w:rPr>
          <w:sz w:val="24"/>
        </w:rPr>
        <w:t xml:space="preserve"> (Ин. 8, 12), </w:t>
      </w:r>
      <w:r>
        <w:rPr>
          <w:i/>
          <w:iCs/>
          <w:sz w:val="24"/>
        </w:rPr>
        <w:t>Истина</w:t>
      </w:r>
      <w:r>
        <w:rPr>
          <w:sz w:val="24"/>
        </w:rPr>
        <w:t xml:space="preserve"> (Ин. 14, 6), </w:t>
      </w:r>
      <w:r>
        <w:rPr>
          <w:i/>
          <w:iCs/>
          <w:sz w:val="24"/>
        </w:rPr>
        <w:t>Прекрасный</w:t>
      </w:r>
      <w:r>
        <w:rPr>
          <w:sz w:val="24"/>
        </w:rPr>
        <w:t xml:space="preserve"> (Пс. 26, 4), </w:t>
      </w:r>
      <w:r>
        <w:rPr>
          <w:i/>
          <w:iCs/>
          <w:sz w:val="24"/>
        </w:rPr>
        <w:t>Вечный</w:t>
      </w:r>
      <w:r>
        <w:rPr>
          <w:sz w:val="24"/>
        </w:rPr>
        <w:t xml:space="preserve"> (Втор. 33, 27), </w:t>
      </w:r>
      <w:r>
        <w:rPr>
          <w:i/>
          <w:iCs/>
          <w:sz w:val="24"/>
        </w:rPr>
        <w:t>Ум</w:t>
      </w:r>
      <w:r>
        <w:rPr>
          <w:sz w:val="24"/>
        </w:rPr>
        <w:t xml:space="preserve"> (1 Кор. 2, 16), </w:t>
      </w:r>
      <w:r>
        <w:rPr>
          <w:i/>
          <w:iCs/>
          <w:sz w:val="24"/>
        </w:rPr>
        <w:t>Слово</w:t>
      </w:r>
      <w:r>
        <w:rPr>
          <w:sz w:val="24"/>
        </w:rPr>
        <w:t xml:space="preserve"> (Ин. 1, 1), </w:t>
      </w:r>
      <w:r>
        <w:rPr>
          <w:i/>
          <w:iCs/>
          <w:sz w:val="24"/>
        </w:rPr>
        <w:t>Сила, Властелин, Царь царствующих</w:t>
      </w:r>
      <w:r>
        <w:rPr>
          <w:sz w:val="24"/>
        </w:rPr>
        <w:t xml:space="preserve"> (Дан. 7, 9), т. д.</w:t>
      </w:r>
      <w:proofErr w:type="gramEnd"/>
    </w:p>
    <w:p w:rsidR="006A7D00" w:rsidRDefault="006A7D00" w:rsidP="006A7D00">
      <w:pPr>
        <w:pStyle w:val="ab"/>
        <w:rPr>
          <w:sz w:val="24"/>
        </w:rPr>
      </w:pPr>
      <w:r>
        <w:rPr>
          <w:b/>
          <w:sz w:val="24"/>
        </w:rPr>
        <w:t>2.2.</w:t>
      </w:r>
      <w:r>
        <w:rPr>
          <w:i/>
          <w:iCs/>
          <w:sz w:val="24"/>
        </w:rPr>
        <w:t xml:space="preserve"> </w:t>
      </w:r>
      <w:r>
        <w:rPr>
          <w:sz w:val="24"/>
        </w:rPr>
        <w:t>С прописной буквы пишутся имена Божией Матери, выраженные существительными, прилагательными, причастиями:</w:t>
      </w:r>
      <w:r>
        <w:rPr>
          <w:i/>
          <w:iCs/>
          <w:sz w:val="24"/>
        </w:rPr>
        <w:t xml:space="preserve"> Дева Мария, Владычица мира Пренепорочная, Невеста Неневестная, Милующая, Царица Неба и земли.</w:t>
      </w:r>
    </w:p>
    <w:p w:rsidR="00D57301" w:rsidRDefault="00D57301" w:rsidP="00D57301">
      <w:pPr>
        <w:pStyle w:val="ab"/>
        <w:rPr>
          <w:rFonts w:ascii="Times New Roman CYR" w:hAnsi="Times New Roman CYR"/>
          <w:sz w:val="24"/>
        </w:rPr>
      </w:pPr>
      <w:r>
        <w:rPr>
          <w:b/>
          <w:bCs w:val="0"/>
          <w:sz w:val="24"/>
        </w:rPr>
        <w:t>2.3.</w:t>
      </w:r>
      <w:r>
        <w:rPr>
          <w:sz w:val="24"/>
        </w:rPr>
        <w:t xml:space="preserve"> Личные и притяжательные (реже – относительные) местоимения, относящиеся к этим именам, традиционно пишутся также с прописной буквы:</w:t>
      </w:r>
      <w:r>
        <w:rPr>
          <w:rFonts w:ascii="Times New Roman CYR" w:hAnsi="Times New Roman CYR"/>
          <w:sz w:val="24"/>
        </w:rPr>
        <w:t xml:space="preserve"> </w:t>
      </w:r>
      <w:r>
        <w:rPr>
          <w:rFonts w:ascii="Times New Roman CYR" w:hAnsi="Times New Roman CYR"/>
          <w:i/>
          <w:iCs/>
          <w:sz w:val="24"/>
        </w:rPr>
        <w:t xml:space="preserve">благодатный </w:t>
      </w:r>
      <w:r w:rsidRPr="001B380B">
        <w:rPr>
          <w:rFonts w:ascii="Times New Roman CYR" w:hAnsi="Times New Roman CYR"/>
          <w:i/>
          <w:iCs/>
          <w:color w:val="FF0000"/>
          <w:sz w:val="24"/>
        </w:rPr>
        <w:t>П</w:t>
      </w:r>
      <w:r>
        <w:rPr>
          <w:rFonts w:ascii="Times New Roman CYR" w:hAnsi="Times New Roman CYR"/>
          <w:i/>
          <w:iCs/>
          <w:sz w:val="24"/>
        </w:rPr>
        <w:t xml:space="preserve">окров Богородицы и Ее </w:t>
      </w:r>
      <w:proofErr w:type="gramStart"/>
      <w:r>
        <w:rPr>
          <w:rFonts w:ascii="Times New Roman CYR" w:hAnsi="Times New Roman CYR"/>
          <w:i/>
          <w:iCs/>
          <w:sz w:val="24"/>
        </w:rPr>
        <w:t>молитвенное</w:t>
      </w:r>
      <w:proofErr w:type="gramEnd"/>
      <w:r>
        <w:rPr>
          <w:rFonts w:ascii="Times New Roman CYR" w:hAnsi="Times New Roman CYR"/>
          <w:i/>
          <w:iCs/>
          <w:sz w:val="24"/>
        </w:rPr>
        <w:t xml:space="preserve"> за нас предстательство.</w:t>
      </w:r>
      <w:r>
        <w:rPr>
          <w:rFonts w:ascii="Times New Roman CYR" w:hAnsi="Times New Roman CYR"/>
          <w:sz w:val="24"/>
        </w:rPr>
        <w:t xml:space="preserve"> Это правило относится к церковнославянским текстам, набранным т. н. «гражданским шрифтом»: </w:t>
      </w:r>
      <w:r>
        <w:rPr>
          <w:rFonts w:ascii="Times New Roman CYR" w:hAnsi="Times New Roman CYR"/>
          <w:i/>
          <w:iCs/>
          <w:sz w:val="24"/>
        </w:rPr>
        <w:t xml:space="preserve">Единородный, </w:t>
      </w:r>
      <w:proofErr w:type="gramStart"/>
      <w:r>
        <w:rPr>
          <w:rFonts w:ascii="Times New Roman CYR" w:hAnsi="Times New Roman CYR"/>
          <w:i/>
          <w:iCs/>
          <w:sz w:val="24"/>
        </w:rPr>
        <w:t>Иже</w:t>
      </w:r>
      <w:proofErr w:type="gramEnd"/>
      <w:r>
        <w:rPr>
          <w:rFonts w:ascii="Times New Roman CYR" w:hAnsi="Times New Roman CYR"/>
          <w:i/>
          <w:iCs/>
          <w:sz w:val="24"/>
        </w:rPr>
        <w:t xml:space="preserve"> от Отца рожденный</w:t>
      </w:r>
      <w:r>
        <w:rPr>
          <w:rFonts w:ascii="Times New Roman CYR" w:hAnsi="Times New Roman CYR"/>
          <w:sz w:val="24"/>
        </w:rPr>
        <w:t xml:space="preserve">; </w:t>
      </w:r>
      <w:r>
        <w:rPr>
          <w:rFonts w:ascii="Times New Roman CYR" w:hAnsi="Times New Roman CYR"/>
          <w:i/>
          <w:iCs/>
          <w:sz w:val="24"/>
        </w:rPr>
        <w:t>Благодарю Тя, Святая Троице</w:t>
      </w:r>
      <w:r>
        <w:rPr>
          <w:rFonts w:ascii="Times New Roman CYR" w:hAnsi="Times New Roman CYR"/>
          <w:sz w:val="24"/>
        </w:rPr>
        <w:t>.</w:t>
      </w:r>
    </w:p>
    <w:p w:rsidR="00D57301" w:rsidRDefault="00D57301" w:rsidP="00D57301">
      <w:pPr>
        <w:jc w:val="both"/>
        <w:rPr>
          <w:bCs/>
          <w:sz w:val="24"/>
          <w:szCs w:val="28"/>
        </w:rPr>
      </w:pPr>
      <w:r>
        <w:rPr>
          <w:b/>
          <w:sz w:val="24"/>
          <w:szCs w:val="28"/>
        </w:rPr>
        <w:t xml:space="preserve">2.4. </w:t>
      </w:r>
      <w:r w:rsidRPr="004011E2">
        <w:rPr>
          <w:sz w:val="24"/>
          <w:szCs w:val="28"/>
        </w:rPr>
        <w:t>П</w:t>
      </w:r>
      <w:r>
        <w:rPr>
          <w:bCs/>
          <w:sz w:val="24"/>
          <w:szCs w:val="28"/>
        </w:rPr>
        <w:t xml:space="preserve">рилагательное </w:t>
      </w:r>
      <w:r w:rsidRPr="00380745">
        <w:rPr>
          <w:bCs/>
          <w:i/>
          <w:sz w:val="24"/>
          <w:szCs w:val="28"/>
        </w:rPr>
        <w:t>божественный</w:t>
      </w:r>
      <w:r>
        <w:rPr>
          <w:bCs/>
          <w:sz w:val="24"/>
          <w:szCs w:val="28"/>
        </w:rPr>
        <w:t xml:space="preserve">: в значении «относящийся к Богу», «исходящий от Бога» это слово будет писаться с прописной буквы: </w:t>
      </w:r>
      <w:r>
        <w:rPr>
          <w:i/>
          <w:iCs/>
          <w:sz w:val="24"/>
          <w:szCs w:val="24"/>
        </w:rPr>
        <w:t xml:space="preserve">Божественное Слово, </w:t>
      </w:r>
      <w:r>
        <w:rPr>
          <w:sz w:val="24"/>
          <w:szCs w:val="24"/>
        </w:rPr>
        <w:t xml:space="preserve"> </w:t>
      </w:r>
      <w:r>
        <w:rPr>
          <w:i/>
          <w:iCs/>
          <w:sz w:val="24"/>
          <w:szCs w:val="24"/>
        </w:rPr>
        <w:t>Божественный Логос</w:t>
      </w:r>
      <w:r>
        <w:rPr>
          <w:sz w:val="24"/>
          <w:szCs w:val="24"/>
        </w:rPr>
        <w:t xml:space="preserve"> (в значении «Бог Сын»), </w:t>
      </w:r>
      <w:r>
        <w:rPr>
          <w:bCs/>
          <w:i/>
          <w:iCs/>
          <w:sz w:val="24"/>
          <w:szCs w:val="28"/>
        </w:rPr>
        <w:t>Божественное Откровение</w:t>
      </w:r>
      <w:r>
        <w:rPr>
          <w:bCs/>
          <w:sz w:val="24"/>
          <w:szCs w:val="28"/>
        </w:rPr>
        <w:t xml:space="preserve">, </w:t>
      </w:r>
      <w:r w:rsidRPr="00C45BEA">
        <w:rPr>
          <w:bCs/>
          <w:i/>
          <w:iCs/>
          <w:sz w:val="24"/>
          <w:szCs w:val="28"/>
        </w:rPr>
        <w:t>Божественная сила</w:t>
      </w:r>
      <w:r w:rsidRPr="00C45BEA">
        <w:rPr>
          <w:bCs/>
          <w:sz w:val="24"/>
          <w:szCs w:val="28"/>
        </w:rPr>
        <w:t xml:space="preserve">, </w:t>
      </w:r>
      <w:r w:rsidRPr="00C45BEA">
        <w:rPr>
          <w:bCs/>
          <w:i/>
          <w:iCs/>
          <w:sz w:val="24"/>
          <w:szCs w:val="28"/>
        </w:rPr>
        <w:t>Божественная благодать</w:t>
      </w:r>
      <w:r w:rsidRPr="00C45BEA">
        <w:rPr>
          <w:bCs/>
          <w:sz w:val="24"/>
          <w:szCs w:val="28"/>
        </w:rPr>
        <w:t xml:space="preserve">. В качестве почтительного эпитета (берущего начало в древнегреческой литературе) это слово будет писаться </w:t>
      </w:r>
      <w:proofErr w:type="gramStart"/>
      <w:r w:rsidRPr="00C45BEA">
        <w:rPr>
          <w:bCs/>
          <w:sz w:val="24"/>
          <w:szCs w:val="28"/>
        </w:rPr>
        <w:t>со</w:t>
      </w:r>
      <w:proofErr w:type="gramEnd"/>
      <w:r w:rsidRPr="00C45BEA">
        <w:rPr>
          <w:bCs/>
          <w:sz w:val="24"/>
          <w:szCs w:val="28"/>
        </w:rPr>
        <w:t xml:space="preserve"> строчной: </w:t>
      </w:r>
      <w:r w:rsidRPr="00C45BEA">
        <w:rPr>
          <w:bCs/>
          <w:i/>
          <w:iCs/>
          <w:sz w:val="24"/>
          <w:szCs w:val="28"/>
        </w:rPr>
        <w:t>божественный апостол (тейос апостолос)</w:t>
      </w:r>
      <w:r>
        <w:rPr>
          <w:bCs/>
          <w:sz w:val="24"/>
          <w:szCs w:val="28"/>
        </w:rPr>
        <w:t>.</w:t>
      </w:r>
    </w:p>
    <w:p w:rsidR="00D57301" w:rsidRPr="00C45BEA" w:rsidRDefault="00D57301" w:rsidP="00D57301">
      <w:pPr>
        <w:jc w:val="both"/>
        <w:rPr>
          <w:bCs/>
          <w:sz w:val="24"/>
          <w:szCs w:val="28"/>
        </w:rPr>
      </w:pPr>
      <w:r w:rsidRPr="00380745">
        <w:rPr>
          <w:b/>
          <w:bCs/>
          <w:sz w:val="24"/>
          <w:szCs w:val="28"/>
        </w:rPr>
        <w:t>2.5.</w:t>
      </w:r>
      <w:r>
        <w:rPr>
          <w:bCs/>
          <w:sz w:val="24"/>
          <w:szCs w:val="28"/>
        </w:rPr>
        <w:t xml:space="preserve"> Прилагательное </w:t>
      </w:r>
      <w:proofErr w:type="gramStart"/>
      <w:r w:rsidRPr="00380745">
        <w:rPr>
          <w:bCs/>
          <w:i/>
          <w:sz w:val="24"/>
          <w:szCs w:val="28"/>
        </w:rPr>
        <w:t>Божий</w:t>
      </w:r>
      <w:proofErr w:type="gramEnd"/>
      <w:r>
        <w:rPr>
          <w:bCs/>
          <w:sz w:val="24"/>
          <w:szCs w:val="28"/>
        </w:rPr>
        <w:t xml:space="preserve"> пишется с прописной буквы: </w:t>
      </w:r>
      <w:r w:rsidRPr="00380745">
        <w:rPr>
          <w:bCs/>
          <w:i/>
          <w:sz w:val="24"/>
          <w:szCs w:val="28"/>
        </w:rPr>
        <w:t>Божие промышление</w:t>
      </w:r>
      <w:r w:rsidRPr="00380745">
        <w:rPr>
          <w:bCs/>
          <w:sz w:val="24"/>
          <w:szCs w:val="28"/>
        </w:rPr>
        <w:t>,</w:t>
      </w:r>
      <w:r w:rsidRPr="00380745">
        <w:rPr>
          <w:bCs/>
          <w:i/>
          <w:sz w:val="24"/>
          <w:szCs w:val="28"/>
        </w:rPr>
        <w:t xml:space="preserve"> Божие предвидение</w:t>
      </w:r>
      <w:r>
        <w:rPr>
          <w:bCs/>
          <w:sz w:val="24"/>
          <w:szCs w:val="28"/>
        </w:rPr>
        <w:t xml:space="preserve">; </w:t>
      </w:r>
      <w:r w:rsidRPr="00380745">
        <w:rPr>
          <w:bCs/>
          <w:i/>
          <w:sz w:val="24"/>
          <w:szCs w:val="28"/>
        </w:rPr>
        <w:t>апостол Божий</w:t>
      </w:r>
      <w:r>
        <w:rPr>
          <w:bCs/>
          <w:sz w:val="24"/>
          <w:szCs w:val="28"/>
        </w:rPr>
        <w:t xml:space="preserve">; </w:t>
      </w:r>
      <w:r w:rsidRPr="00380745">
        <w:rPr>
          <w:bCs/>
          <w:i/>
          <w:sz w:val="24"/>
          <w:szCs w:val="28"/>
        </w:rPr>
        <w:t>Алексий, человек Божий</w:t>
      </w:r>
      <w:r w:rsidRPr="00380745">
        <w:rPr>
          <w:bCs/>
          <w:sz w:val="24"/>
          <w:szCs w:val="28"/>
        </w:rPr>
        <w:t>.</w:t>
      </w:r>
    </w:p>
    <w:p w:rsidR="00D57301" w:rsidRDefault="00D57301" w:rsidP="00D57301">
      <w:pPr>
        <w:jc w:val="both"/>
        <w:rPr>
          <w:b/>
          <w:sz w:val="24"/>
          <w:szCs w:val="28"/>
        </w:rPr>
      </w:pPr>
    </w:p>
    <w:p w:rsidR="00D57301" w:rsidRDefault="00D57301" w:rsidP="00D57301">
      <w:pPr>
        <w:pStyle w:val="a"/>
        <w:numPr>
          <w:ilvl w:val="0"/>
          <w:numId w:val="0"/>
        </w:numPr>
        <w:ind w:left="1800"/>
      </w:pPr>
      <w:bookmarkStart w:id="264" w:name="_Toc305598393"/>
      <w:bookmarkStart w:id="265" w:name="_Toc305601181"/>
      <w:bookmarkStart w:id="266" w:name="_Toc361843564"/>
      <w:r>
        <w:t>3. Имена, псевдонимы, прозвания, прозвища</w:t>
      </w:r>
      <w:bookmarkEnd w:id="264"/>
      <w:bookmarkEnd w:id="265"/>
      <w:bookmarkEnd w:id="266"/>
    </w:p>
    <w:p w:rsidR="00D57301" w:rsidRDefault="00D57301" w:rsidP="00D57301">
      <w:pPr>
        <w:jc w:val="both"/>
        <w:rPr>
          <w:b/>
          <w:bCs/>
          <w:sz w:val="24"/>
          <w:szCs w:val="28"/>
        </w:rPr>
      </w:pPr>
    </w:p>
    <w:p w:rsidR="00D27539" w:rsidRDefault="00D57301" w:rsidP="00D57301">
      <w:pPr>
        <w:jc w:val="both"/>
        <w:rPr>
          <w:sz w:val="24"/>
          <w:szCs w:val="28"/>
        </w:rPr>
      </w:pPr>
      <w:r>
        <w:rPr>
          <w:b/>
          <w:bCs/>
          <w:sz w:val="24"/>
          <w:szCs w:val="28"/>
        </w:rPr>
        <w:t>3.1</w:t>
      </w:r>
      <w:r>
        <w:rPr>
          <w:sz w:val="24"/>
          <w:szCs w:val="28"/>
        </w:rPr>
        <w:t>. В именах пишутся с прописной буквы все слова, за исключением названий ликов святости (</w:t>
      </w:r>
      <w:r>
        <w:rPr>
          <w:i/>
          <w:sz w:val="24"/>
          <w:szCs w:val="28"/>
        </w:rPr>
        <w:t>преподобный, святой, мученик и пр.</w:t>
      </w:r>
      <w:r>
        <w:rPr>
          <w:sz w:val="24"/>
          <w:szCs w:val="28"/>
        </w:rPr>
        <w:t>), обращений и наименований (</w:t>
      </w:r>
      <w:r>
        <w:rPr>
          <w:i/>
          <w:sz w:val="24"/>
          <w:szCs w:val="28"/>
        </w:rPr>
        <w:t>авва, амма, отец, владыка, старец, геронда, батюшка, матушка</w:t>
      </w:r>
      <w:r>
        <w:rPr>
          <w:sz w:val="24"/>
          <w:szCs w:val="28"/>
        </w:rPr>
        <w:t>), духовных санов и церковных титулов (</w:t>
      </w:r>
      <w:r>
        <w:rPr>
          <w:i/>
          <w:sz w:val="24"/>
          <w:szCs w:val="28"/>
        </w:rPr>
        <w:t xml:space="preserve">преподобный Макарий Великий, святой равноапостольный князь Владимир, святитель Василий </w:t>
      </w:r>
      <w:r w:rsidRPr="00602EC8">
        <w:rPr>
          <w:i/>
          <w:sz w:val="24"/>
          <w:szCs w:val="28"/>
        </w:rPr>
        <w:t>Великий, патриарх Гермоген</w:t>
      </w:r>
      <w:r w:rsidR="00E317DD" w:rsidRPr="00602EC8">
        <w:rPr>
          <w:i/>
          <w:sz w:val="24"/>
          <w:szCs w:val="28"/>
        </w:rPr>
        <w:t>, высокопреосвященный Ювеналий, преосвященный Иринарх</w:t>
      </w:r>
      <w:r w:rsidRPr="00602EC8">
        <w:rPr>
          <w:sz w:val="24"/>
          <w:szCs w:val="28"/>
        </w:rPr>
        <w:t xml:space="preserve">). </w:t>
      </w:r>
      <w:r w:rsidR="00602EC8" w:rsidRPr="00744A48">
        <w:rPr>
          <w:sz w:val="24"/>
          <w:szCs w:val="28"/>
        </w:rPr>
        <w:t xml:space="preserve">Однако по сложившейся церковной традиции </w:t>
      </w:r>
      <w:r w:rsidR="00D27539" w:rsidRPr="00744A48">
        <w:rPr>
          <w:sz w:val="24"/>
          <w:szCs w:val="28"/>
        </w:rPr>
        <w:t>обращения</w:t>
      </w:r>
      <w:r w:rsidR="001240F0" w:rsidRPr="00744A48">
        <w:rPr>
          <w:sz w:val="24"/>
          <w:szCs w:val="28"/>
        </w:rPr>
        <w:t xml:space="preserve"> </w:t>
      </w:r>
      <w:r w:rsidR="00D27539" w:rsidRPr="00744A48">
        <w:rPr>
          <w:sz w:val="24"/>
          <w:szCs w:val="28"/>
        </w:rPr>
        <w:t xml:space="preserve">к духовным лицам и </w:t>
      </w:r>
      <w:r w:rsidRPr="00744A48">
        <w:rPr>
          <w:sz w:val="24"/>
          <w:szCs w:val="28"/>
        </w:rPr>
        <w:t>церковны</w:t>
      </w:r>
      <w:r w:rsidR="00D27539" w:rsidRPr="00744A48">
        <w:rPr>
          <w:sz w:val="24"/>
          <w:szCs w:val="28"/>
        </w:rPr>
        <w:t>е</w:t>
      </w:r>
      <w:r w:rsidRPr="00744A48">
        <w:rPr>
          <w:sz w:val="24"/>
          <w:szCs w:val="28"/>
        </w:rPr>
        <w:t xml:space="preserve"> титул</w:t>
      </w:r>
      <w:r w:rsidR="00D27539" w:rsidRPr="00744A48">
        <w:rPr>
          <w:sz w:val="24"/>
          <w:szCs w:val="28"/>
        </w:rPr>
        <w:t xml:space="preserve">ы пишутся </w:t>
      </w:r>
      <w:proofErr w:type="gramStart"/>
      <w:r w:rsidR="00D27539" w:rsidRPr="00744A48">
        <w:rPr>
          <w:sz w:val="24"/>
          <w:szCs w:val="28"/>
        </w:rPr>
        <w:t>с</w:t>
      </w:r>
      <w:proofErr w:type="gramEnd"/>
      <w:r w:rsidR="00D27539" w:rsidRPr="00744A48">
        <w:rPr>
          <w:sz w:val="24"/>
          <w:szCs w:val="28"/>
        </w:rPr>
        <w:t xml:space="preserve"> </w:t>
      </w:r>
      <w:r w:rsidRPr="00744A48">
        <w:rPr>
          <w:sz w:val="24"/>
          <w:szCs w:val="28"/>
        </w:rPr>
        <w:t xml:space="preserve">прописной: </w:t>
      </w:r>
      <w:proofErr w:type="gramStart"/>
      <w:r w:rsidRPr="00744A48">
        <w:rPr>
          <w:i/>
          <w:sz w:val="24"/>
          <w:szCs w:val="28"/>
        </w:rPr>
        <w:t xml:space="preserve">Ваше </w:t>
      </w:r>
      <w:r w:rsidR="00D27539" w:rsidRPr="00744A48">
        <w:rPr>
          <w:i/>
          <w:sz w:val="24"/>
          <w:szCs w:val="28"/>
        </w:rPr>
        <w:t>Святейшество, Ваше П</w:t>
      </w:r>
      <w:r w:rsidRPr="00744A48">
        <w:rPr>
          <w:i/>
          <w:sz w:val="24"/>
          <w:szCs w:val="28"/>
        </w:rPr>
        <w:t>реосвященство</w:t>
      </w:r>
      <w:r w:rsidRPr="00744A48">
        <w:rPr>
          <w:sz w:val="24"/>
          <w:szCs w:val="28"/>
        </w:rPr>
        <w:t>,</w:t>
      </w:r>
      <w:r w:rsidR="00D27539" w:rsidRPr="00744A48">
        <w:rPr>
          <w:sz w:val="24"/>
          <w:szCs w:val="28"/>
        </w:rPr>
        <w:t xml:space="preserve"> </w:t>
      </w:r>
      <w:r w:rsidR="00D27539" w:rsidRPr="00744A48">
        <w:rPr>
          <w:i/>
          <w:iCs/>
          <w:sz w:val="24"/>
          <w:szCs w:val="28"/>
        </w:rPr>
        <w:t xml:space="preserve">Ваше Преподобие, Его Высокопреподобие </w:t>
      </w:r>
      <w:r w:rsidR="00D27539" w:rsidRPr="00744A48">
        <w:rPr>
          <w:iCs/>
          <w:sz w:val="24"/>
          <w:szCs w:val="28"/>
        </w:rPr>
        <w:t xml:space="preserve">и </w:t>
      </w:r>
      <w:r w:rsidR="00D27539" w:rsidRPr="00744A48">
        <w:rPr>
          <w:sz w:val="24"/>
          <w:szCs w:val="28"/>
        </w:rPr>
        <w:t xml:space="preserve">т. п. </w:t>
      </w:r>
      <w:r w:rsidR="00AC40CD" w:rsidRPr="00744A48">
        <w:rPr>
          <w:sz w:val="24"/>
          <w:szCs w:val="28"/>
        </w:rPr>
        <w:t>Э</w:t>
      </w:r>
      <w:r w:rsidR="00D27539" w:rsidRPr="00744A48">
        <w:rPr>
          <w:sz w:val="24"/>
          <w:szCs w:val="28"/>
        </w:rPr>
        <w:t xml:space="preserve">то исключение не распространяется на названия </w:t>
      </w:r>
      <w:r w:rsidR="00602EC8" w:rsidRPr="00744A48">
        <w:rPr>
          <w:sz w:val="24"/>
          <w:szCs w:val="28"/>
        </w:rPr>
        <w:t xml:space="preserve">духовных </w:t>
      </w:r>
      <w:r w:rsidR="00D27539" w:rsidRPr="00744A48">
        <w:rPr>
          <w:sz w:val="24"/>
          <w:szCs w:val="28"/>
        </w:rPr>
        <w:t xml:space="preserve">санов </w:t>
      </w:r>
      <w:r w:rsidR="00602EC8" w:rsidRPr="00744A48">
        <w:rPr>
          <w:sz w:val="24"/>
          <w:szCs w:val="28"/>
        </w:rPr>
        <w:t>(кроме сана патриарха</w:t>
      </w:r>
      <w:r w:rsidR="006F06BC" w:rsidRPr="00744A48">
        <w:rPr>
          <w:sz w:val="24"/>
          <w:szCs w:val="28"/>
        </w:rPr>
        <w:t xml:space="preserve"> в </w:t>
      </w:r>
      <w:r w:rsidR="004A3A13" w:rsidRPr="00744A48">
        <w:rPr>
          <w:sz w:val="24"/>
          <w:szCs w:val="28"/>
        </w:rPr>
        <w:t>официал</w:t>
      </w:r>
      <w:r w:rsidR="006F06BC" w:rsidRPr="00744A48">
        <w:rPr>
          <w:sz w:val="24"/>
          <w:szCs w:val="28"/>
        </w:rPr>
        <w:t>ьной переписке</w:t>
      </w:r>
      <w:r w:rsidR="004A3A13" w:rsidRPr="00744A48">
        <w:rPr>
          <w:sz w:val="24"/>
          <w:szCs w:val="28"/>
        </w:rPr>
        <w:t>:</w:t>
      </w:r>
      <w:proofErr w:type="gramEnd"/>
      <w:r w:rsidR="004A3A13" w:rsidRPr="00744A48">
        <w:rPr>
          <w:i/>
          <w:sz w:val="24"/>
          <w:szCs w:val="28"/>
        </w:rPr>
        <w:t xml:space="preserve"> </w:t>
      </w:r>
      <w:proofErr w:type="gramStart"/>
      <w:r w:rsidR="004A3A13" w:rsidRPr="00744A48">
        <w:rPr>
          <w:i/>
          <w:sz w:val="24"/>
          <w:szCs w:val="28"/>
        </w:rPr>
        <w:t>Его Святейшеству, Святейшему Патриарху Московскому и всея Руси</w:t>
      </w:r>
      <w:r w:rsidR="00602EC8" w:rsidRPr="00744A48">
        <w:rPr>
          <w:sz w:val="24"/>
          <w:szCs w:val="28"/>
        </w:rPr>
        <w:t xml:space="preserve">) </w:t>
      </w:r>
      <w:r w:rsidR="00D27539" w:rsidRPr="00744A48">
        <w:rPr>
          <w:sz w:val="24"/>
          <w:szCs w:val="28"/>
        </w:rPr>
        <w:t>и должностей:</w:t>
      </w:r>
      <w:proofErr w:type="gramEnd"/>
      <w:r w:rsidR="00D27539" w:rsidRPr="00744A48">
        <w:rPr>
          <w:sz w:val="24"/>
          <w:szCs w:val="28"/>
        </w:rPr>
        <w:t xml:space="preserve"> </w:t>
      </w:r>
      <w:r w:rsidR="00D27539" w:rsidRPr="00744A48">
        <w:rPr>
          <w:i/>
          <w:sz w:val="24"/>
          <w:szCs w:val="28"/>
        </w:rPr>
        <w:t>Ваше Преосвященство, дорогой</w:t>
      </w:r>
      <w:r w:rsidR="00D27539" w:rsidRPr="00744A48">
        <w:rPr>
          <w:sz w:val="24"/>
          <w:szCs w:val="28"/>
        </w:rPr>
        <w:t xml:space="preserve"> </w:t>
      </w:r>
      <w:r w:rsidR="00D27539" w:rsidRPr="00744A48">
        <w:rPr>
          <w:i/>
          <w:sz w:val="24"/>
          <w:szCs w:val="28"/>
        </w:rPr>
        <w:t xml:space="preserve"> владыка ректор, </w:t>
      </w:r>
      <w:r w:rsidR="00D27539" w:rsidRPr="00744A48">
        <w:rPr>
          <w:i/>
          <w:iCs/>
          <w:sz w:val="24"/>
          <w:szCs w:val="28"/>
        </w:rPr>
        <w:t>Его Высокопреосвященству, Высокопреосвященнейшему</w:t>
      </w:r>
      <w:r w:rsidR="00602EC8" w:rsidRPr="00744A48">
        <w:rPr>
          <w:i/>
          <w:iCs/>
          <w:sz w:val="24"/>
          <w:szCs w:val="28"/>
        </w:rPr>
        <w:t xml:space="preserve"> Иоанну</w:t>
      </w:r>
      <w:r w:rsidR="00D27539" w:rsidRPr="00744A48">
        <w:rPr>
          <w:i/>
          <w:iCs/>
          <w:sz w:val="24"/>
          <w:szCs w:val="28"/>
        </w:rPr>
        <w:t xml:space="preserve">, митрополиту </w:t>
      </w:r>
      <w:r w:rsidR="00602EC8" w:rsidRPr="00744A48">
        <w:rPr>
          <w:i/>
          <w:iCs/>
          <w:sz w:val="24"/>
          <w:szCs w:val="28"/>
        </w:rPr>
        <w:t>Белгородскому и Старооскольскому, председателю Синодального миссионерского отдела.</w:t>
      </w:r>
    </w:p>
    <w:p w:rsidR="00D57301" w:rsidRPr="00AA0CA1" w:rsidRDefault="00D57301" w:rsidP="00744A48">
      <w:pPr>
        <w:ind w:firstLine="567"/>
        <w:jc w:val="both"/>
        <w:rPr>
          <w:i/>
          <w:sz w:val="24"/>
          <w:szCs w:val="28"/>
        </w:rPr>
      </w:pPr>
      <w:r>
        <w:rPr>
          <w:sz w:val="24"/>
          <w:szCs w:val="28"/>
        </w:rPr>
        <w:t xml:space="preserve">Это правило сформировалось в дореволюционный период, но отчасти соответствует и современной общегражданской норме «Прописные буквы в особом стилистическом употреблении». С прописной буквы пишутся общие наименования во множественном числе: </w:t>
      </w:r>
      <w:r>
        <w:rPr>
          <w:i/>
          <w:iCs/>
          <w:sz w:val="24"/>
          <w:szCs w:val="28"/>
        </w:rPr>
        <w:t>преподобные</w:t>
      </w:r>
      <w:r>
        <w:rPr>
          <w:sz w:val="24"/>
          <w:szCs w:val="28"/>
        </w:rPr>
        <w:t xml:space="preserve"> </w:t>
      </w:r>
      <w:r>
        <w:rPr>
          <w:i/>
          <w:sz w:val="24"/>
          <w:szCs w:val="28"/>
        </w:rPr>
        <w:t xml:space="preserve">старцы </w:t>
      </w:r>
      <w:r w:rsidRPr="00C45BEA">
        <w:rPr>
          <w:i/>
          <w:sz w:val="24"/>
          <w:szCs w:val="28"/>
        </w:rPr>
        <w:t xml:space="preserve">Оптинские, новомученики и исповедники Российские, </w:t>
      </w:r>
      <w:r w:rsidRPr="00C45BEA">
        <w:rPr>
          <w:sz w:val="24"/>
          <w:szCs w:val="28"/>
        </w:rPr>
        <w:t>но:</w:t>
      </w:r>
      <w:r w:rsidRPr="00C45BEA">
        <w:rPr>
          <w:i/>
          <w:sz w:val="24"/>
          <w:szCs w:val="28"/>
        </w:rPr>
        <w:t xml:space="preserve"> нитрийские монахи </w:t>
      </w:r>
      <w:r w:rsidRPr="00C45BEA">
        <w:rPr>
          <w:sz w:val="24"/>
          <w:szCs w:val="28"/>
        </w:rPr>
        <w:t>(геогр., общее собирательное наименование отшельников и насельников египетских монастырей, расположенных в Нитрийской пустыне</w:t>
      </w:r>
      <w:r>
        <w:rPr>
          <w:sz w:val="24"/>
          <w:szCs w:val="28"/>
        </w:rPr>
        <w:t xml:space="preserve"> в </w:t>
      </w:r>
      <w:r>
        <w:rPr>
          <w:sz w:val="24"/>
          <w:szCs w:val="28"/>
          <w:lang w:val="en-US"/>
        </w:rPr>
        <w:t>IV</w:t>
      </w:r>
      <w:r>
        <w:rPr>
          <w:sz w:val="24"/>
          <w:szCs w:val="28"/>
        </w:rPr>
        <w:t xml:space="preserve"> в.</w:t>
      </w:r>
      <w:r w:rsidRPr="00C45BEA">
        <w:rPr>
          <w:sz w:val="24"/>
          <w:szCs w:val="28"/>
        </w:rPr>
        <w:t>).</w:t>
      </w:r>
      <w:r>
        <w:rPr>
          <w:sz w:val="24"/>
          <w:szCs w:val="28"/>
        </w:rPr>
        <w:t xml:space="preserve"> С прописной буквы будут писаться и прозвания, вошедшие в имя и ставшие его частью: </w:t>
      </w:r>
      <w:r>
        <w:rPr>
          <w:i/>
          <w:iCs/>
          <w:sz w:val="24"/>
          <w:szCs w:val="28"/>
        </w:rPr>
        <w:t>Василий Великий, Иоанн Златоуст</w:t>
      </w:r>
      <w:r>
        <w:rPr>
          <w:sz w:val="24"/>
          <w:szCs w:val="28"/>
        </w:rPr>
        <w:t xml:space="preserve">, </w:t>
      </w:r>
      <w:r>
        <w:rPr>
          <w:i/>
          <w:sz w:val="24"/>
          <w:szCs w:val="28"/>
        </w:rPr>
        <w:t>Григорий Богослов, Евагрий Схоластик, Афраат, Персидский Мудрец.</w:t>
      </w:r>
    </w:p>
    <w:p w:rsidR="00D57301" w:rsidRDefault="00D57301" w:rsidP="00D57301">
      <w:pPr>
        <w:jc w:val="both"/>
        <w:rPr>
          <w:iCs/>
          <w:sz w:val="24"/>
          <w:szCs w:val="28"/>
        </w:rPr>
      </w:pPr>
      <w:r>
        <w:rPr>
          <w:b/>
          <w:bCs/>
          <w:sz w:val="24"/>
          <w:szCs w:val="28"/>
        </w:rPr>
        <w:t>3.2.</w:t>
      </w:r>
      <w:r>
        <w:rPr>
          <w:sz w:val="24"/>
          <w:szCs w:val="28"/>
        </w:rPr>
        <w:t xml:space="preserve"> </w:t>
      </w:r>
      <w:proofErr w:type="gramStart"/>
      <w:r>
        <w:rPr>
          <w:sz w:val="24"/>
          <w:szCs w:val="28"/>
        </w:rPr>
        <w:t xml:space="preserve">В случае перехода имени собственного в нарицательное слово пишется со строчной: </w:t>
      </w:r>
      <w:r>
        <w:rPr>
          <w:i/>
          <w:sz w:val="24"/>
          <w:szCs w:val="28"/>
        </w:rPr>
        <w:t xml:space="preserve">новый арий, иуда, ирод </w:t>
      </w:r>
      <w:r>
        <w:rPr>
          <w:iCs/>
          <w:sz w:val="24"/>
          <w:szCs w:val="28"/>
        </w:rPr>
        <w:t xml:space="preserve">(в негативном значении), </w:t>
      </w:r>
      <w:r>
        <w:rPr>
          <w:i/>
          <w:sz w:val="24"/>
          <w:szCs w:val="28"/>
        </w:rPr>
        <w:t xml:space="preserve">пойти на иордань </w:t>
      </w:r>
      <w:r>
        <w:rPr>
          <w:iCs/>
          <w:sz w:val="24"/>
          <w:szCs w:val="28"/>
        </w:rPr>
        <w:t xml:space="preserve">(название реки Иордан на Руси стало именем нарицательным вследствие повсеместной практики освящения вод и источников в праздник Богоявления и означает </w:t>
      </w:r>
      <w:r>
        <w:rPr>
          <w:i/>
          <w:sz w:val="24"/>
          <w:szCs w:val="28"/>
        </w:rPr>
        <w:t>источник</w:t>
      </w:r>
      <w:r>
        <w:rPr>
          <w:iCs/>
          <w:sz w:val="24"/>
          <w:szCs w:val="28"/>
        </w:rPr>
        <w:t xml:space="preserve">, </w:t>
      </w:r>
      <w:r>
        <w:rPr>
          <w:i/>
          <w:sz w:val="24"/>
          <w:szCs w:val="28"/>
        </w:rPr>
        <w:t>прорубь, водоем</w:t>
      </w:r>
      <w:r>
        <w:rPr>
          <w:iCs/>
          <w:sz w:val="24"/>
          <w:szCs w:val="28"/>
        </w:rPr>
        <w:t>)</w:t>
      </w:r>
      <w:r>
        <w:rPr>
          <w:i/>
          <w:sz w:val="24"/>
          <w:szCs w:val="28"/>
        </w:rPr>
        <w:t xml:space="preserve">.  </w:t>
      </w:r>
      <w:proofErr w:type="gramEnd"/>
    </w:p>
    <w:p w:rsidR="00D57301" w:rsidRPr="00F35922" w:rsidRDefault="00D57301" w:rsidP="00D57301">
      <w:pPr>
        <w:jc w:val="both"/>
        <w:rPr>
          <w:sz w:val="24"/>
          <w:szCs w:val="28"/>
        </w:rPr>
      </w:pPr>
      <w:r>
        <w:rPr>
          <w:b/>
          <w:bCs/>
          <w:sz w:val="24"/>
          <w:szCs w:val="28"/>
        </w:rPr>
        <w:lastRenderedPageBreak/>
        <w:t>3.3.</w:t>
      </w:r>
      <w:r>
        <w:rPr>
          <w:sz w:val="24"/>
          <w:szCs w:val="28"/>
        </w:rPr>
        <w:t xml:space="preserve"> Названия архиерейских кафедр, входящие в титул архиерея, пишутся </w:t>
      </w:r>
      <w:proofErr w:type="gramStart"/>
      <w:r>
        <w:rPr>
          <w:sz w:val="24"/>
          <w:szCs w:val="28"/>
        </w:rPr>
        <w:t>с</w:t>
      </w:r>
      <w:proofErr w:type="gramEnd"/>
      <w:r>
        <w:rPr>
          <w:sz w:val="24"/>
          <w:szCs w:val="28"/>
        </w:rPr>
        <w:t xml:space="preserve"> прописной: </w:t>
      </w:r>
      <w:r>
        <w:rPr>
          <w:i/>
          <w:sz w:val="24"/>
          <w:szCs w:val="28"/>
        </w:rPr>
        <w:t>Питирим, митрополит Волоколамский и Юрьевский; Климент, митрополит Калужский и Боровский</w:t>
      </w:r>
      <w:r>
        <w:rPr>
          <w:sz w:val="24"/>
          <w:szCs w:val="28"/>
        </w:rPr>
        <w:t xml:space="preserve">. Если относительное прилагательное обозначает не кафедральную, а  географическую принадлежность, оно пишется со строчной буквы: </w:t>
      </w:r>
      <w:r>
        <w:rPr>
          <w:i/>
          <w:sz w:val="24"/>
          <w:szCs w:val="28"/>
        </w:rPr>
        <w:t xml:space="preserve">александрийский епископ, сербский епископ, греческий митрополит. </w:t>
      </w:r>
      <w:r>
        <w:rPr>
          <w:sz w:val="24"/>
          <w:szCs w:val="28"/>
        </w:rPr>
        <w:t xml:space="preserve">В словосочетании </w:t>
      </w:r>
      <w:r w:rsidRPr="00F35922">
        <w:rPr>
          <w:i/>
          <w:sz w:val="24"/>
          <w:szCs w:val="28"/>
        </w:rPr>
        <w:t>епархиальный архиерей</w:t>
      </w:r>
      <w:r>
        <w:rPr>
          <w:sz w:val="24"/>
          <w:szCs w:val="28"/>
        </w:rPr>
        <w:t xml:space="preserve"> оба слова пишутся </w:t>
      </w:r>
      <w:proofErr w:type="gramStart"/>
      <w:r>
        <w:rPr>
          <w:sz w:val="24"/>
          <w:szCs w:val="28"/>
        </w:rPr>
        <w:t>со</w:t>
      </w:r>
      <w:proofErr w:type="gramEnd"/>
      <w:r>
        <w:rPr>
          <w:sz w:val="24"/>
          <w:szCs w:val="28"/>
        </w:rPr>
        <w:t xml:space="preserve"> строчной.</w:t>
      </w:r>
    </w:p>
    <w:p w:rsidR="00D57301" w:rsidRDefault="00D57301" w:rsidP="00D57301">
      <w:pPr>
        <w:jc w:val="both"/>
        <w:rPr>
          <w:iCs/>
          <w:sz w:val="24"/>
          <w:szCs w:val="28"/>
        </w:rPr>
      </w:pPr>
      <w:r>
        <w:rPr>
          <w:b/>
          <w:bCs/>
          <w:sz w:val="24"/>
          <w:szCs w:val="28"/>
        </w:rPr>
        <w:t>3.4.</w:t>
      </w:r>
      <w:r>
        <w:rPr>
          <w:sz w:val="24"/>
          <w:szCs w:val="28"/>
        </w:rPr>
        <w:t xml:space="preserve"> Приставка </w:t>
      </w:r>
      <w:r>
        <w:rPr>
          <w:i/>
          <w:iCs/>
          <w:sz w:val="24"/>
          <w:szCs w:val="28"/>
        </w:rPr>
        <w:t>псевд</w:t>
      </w:r>
      <w:proofErr w:type="gramStart"/>
      <w:r>
        <w:rPr>
          <w:i/>
          <w:iCs/>
          <w:sz w:val="24"/>
          <w:szCs w:val="28"/>
        </w:rPr>
        <w:t>о</w:t>
      </w:r>
      <w:r>
        <w:rPr>
          <w:sz w:val="24"/>
          <w:szCs w:val="28"/>
        </w:rPr>
        <w:t>-</w:t>
      </w:r>
      <w:proofErr w:type="gramEnd"/>
      <w:r>
        <w:rPr>
          <w:sz w:val="24"/>
          <w:szCs w:val="28"/>
        </w:rPr>
        <w:t xml:space="preserve"> перед именами пишется через дефис и с прописной, если относится к авторитетным церковным авторам: </w:t>
      </w:r>
      <w:r>
        <w:rPr>
          <w:i/>
          <w:sz w:val="24"/>
          <w:szCs w:val="28"/>
        </w:rPr>
        <w:t>Псевдо-Дионисий Ареопагит, Псевдо-Макарий, Псевдо-Симеон Новый Богослов.</w:t>
      </w:r>
      <w:r>
        <w:rPr>
          <w:iCs/>
          <w:sz w:val="24"/>
          <w:szCs w:val="28"/>
        </w:rPr>
        <w:t xml:space="preserve"> Приставка </w:t>
      </w:r>
      <w:r>
        <w:rPr>
          <w:i/>
          <w:sz w:val="24"/>
          <w:szCs w:val="28"/>
        </w:rPr>
        <w:t>лж</w:t>
      </w:r>
      <w:proofErr w:type="gramStart"/>
      <w:r>
        <w:rPr>
          <w:i/>
          <w:sz w:val="24"/>
          <w:szCs w:val="28"/>
        </w:rPr>
        <w:t>е-</w:t>
      </w:r>
      <w:proofErr w:type="gramEnd"/>
      <w:r>
        <w:rPr>
          <w:i/>
          <w:sz w:val="24"/>
          <w:szCs w:val="28"/>
        </w:rPr>
        <w:t xml:space="preserve"> </w:t>
      </w:r>
      <w:r>
        <w:rPr>
          <w:iCs/>
          <w:sz w:val="24"/>
          <w:szCs w:val="28"/>
        </w:rPr>
        <w:t xml:space="preserve">пишется со строчной буквы: </w:t>
      </w:r>
      <w:r>
        <w:rPr>
          <w:i/>
          <w:sz w:val="24"/>
          <w:szCs w:val="28"/>
        </w:rPr>
        <w:t>лже-христос</w:t>
      </w:r>
      <w:r>
        <w:rPr>
          <w:iCs/>
          <w:sz w:val="24"/>
          <w:szCs w:val="28"/>
        </w:rPr>
        <w:t>.</w:t>
      </w:r>
    </w:p>
    <w:p w:rsidR="00D57301" w:rsidRDefault="00D57301" w:rsidP="00D57301">
      <w:pPr>
        <w:jc w:val="both"/>
        <w:rPr>
          <w:sz w:val="24"/>
          <w:szCs w:val="28"/>
        </w:rPr>
      </w:pPr>
    </w:p>
    <w:p w:rsidR="00D57301" w:rsidRDefault="00D57301" w:rsidP="00D57301">
      <w:pPr>
        <w:pStyle w:val="a"/>
        <w:numPr>
          <w:ilvl w:val="0"/>
          <w:numId w:val="0"/>
        </w:numPr>
        <w:ind w:left="1800"/>
        <w:rPr>
          <w:color w:val="FF00FF"/>
        </w:rPr>
      </w:pPr>
      <w:bookmarkStart w:id="267" w:name="_Toc305598394"/>
      <w:bookmarkStart w:id="268" w:name="_Toc305601182"/>
      <w:bookmarkStart w:id="269" w:name="_Toc361843565"/>
      <w:r>
        <w:t>4. Духовные сущности: родовые названия и индивидуальные имена в религиозных текстах</w:t>
      </w:r>
      <w:bookmarkEnd w:id="267"/>
      <w:bookmarkEnd w:id="268"/>
      <w:bookmarkEnd w:id="269"/>
    </w:p>
    <w:p w:rsidR="00D57301" w:rsidRDefault="00D57301" w:rsidP="00D57301">
      <w:pPr>
        <w:pStyle w:val="31"/>
        <w:rPr>
          <w:b/>
          <w:bCs/>
          <w:color w:val="auto"/>
          <w:sz w:val="24"/>
        </w:rPr>
      </w:pPr>
    </w:p>
    <w:p w:rsidR="00D57301" w:rsidRDefault="00D57301" w:rsidP="00D57301">
      <w:pPr>
        <w:pStyle w:val="31"/>
        <w:rPr>
          <w:color w:val="auto"/>
          <w:sz w:val="24"/>
        </w:rPr>
      </w:pPr>
      <w:r>
        <w:rPr>
          <w:b/>
          <w:bCs/>
          <w:color w:val="auto"/>
          <w:sz w:val="24"/>
        </w:rPr>
        <w:t>4.1.</w:t>
      </w:r>
      <w:r>
        <w:rPr>
          <w:color w:val="auto"/>
          <w:sz w:val="24"/>
        </w:rPr>
        <w:t xml:space="preserve"> </w:t>
      </w:r>
      <w:r>
        <w:rPr>
          <w:b/>
          <w:bCs/>
          <w:color w:val="auto"/>
          <w:sz w:val="24"/>
        </w:rPr>
        <w:t>Родовые названия</w:t>
      </w:r>
    </w:p>
    <w:p w:rsidR="00D57301" w:rsidRDefault="00D57301" w:rsidP="00B06646">
      <w:pPr>
        <w:pStyle w:val="31"/>
        <w:ind w:firstLine="567"/>
        <w:rPr>
          <w:color w:val="auto"/>
          <w:sz w:val="24"/>
        </w:rPr>
      </w:pPr>
      <w:r>
        <w:rPr>
          <w:color w:val="auto"/>
          <w:sz w:val="24"/>
        </w:rPr>
        <w:t>В богословии все небесные сущ</w:t>
      </w:r>
      <w:r w:rsidR="00B06646">
        <w:rPr>
          <w:color w:val="auto"/>
          <w:sz w:val="24"/>
        </w:rPr>
        <w:t>ности называются ангелами, буквально с греческого</w:t>
      </w:r>
      <w:r>
        <w:rPr>
          <w:color w:val="auto"/>
          <w:sz w:val="24"/>
        </w:rPr>
        <w:t xml:space="preserve"> «вестниками», и согласно принятой Церковью </w:t>
      </w:r>
      <w:r w:rsidRPr="00C45BEA">
        <w:rPr>
          <w:color w:val="auto"/>
          <w:sz w:val="24"/>
        </w:rPr>
        <w:t>(церковным преданием)</w:t>
      </w:r>
      <w:r>
        <w:rPr>
          <w:color w:val="auto"/>
          <w:sz w:val="24"/>
        </w:rPr>
        <w:t xml:space="preserve"> системе иерархии бестелесных существ, изложенной в книге «О небесной иерархии», разделяются на девять чинов сообразно своей близости к Богу. </w:t>
      </w:r>
      <w:proofErr w:type="gramStart"/>
      <w:r>
        <w:rPr>
          <w:color w:val="auto"/>
          <w:sz w:val="24"/>
        </w:rPr>
        <w:t xml:space="preserve">Названия чинов ангельских являются родовыми и пишутся со строчной буквы: </w:t>
      </w:r>
      <w:r>
        <w:rPr>
          <w:i/>
          <w:iCs/>
          <w:color w:val="auto"/>
          <w:sz w:val="24"/>
        </w:rPr>
        <w:t>престолы, херувимы, серафимы, господства, силы, власти, начала, архангелы, ангелы</w:t>
      </w:r>
      <w:r>
        <w:rPr>
          <w:color w:val="auto"/>
          <w:sz w:val="24"/>
        </w:rPr>
        <w:t>.</w:t>
      </w:r>
      <w:proofErr w:type="gramEnd"/>
      <w:r>
        <w:rPr>
          <w:color w:val="auto"/>
          <w:sz w:val="24"/>
        </w:rPr>
        <w:t xml:space="preserve"> Совокупность ангелов, духовные сущности вообще пишутся со строчной буквы: </w:t>
      </w:r>
      <w:r w:rsidRPr="00B34280">
        <w:rPr>
          <w:i/>
          <w:color w:val="auto"/>
          <w:sz w:val="24"/>
        </w:rPr>
        <w:t>небесное воинство</w:t>
      </w:r>
      <w:r>
        <w:rPr>
          <w:color w:val="auto"/>
          <w:sz w:val="24"/>
        </w:rPr>
        <w:t xml:space="preserve">, </w:t>
      </w:r>
      <w:r w:rsidRPr="00B34280">
        <w:rPr>
          <w:i/>
          <w:color w:val="auto"/>
          <w:sz w:val="24"/>
        </w:rPr>
        <w:t>силы небесные</w:t>
      </w:r>
      <w:r>
        <w:rPr>
          <w:i/>
          <w:color w:val="auto"/>
          <w:sz w:val="24"/>
        </w:rPr>
        <w:t xml:space="preserve">. </w:t>
      </w:r>
      <w:proofErr w:type="gramStart"/>
      <w:r>
        <w:rPr>
          <w:color w:val="auto"/>
          <w:sz w:val="24"/>
        </w:rPr>
        <w:t>Данная традиция отражена в русском синодальном переводе Священного Писания, см., напр., Втор. 17, 2–5; 3 Цар. 22, 19; Лк. 2, 13 и др.</w:t>
      </w:r>
      <w:r>
        <w:rPr>
          <w:i/>
          <w:color w:val="auto"/>
          <w:sz w:val="24"/>
        </w:rPr>
        <w:t xml:space="preserve"> </w:t>
      </w:r>
      <w:r>
        <w:rPr>
          <w:color w:val="auto"/>
          <w:sz w:val="24"/>
        </w:rPr>
        <w:t xml:space="preserve"> Однако стали традиционными написания с прописной обобщенных названий ангельского мира в названиях церковных праздников и текстах, посвященных им: </w:t>
      </w:r>
      <w:r>
        <w:rPr>
          <w:i/>
          <w:iCs/>
          <w:color w:val="auto"/>
          <w:sz w:val="24"/>
        </w:rPr>
        <w:t>Силы Небесные, Небесные Силы бесплотные; Собор Архистратига Михаила и прочих Небесных Сил бесплотных.</w:t>
      </w:r>
      <w:proofErr w:type="gramEnd"/>
    </w:p>
    <w:p w:rsidR="00D57301" w:rsidRPr="00933FF7" w:rsidRDefault="00D57301" w:rsidP="00B06646">
      <w:pPr>
        <w:ind w:firstLine="567"/>
        <w:jc w:val="both"/>
        <w:rPr>
          <w:sz w:val="24"/>
          <w:szCs w:val="28"/>
        </w:rPr>
      </w:pPr>
      <w:r>
        <w:rPr>
          <w:sz w:val="24"/>
          <w:szCs w:val="28"/>
        </w:rPr>
        <w:t xml:space="preserve">Со строчной буквы пишется родовое название духа, невидимо сопутствующего человеку в его жизни: </w:t>
      </w:r>
      <w:r w:rsidRPr="00933FF7">
        <w:rPr>
          <w:i/>
          <w:sz w:val="24"/>
          <w:szCs w:val="28"/>
        </w:rPr>
        <w:t>ангел-хранитель</w:t>
      </w:r>
      <w:r>
        <w:rPr>
          <w:sz w:val="24"/>
          <w:szCs w:val="28"/>
        </w:rPr>
        <w:t xml:space="preserve"> (соответственно, злой дух, склоняющий человека </w:t>
      </w:r>
      <w:proofErr w:type="gramStart"/>
      <w:r>
        <w:rPr>
          <w:sz w:val="24"/>
          <w:szCs w:val="28"/>
        </w:rPr>
        <w:t>ко</w:t>
      </w:r>
      <w:proofErr w:type="gramEnd"/>
      <w:r>
        <w:rPr>
          <w:sz w:val="24"/>
          <w:szCs w:val="28"/>
        </w:rPr>
        <w:t xml:space="preserve"> злу, пишется как </w:t>
      </w:r>
      <w:r w:rsidRPr="00933FF7">
        <w:rPr>
          <w:i/>
          <w:sz w:val="24"/>
          <w:szCs w:val="28"/>
        </w:rPr>
        <w:t>бес-искуситель</w:t>
      </w:r>
      <w:r>
        <w:rPr>
          <w:sz w:val="24"/>
          <w:szCs w:val="28"/>
        </w:rPr>
        <w:t xml:space="preserve">). Если ангел фигурирует в качестве литературного персонажа в художественном произведении в качестве бесплотного духа, охраняющего христианина от всякого зла и наставляющего его в делании добра, слово следует писать с прописной буквы, включая приложение и определение, если они указывают на принадлежность ангела Богу: </w:t>
      </w:r>
      <w:r>
        <w:rPr>
          <w:i/>
          <w:sz w:val="24"/>
          <w:szCs w:val="28"/>
        </w:rPr>
        <w:t xml:space="preserve">Ангел Хранитель, Ангел Божий </w:t>
      </w:r>
      <w:r w:rsidRPr="004A61AE">
        <w:rPr>
          <w:sz w:val="24"/>
          <w:szCs w:val="28"/>
        </w:rPr>
        <w:t xml:space="preserve">(см. </w:t>
      </w:r>
      <w:r w:rsidRPr="004A61AE">
        <w:rPr>
          <w:b/>
          <w:sz w:val="24"/>
          <w:szCs w:val="28"/>
        </w:rPr>
        <w:t>п. 2.5</w:t>
      </w:r>
      <w:r w:rsidRPr="004A61AE">
        <w:rPr>
          <w:sz w:val="24"/>
          <w:szCs w:val="28"/>
        </w:rPr>
        <w:t>)</w:t>
      </w:r>
      <w:r>
        <w:rPr>
          <w:i/>
          <w:sz w:val="24"/>
          <w:szCs w:val="28"/>
        </w:rPr>
        <w:t>.</w:t>
      </w:r>
    </w:p>
    <w:p w:rsidR="00D57301" w:rsidRPr="00F90C5D" w:rsidRDefault="00D57301" w:rsidP="00B06646">
      <w:pPr>
        <w:pStyle w:val="ad"/>
        <w:spacing w:before="96" w:beforeAutospacing="0" w:after="120" w:afterAutospacing="0"/>
        <w:ind w:firstLine="567"/>
        <w:jc w:val="both"/>
      </w:pPr>
      <w:r>
        <w:rPr>
          <w:iCs/>
          <w:szCs w:val="28"/>
        </w:rPr>
        <w:t xml:space="preserve">Родовые названия падших ангелов пишутся </w:t>
      </w:r>
      <w:proofErr w:type="gramStart"/>
      <w:r>
        <w:rPr>
          <w:iCs/>
          <w:szCs w:val="28"/>
        </w:rPr>
        <w:t>со</w:t>
      </w:r>
      <w:proofErr w:type="gramEnd"/>
      <w:r>
        <w:rPr>
          <w:iCs/>
          <w:szCs w:val="28"/>
        </w:rPr>
        <w:t xml:space="preserve"> строчной: </w:t>
      </w:r>
      <w:r>
        <w:rPr>
          <w:i/>
          <w:szCs w:val="28"/>
        </w:rPr>
        <w:t>демон, бес, дьявол</w:t>
      </w:r>
      <w:r w:rsidRPr="006C2AD4">
        <w:rPr>
          <w:i/>
        </w:rPr>
        <w:t xml:space="preserve">. </w:t>
      </w:r>
      <w:proofErr w:type="gramStart"/>
      <w:r>
        <w:t xml:space="preserve">Заимствованное в русский язык через церковнославянский греческое слово </w:t>
      </w:r>
      <w:r w:rsidRPr="0062006A">
        <w:rPr>
          <w:i/>
        </w:rPr>
        <w:t>аггел</w:t>
      </w:r>
      <w:r>
        <w:t xml:space="preserve"> (</w:t>
      </w:r>
      <w:r w:rsidRPr="00C117FE">
        <w:t>άγγελος</w:t>
      </w:r>
      <w:r>
        <w:t xml:space="preserve">) </w:t>
      </w:r>
      <w:r>
        <w:rPr>
          <w:color w:val="000000"/>
        </w:rPr>
        <w:t xml:space="preserve">в иных </w:t>
      </w:r>
      <w:r w:rsidRPr="00F90C5D">
        <w:t>церковных текстах употребляется в значении</w:t>
      </w:r>
      <w:r w:rsidRPr="00F90C5D">
        <w:rPr>
          <w:rStyle w:val="apple-converted-space"/>
        </w:rPr>
        <w:t> «</w:t>
      </w:r>
      <w:r w:rsidRPr="00F90C5D">
        <w:t xml:space="preserve">падший ангел», в таком виде оно вошло </w:t>
      </w:r>
      <w:r>
        <w:t>в русскую речь и зафиксировано во</w:t>
      </w:r>
      <w:r w:rsidRPr="00F90C5D">
        <w:t xml:space="preserve"> многи</w:t>
      </w:r>
      <w:r>
        <w:t>х</w:t>
      </w:r>
      <w:r w:rsidRPr="00F90C5D">
        <w:t xml:space="preserve"> словар</w:t>
      </w:r>
      <w:r>
        <w:t>ях</w:t>
      </w:r>
      <w:r>
        <w:rPr>
          <w:rStyle w:val="af6"/>
        </w:rPr>
        <w:footnoteReference w:id="49"/>
      </w:r>
      <w:r w:rsidRPr="00F90C5D">
        <w:t xml:space="preserve">. Однако в русском синодальном переводе Нового Завета в данном значении присутствует написание </w:t>
      </w:r>
      <w:r w:rsidRPr="00F90C5D">
        <w:rPr>
          <w:i/>
        </w:rPr>
        <w:t>ангел</w:t>
      </w:r>
      <w:r w:rsidRPr="00F90C5D">
        <w:t>:</w:t>
      </w:r>
      <w:proofErr w:type="gramEnd"/>
      <w:r w:rsidRPr="00F90C5D">
        <w:t xml:space="preserve"> «Идите от Меня, </w:t>
      </w:r>
      <w:proofErr w:type="gramStart"/>
      <w:r w:rsidRPr="00F90C5D">
        <w:t>проклятые</w:t>
      </w:r>
      <w:proofErr w:type="gramEnd"/>
      <w:r w:rsidRPr="00F90C5D">
        <w:t xml:space="preserve">, в огонь вечный, уготованный диаволу и </w:t>
      </w:r>
      <w:r w:rsidRPr="00F90C5D">
        <w:rPr>
          <w:i/>
        </w:rPr>
        <w:t>ангелам</w:t>
      </w:r>
      <w:r w:rsidRPr="00F90C5D">
        <w:t xml:space="preserve"> его» (Мф. 25, 41).</w:t>
      </w:r>
    </w:p>
    <w:p w:rsidR="00D57301" w:rsidRPr="00FC5105" w:rsidRDefault="00D57301" w:rsidP="00D57301">
      <w:pPr>
        <w:pStyle w:val="ad"/>
        <w:spacing w:before="96" w:beforeAutospacing="0" w:after="120" w:afterAutospacing="0"/>
        <w:jc w:val="both"/>
        <w:rPr>
          <w:color w:val="000000"/>
          <w:sz w:val="22"/>
          <w:szCs w:val="22"/>
        </w:rPr>
      </w:pPr>
      <w:r w:rsidRPr="00F90C5D">
        <w:rPr>
          <w:b/>
          <w:sz w:val="22"/>
          <w:szCs w:val="22"/>
        </w:rPr>
        <w:t>Примечание</w:t>
      </w:r>
      <w:r w:rsidRPr="00F90C5D">
        <w:rPr>
          <w:sz w:val="22"/>
          <w:szCs w:val="22"/>
        </w:rPr>
        <w:t>: В церковнославянском языке в слове «ангел» над</w:t>
      </w:r>
      <w:r w:rsidRPr="00F90C5D">
        <w:rPr>
          <w:rStyle w:val="apple-converted-space"/>
          <w:sz w:val="22"/>
          <w:szCs w:val="22"/>
        </w:rPr>
        <w:t xml:space="preserve"> </w:t>
      </w:r>
      <w:r w:rsidRPr="00F90C5D">
        <w:rPr>
          <w:sz w:val="22"/>
          <w:szCs w:val="22"/>
        </w:rPr>
        <w:t>диграфом</w:t>
      </w:r>
      <w:r w:rsidRPr="00F90C5D">
        <w:rPr>
          <w:rStyle w:val="apple-converted-space"/>
          <w:sz w:val="22"/>
          <w:szCs w:val="22"/>
        </w:rPr>
        <w:t xml:space="preserve"> </w:t>
      </w:r>
      <w:r w:rsidRPr="00F90C5D">
        <w:rPr>
          <w:sz w:val="22"/>
          <w:szCs w:val="22"/>
        </w:rPr>
        <w:t>γγ, читающ</w:t>
      </w:r>
      <w:r w:rsidRPr="00933FF7">
        <w:rPr>
          <w:sz w:val="22"/>
          <w:szCs w:val="22"/>
        </w:rPr>
        <w:t>емс</w:t>
      </w:r>
      <w:r w:rsidRPr="00F90C5D">
        <w:rPr>
          <w:sz w:val="22"/>
          <w:szCs w:val="22"/>
        </w:rPr>
        <w:t>я как «нг», ставилось</w:t>
      </w:r>
      <w:r w:rsidRPr="00F90C5D">
        <w:rPr>
          <w:rStyle w:val="apple-converted-space"/>
          <w:sz w:val="22"/>
          <w:szCs w:val="22"/>
        </w:rPr>
        <w:t xml:space="preserve"> </w:t>
      </w:r>
      <w:r w:rsidRPr="00F90C5D">
        <w:rPr>
          <w:sz w:val="22"/>
          <w:szCs w:val="22"/>
        </w:rPr>
        <w:t>«титло»</w:t>
      </w:r>
      <w:r w:rsidRPr="00F90C5D">
        <w:rPr>
          <w:rStyle w:val="apple-converted-space"/>
          <w:sz w:val="22"/>
          <w:szCs w:val="22"/>
        </w:rPr>
        <w:t xml:space="preserve"> </w:t>
      </w:r>
      <w:r w:rsidRPr="00F90C5D">
        <w:rPr>
          <w:sz w:val="22"/>
          <w:szCs w:val="22"/>
        </w:rPr>
        <w:t>в знак особого уважения к понятию. Однако когда в библейском тексте речь шла о падших ангелах,</w:t>
      </w:r>
      <w:r>
        <w:rPr>
          <w:sz w:val="22"/>
          <w:szCs w:val="22"/>
        </w:rPr>
        <w:t xml:space="preserve"> это слово в русских книгах писалось без титла и</w:t>
      </w:r>
      <w:r w:rsidRPr="00F90C5D">
        <w:rPr>
          <w:sz w:val="22"/>
          <w:szCs w:val="22"/>
        </w:rPr>
        <w:t xml:space="preserve"> читалось как </w:t>
      </w:r>
      <w:r w:rsidRPr="00F90C5D">
        <w:rPr>
          <w:sz w:val="22"/>
          <w:szCs w:val="22"/>
        </w:rPr>
        <w:lastRenderedPageBreak/>
        <w:t>«аггел» вместо «ангел». Отсюда и произошло заимствование в русский язык в этом значении и написании</w:t>
      </w:r>
      <w:r w:rsidRPr="00FC5105">
        <w:rPr>
          <w:color w:val="000000"/>
          <w:sz w:val="22"/>
          <w:szCs w:val="22"/>
        </w:rPr>
        <w:t>.</w:t>
      </w:r>
    </w:p>
    <w:p w:rsidR="00D57301" w:rsidRDefault="00D57301" w:rsidP="00D57301">
      <w:pPr>
        <w:jc w:val="both"/>
        <w:rPr>
          <w:sz w:val="24"/>
          <w:szCs w:val="28"/>
        </w:rPr>
      </w:pPr>
      <w:r>
        <w:rPr>
          <w:b/>
          <w:bCs/>
          <w:sz w:val="24"/>
          <w:szCs w:val="28"/>
        </w:rPr>
        <w:t>4.2</w:t>
      </w:r>
      <w:r>
        <w:rPr>
          <w:sz w:val="24"/>
          <w:szCs w:val="28"/>
        </w:rPr>
        <w:t xml:space="preserve">. </w:t>
      </w:r>
      <w:r>
        <w:rPr>
          <w:b/>
          <w:bCs/>
          <w:sz w:val="24"/>
          <w:szCs w:val="28"/>
        </w:rPr>
        <w:t>Индивидуальные имена духовных сущностей</w:t>
      </w:r>
    </w:p>
    <w:p w:rsidR="00D57301" w:rsidRDefault="00D57301" w:rsidP="00B06646">
      <w:pPr>
        <w:ind w:firstLine="567"/>
        <w:jc w:val="both"/>
        <w:rPr>
          <w:sz w:val="24"/>
          <w:szCs w:val="28"/>
        </w:rPr>
      </w:pPr>
      <w:r>
        <w:rPr>
          <w:sz w:val="24"/>
          <w:szCs w:val="28"/>
        </w:rPr>
        <w:t>В Священном Писании и Священном Предании упоминаются собственные имена ангельских сущностей, которые следует писать с прописной буквы, напр.:</w:t>
      </w:r>
      <w:r>
        <w:rPr>
          <w:sz w:val="24"/>
        </w:rPr>
        <w:t xml:space="preserve"> </w:t>
      </w:r>
      <w:r>
        <w:rPr>
          <w:i/>
          <w:iCs/>
          <w:sz w:val="24"/>
        </w:rPr>
        <w:t>Михаил, Гавриил, Рафаил, Уриил, Иегудиил, Селафиил, Варахиил</w:t>
      </w:r>
      <w:r>
        <w:rPr>
          <w:sz w:val="24"/>
        </w:rPr>
        <w:t>.</w:t>
      </w:r>
      <w:r>
        <w:rPr>
          <w:sz w:val="24"/>
          <w:szCs w:val="28"/>
        </w:rPr>
        <w:t xml:space="preserve"> Родовые названия двух архангелов – Михаила и Гавриила – по устоявшейся книгоиздательской традиции последних 20 лет пишутся с прописной буквы: </w:t>
      </w:r>
      <w:r>
        <w:rPr>
          <w:i/>
          <w:iCs/>
          <w:sz w:val="24"/>
          <w:szCs w:val="28"/>
        </w:rPr>
        <w:t xml:space="preserve">Архангел Гавриил, Архангел/Архистратиг Михаил, </w:t>
      </w:r>
      <w:r>
        <w:rPr>
          <w:sz w:val="24"/>
          <w:szCs w:val="28"/>
        </w:rPr>
        <w:t xml:space="preserve">однако в зависимости от вида литературы родовые названия в этих словосочетаниях пишутся со строчной, и каждый издатель должен учитывать эту особенность. </w:t>
      </w:r>
    </w:p>
    <w:p w:rsidR="00D57301" w:rsidRDefault="00D57301" w:rsidP="00B06646">
      <w:pPr>
        <w:ind w:firstLine="567"/>
        <w:jc w:val="both"/>
        <w:rPr>
          <w:sz w:val="24"/>
          <w:szCs w:val="28"/>
        </w:rPr>
      </w:pPr>
      <w:r>
        <w:rPr>
          <w:sz w:val="24"/>
          <w:szCs w:val="28"/>
        </w:rPr>
        <w:t>В качестве имен собственных в художественной литературе выступают имена первого падшего ангела, увлекшего за собой в преисподнюю множество других ангелов:</w:t>
      </w:r>
      <w:r>
        <w:rPr>
          <w:i/>
          <w:iCs/>
          <w:sz w:val="24"/>
          <w:szCs w:val="28"/>
        </w:rPr>
        <w:t xml:space="preserve"> </w:t>
      </w:r>
      <w:proofErr w:type="gramStart"/>
      <w:r>
        <w:rPr>
          <w:i/>
          <w:iCs/>
          <w:sz w:val="24"/>
          <w:szCs w:val="28"/>
        </w:rPr>
        <w:t>Сатана, Веельзевул, Денница</w:t>
      </w:r>
      <w:r>
        <w:rPr>
          <w:sz w:val="24"/>
          <w:szCs w:val="28"/>
        </w:rPr>
        <w:t xml:space="preserve">, однако в русском переводе Священного Писания и церковных текстах устоялась традиция писать его имена и наименования со строчной в уничижительном смысле: </w:t>
      </w:r>
      <w:r>
        <w:rPr>
          <w:i/>
          <w:iCs/>
          <w:sz w:val="24"/>
          <w:szCs w:val="28"/>
        </w:rPr>
        <w:t xml:space="preserve">сатана </w:t>
      </w:r>
      <w:r>
        <w:rPr>
          <w:sz w:val="24"/>
          <w:szCs w:val="28"/>
        </w:rPr>
        <w:t xml:space="preserve">(Иов 1, 6–12; Зах. 3, 2; Мф. 12, 26; Откр. 20, 7 и др.), </w:t>
      </w:r>
      <w:r>
        <w:rPr>
          <w:i/>
          <w:iCs/>
          <w:sz w:val="24"/>
          <w:szCs w:val="28"/>
        </w:rPr>
        <w:t>денница</w:t>
      </w:r>
      <w:r>
        <w:rPr>
          <w:sz w:val="24"/>
          <w:szCs w:val="28"/>
        </w:rPr>
        <w:t xml:space="preserve"> (Ис. 14, 12), </w:t>
      </w:r>
      <w:r>
        <w:rPr>
          <w:i/>
          <w:iCs/>
          <w:sz w:val="24"/>
          <w:szCs w:val="28"/>
        </w:rPr>
        <w:t>князь мира сего</w:t>
      </w:r>
      <w:r>
        <w:rPr>
          <w:sz w:val="24"/>
          <w:szCs w:val="28"/>
        </w:rPr>
        <w:t xml:space="preserve"> в значении «диавол» (Ин. 12, 31;</w:t>
      </w:r>
      <w:proofErr w:type="gramEnd"/>
      <w:r>
        <w:rPr>
          <w:sz w:val="24"/>
          <w:szCs w:val="28"/>
        </w:rPr>
        <w:t xml:space="preserve"> </w:t>
      </w:r>
      <w:proofErr w:type="gramStart"/>
      <w:r>
        <w:rPr>
          <w:sz w:val="24"/>
          <w:szCs w:val="28"/>
        </w:rPr>
        <w:t xml:space="preserve">Ин. 14, 30; Ин. 16, 11), – не путать с эпитетом Божиим </w:t>
      </w:r>
      <w:r>
        <w:rPr>
          <w:i/>
          <w:iCs/>
          <w:sz w:val="24"/>
          <w:szCs w:val="28"/>
        </w:rPr>
        <w:t xml:space="preserve">Князь мира </w:t>
      </w:r>
      <w:r>
        <w:rPr>
          <w:sz w:val="24"/>
          <w:szCs w:val="28"/>
        </w:rPr>
        <w:t>в русском синодальном переводе Священного Писания:</w:t>
      </w:r>
      <w:proofErr w:type="gramEnd"/>
      <w:r>
        <w:rPr>
          <w:sz w:val="24"/>
          <w:szCs w:val="28"/>
        </w:rPr>
        <w:t xml:space="preserve"> </w:t>
      </w:r>
      <w:r>
        <w:rPr>
          <w:i/>
          <w:iCs/>
          <w:sz w:val="24"/>
          <w:szCs w:val="28"/>
        </w:rPr>
        <w:t xml:space="preserve">Ибо младенец родился нам – Сын дан нам; владычество на раменах Его, и нарекут имя Ему: Чудный, Советник, Бог крепкий, Отец вечности, </w:t>
      </w:r>
      <w:r>
        <w:rPr>
          <w:b/>
          <w:bCs/>
          <w:i/>
          <w:iCs/>
          <w:sz w:val="24"/>
          <w:szCs w:val="28"/>
        </w:rPr>
        <w:t>Князь мира</w:t>
      </w:r>
      <w:r>
        <w:rPr>
          <w:sz w:val="24"/>
          <w:szCs w:val="28"/>
        </w:rPr>
        <w:t xml:space="preserve"> (Ис. 9, 6).</w:t>
      </w:r>
    </w:p>
    <w:p w:rsidR="00D57301" w:rsidRDefault="00D57301" w:rsidP="00D57301">
      <w:pPr>
        <w:jc w:val="both"/>
        <w:rPr>
          <w:b/>
          <w:sz w:val="24"/>
          <w:szCs w:val="28"/>
        </w:rPr>
      </w:pPr>
    </w:p>
    <w:p w:rsidR="00D57301" w:rsidRDefault="00D57301" w:rsidP="00D57301">
      <w:pPr>
        <w:pStyle w:val="a"/>
        <w:numPr>
          <w:ilvl w:val="0"/>
          <w:numId w:val="0"/>
        </w:numPr>
        <w:ind w:left="1800"/>
      </w:pPr>
      <w:bookmarkStart w:id="270" w:name="_Toc305598395"/>
      <w:bookmarkStart w:id="271" w:name="_Toc305601183"/>
      <w:bookmarkStart w:id="272" w:name="_Toc361843566"/>
      <w:r>
        <w:t>5. Монастыри и храмы</w:t>
      </w:r>
      <w:bookmarkEnd w:id="270"/>
      <w:bookmarkEnd w:id="271"/>
      <w:bookmarkEnd w:id="272"/>
      <w:r>
        <w:t>, слово «собор» в различных значениях</w:t>
      </w:r>
    </w:p>
    <w:p w:rsidR="00D57301" w:rsidRDefault="00D57301" w:rsidP="00D57301">
      <w:pPr>
        <w:jc w:val="both"/>
        <w:rPr>
          <w:b/>
          <w:color w:val="FF00FF"/>
          <w:sz w:val="24"/>
          <w:szCs w:val="28"/>
        </w:rPr>
      </w:pPr>
    </w:p>
    <w:p w:rsidR="00D57301" w:rsidRDefault="00D57301" w:rsidP="00D57301">
      <w:pPr>
        <w:tabs>
          <w:tab w:val="left" w:pos="720"/>
        </w:tabs>
        <w:jc w:val="both"/>
        <w:rPr>
          <w:i/>
          <w:sz w:val="24"/>
        </w:rPr>
      </w:pPr>
      <w:r>
        <w:rPr>
          <w:b/>
          <w:bCs/>
          <w:sz w:val="24"/>
        </w:rPr>
        <w:t>5.1.</w:t>
      </w:r>
      <w:r>
        <w:rPr>
          <w:sz w:val="24"/>
        </w:rPr>
        <w:t xml:space="preserve"> В названиях монастырей с прописной буквы пишутся все слова, </w:t>
      </w:r>
      <w:proofErr w:type="gramStart"/>
      <w:r>
        <w:rPr>
          <w:sz w:val="24"/>
        </w:rPr>
        <w:t>кроме</w:t>
      </w:r>
      <w:proofErr w:type="gramEnd"/>
      <w:r>
        <w:rPr>
          <w:sz w:val="24"/>
        </w:rPr>
        <w:t xml:space="preserve"> родовых и служебных: </w:t>
      </w:r>
      <w:r>
        <w:rPr>
          <w:i/>
          <w:sz w:val="24"/>
        </w:rPr>
        <w:t xml:space="preserve">Троице-Сергиева лавра, Киево-Печерская лавра, </w:t>
      </w:r>
      <w:r>
        <w:rPr>
          <w:i/>
          <w:iCs/>
          <w:sz w:val="24"/>
        </w:rPr>
        <w:t>Почаевская Успенская лавра,</w:t>
      </w:r>
      <w:r>
        <w:rPr>
          <w:i/>
          <w:sz w:val="24"/>
        </w:rPr>
        <w:t xml:space="preserve"> Оптина пустынь, Нилова </w:t>
      </w:r>
      <w:r w:rsidRPr="00BC64EF">
        <w:rPr>
          <w:i/>
          <w:sz w:val="24"/>
        </w:rPr>
        <w:t xml:space="preserve">пустынь, </w:t>
      </w:r>
      <w:r w:rsidRPr="00BC64EF">
        <w:rPr>
          <w:i/>
          <w:iCs/>
          <w:sz w:val="24"/>
        </w:rPr>
        <w:t>Московский Данилов монастырь</w:t>
      </w:r>
      <w:r w:rsidRPr="00BC64EF">
        <w:rPr>
          <w:sz w:val="24"/>
        </w:rPr>
        <w:t xml:space="preserve">, </w:t>
      </w:r>
      <w:r w:rsidRPr="00BC64EF">
        <w:rPr>
          <w:i/>
          <w:iCs/>
          <w:sz w:val="24"/>
        </w:rPr>
        <w:t>Одесский Успенский монастырь</w:t>
      </w:r>
      <w:r w:rsidRPr="00BC64EF">
        <w:rPr>
          <w:sz w:val="24"/>
        </w:rPr>
        <w:t xml:space="preserve">, </w:t>
      </w:r>
      <w:r w:rsidRPr="00BC64EF">
        <w:rPr>
          <w:i/>
          <w:iCs/>
          <w:sz w:val="24"/>
        </w:rPr>
        <w:t>Виленский Свято-Духов</w:t>
      </w:r>
      <w:r w:rsidRPr="00BC64EF">
        <w:rPr>
          <w:sz w:val="24"/>
        </w:rPr>
        <w:t xml:space="preserve"> (не </w:t>
      </w:r>
      <w:r w:rsidRPr="00BC64EF">
        <w:rPr>
          <w:i/>
          <w:iCs/>
          <w:sz w:val="24"/>
        </w:rPr>
        <w:t>Духовский</w:t>
      </w:r>
      <w:r w:rsidRPr="00BC64EF">
        <w:rPr>
          <w:sz w:val="24"/>
        </w:rPr>
        <w:t xml:space="preserve">) </w:t>
      </w:r>
      <w:r w:rsidRPr="00BC64EF">
        <w:rPr>
          <w:i/>
          <w:iCs/>
          <w:sz w:val="24"/>
        </w:rPr>
        <w:t>монастырь</w:t>
      </w:r>
      <w:r w:rsidRPr="00BC64EF">
        <w:rPr>
          <w:sz w:val="24"/>
        </w:rPr>
        <w:t xml:space="preserve">, </w:t>
      </w:r>
      <w:r w:rsidRPr="00BC64EF">
        <w:rPr>
          <w:i/>
          <w:iCs/>
          <w:sz w:val="24"/>
        </w:rPr>
        <w:t>Белогорский монастырь</w:t>
      </w:r>
      <w:r w:rsidRPr="00BC64EF">
        <w:rPr>
          <w:sz w:val="24"/>
        </w:rPr>
        <w:t xml:space="preserve"> </w:t>
      </w:r>
      <w:r w:rsidRPr="00BC64EF">
        <w:rPr>
          <w:iCs/>
          <w:sz w:val="24"/>
        </w:rPr>
        <w:t>и пр</w:t>
      </w:r>
      <w:r w:rsidRPr="00BC64EF">
        <w:rPr>
          <w:i/>
          <w:sz w:val="24"/>
        </w:rPr>
        <w:t>.</w:t>
      </w:r>
    </w:p>
    <w:p w:rsidR="00B06646" w:rsidRPr="00B638D4" w:rsidRDefault="00B06646" w:rsidP="00D57301">
      <w:pPr>
        <w:tabs>
          <w:tab w:val="left" w:pos="720"/>
        </w:tabs>
        <w:jc w:val="both"/>
        <w:rPr>
          <w:sz w:val="24"/>
        </w:rPr>
      </w:pPr>
    </w:p>
    <w:p w:rsidR="00D57301" w:rsidRDefault="00D57301" w:rsidP="00D57301">
      <w:pPr>
        <w:tabs>
          <w:tab w:val="left" w:pos="720"/>
        </w:tabs>
        <w:jc w:val="both"/>
        <w:rPr>
          <w:sz w:val="24"/>
        </w:rPr>
      </w:pPr>
      <w:r w:rsidRPr="00BC64EF">
        <w:rPr>
          <w:b/>
          <w:bCs/>
          <w:iCs/>
          <w:sz w:val="24"/>
        </w:rPr>
        <w:t>5.2.</w:t>
      </w:r>
      <w:r w:rsidRPr="00BC64EF">
        <w:rPr>
          <w:iCs/>
          <w:sz w:val="24"/>
        </w:rPr>
        <w:t xml:space="preserve"> Если в названии монастыря присутствует слово </w:t>
      </w:r>
      <w:r w:rsidRPr="00BC64EF">
        <w:rPr>
          <w:i/>
          <w:sz w:val="24"/>
        </w:rPr>
        <w:t>святой</w:t>
      </w:r>
      <w:r w:rsidRPr="00BC64EF">
        <w:rPr>
          <w:iCs/>
          <w:sz w:val="24"/>
        </w:rPr>
        <w:t>, оно пишется</w:t>
      </w:r>
      <w:r>
        <w:rPr>
          <w:iCs/>
          <w:sz w:val="24"/>
        </w:rPr>
        <w:t xml:space="preserve"> со строчной буквы: </w:t>
      </w:r>
      <w:r>
        <w:rPr>
          <w:i/>
          <w:sz w:val="24"/>
        </w:rPr>
        <w:t xml:space="preserve">монастырь святой Екатерины на горе Синай. </w:t>
      </w:r>
      <w:r>
        <w:rPr>
          <w:sz w:val="24"/>
        </w:rPr>
        <w:t xml:space="preserve">С прописной буквы пишутся все слова в названии Святой Горы Афон: </w:t>
      </w:r>
      <w:r>
        <w:rPr>
          <w:i/>
          <w:iCs/>
          <w:sz w:val="24"/>
        </w:rPr>
        <w:t>Святая Гора, Гора Афон, Святой Афон</w:t>
      </w:r>
      <w:r>
        <w:rPr>
          <w:sz w:val="24"/>
        </w:rPr>
        <w:t xml:space="preserve">. </w:t>
      </w:r>
    </w:p>
    <w:p w:rsidR="00B06646" w:rsidRDefault="00B06646" w:rsidP="00D57301">
      <w:pPr>
        <w:tabs>
          <w:tab w:val="left" w:pos="720"/>
        </w:tabs>
        <w:jc w:val="both"/>
        <w:rPr>
          <w:sz w:val="24"/>
        </w:rPr>
      </w:pPr>
    </w:p>
    <w:p w:rsidR="00D57301" w:rsidRPr="00F90C5D" w:rsidRDefault="00D57301" w:rsidP="00D57301">
      <w:pPr>
        <w:pStyle w:val="ab"/>
        <w:tabs>
          <w:tab w:val="left" w:pos="720"/>
        </w:tabs>
        <w:rPr>
          <w:b/>
          <w:bCs w:val="0"/>
          <w:sz w:val="24"/>
        </w:rPr>
      </w:pPr>
      <w:r>
        <w:rPr>
          <w:b/>
          <w:bCs w:val="0"/>
          <w:sz w:val="24"/>
        </w:rPr>
        <w:t>5.3.</w:t>
      </w:r>
      <w:r>
        <w:rPr>
          <w:sz w:val="24"/>
        </w:rPr>
        <w:t xml:space="preserve"> В названиях храмов сохраняются те же правила, что и в названиях монастырей: </w:t>
      </w:r>
      <w:r>
        <w:rPr>
          <w:i/>
          <w:iCs/>
          <w:sz w:val="24"/>
        </w:rPr>
        <w:t xml:space="preserve">храм во имя святителя Спиридона </w:t>
      </w:r>
      <w:r>
        <w:rPr>
          <w:i/>
          <w:iCs/>
          <w:sz w:val="24"/>
          <w:szCs w:val="24"/>
        </w:rPr>
        <w:t>Тримифунтского,</w:t>
      </w:r>
      <w:r>
        <w:rPr>
          <w:bCs w:val="0"/>
          <w:sz w:val="24"/>
          <w:szCs w:val="20"/>
        </w:rPr>
        <w:t xml:space="preserve"> </w:t>
      </w:r>
      <w:r>
        <w:rPr>
          <w:i/>
          <w:sz w:val="24"/>
        </w:rPr>
        <w:t xml:space="preserve">храм Илии Обыденного, </w:t>
      </w:r>
      <w:r>
        <w:rPr>
          <w:i/>
          <w:iCs/>
          <w:sz w:val="24"/>
          <w:szCs w:val="24"/>
        </w:rPr>
        <w:t>Благовещенский собор</w:t>
      </w:r>
      <w:r>
        <w:rPr>
          <w:sz w:val="24"/>
          <w:szCs w:val="24"/>
        </w:rPr>
        <w:t>.</w:t>
      </w:r>
      <w:r>
        <w:rPr>
          <w:i/>
          <w:iCs/>
          <w:sz w:val="24"/>
        </w:rPr>
        <w:t xml:space="preserve"> </w:t>
      </w:r>
      <w:r>
        <w:rPr>
          <w:bCs w:val="0"/>
          <w:sz w:val="24"/>
          <w:szCs w:val="20"/>
        </w:rPr>
        <w:t xml:space="preserve">Однако устоялась традиция написания прописными буквами родового названия московского кафедрального соборного храма Рождества Христова: </w:t>
      </w:r>
      <w:r>
        <w:rPr>
          <w:bCs w:val="0"/>
          <w:i/>
          <w:iCs/>
          <w:sz w:val="24"/>
          <w:szCs w:val="20"/>
        </w:rPr>
        <w:t>Храм Христа Спасителя</w:t>
      </w:r>
      <w:r>
        <w:rPr>
          <w:bCs w:val="0"/>
          <w:sz w:val="24"/>
          <w:szCs w:val="20"/>
        </w:rPr>
        <w:t>.</w:t>
      </w:r>
      <w:r>
        <w:rPr>
          <w:b/>
          <w:bCs w:val="0"/>
          <w:sz w:val="24"/>
        </w:rPr>
        <w:t xml:space="preserve"> </w:t>
      </w:r>
    </w:p>
    <w:p w:rsidR="00D57301" w:rsidRDefault="00D57301" w:rsidP="00B06646">
      <w:pPr>
        <w:tabs>
          <w:tab w:val="left" w:pos="720"/>
        </w:tabs>
        <w:ind w:firstLine="567"/>
        <w:jc w:val="both"/>
        <w:rPr>
          <w:sz w:val="24"/>
        </w:rPr>
      </w:pPr>
      <w:r w:rsidRPr="00F90C5D">
        <w:rPr>
          <w:sz w:val="24"/>
        </w:rPr>
        <w:t>Если храм освящен в честь какого-либо праздника или иконы, то название праздника или иконы сохраняет прописную</w:t>
      </w:r>
      <w:r>
        <w:rPr>
          <w:sz w:val="24"/>
        </w:rPr>
        <w:t xml:space="preserve"> букву: </w:t>
      </w:r>
      <w:r>
        <w:rPr>
          <w:i/>
          <w:iCs/>
          <w:sz w:val="24"/>
          <w:szCs w:val="24"/>
        </w:rPr>
        <w:t>церковь в честь Рождества Христова,</w:t>
      </w:r>
      <w:r>
        <w:rPr>
          <w:i/>
          <w:iCs/>
          <w:sz w:val="24"/>
        </w:rPr>
        <w:t xml:space="preserve"> храм в честь Успения Пресвятой Богородицы, храм в честь Чуда Архистратига Михаила, храм в честь Владимирской иконы Божией Матери</w:t>
      </w:r>
      <w:r>
        <w:rPr>
          <w:sz w:val="24"/>
        </w:rPr>
        <w:t xml:space="preserve">. </w:t>
      </w:r>
    </w:p>
    <w:p w:rsidR="00B06646" w:rsidRDefault="00B06646" w:rsidP="00B06646">
      <w:pPr>
        <w:tabs>
          <w:tab w:val="left" w:pos="720"/>
        </w:tabs>
        <w:ind w:firstLine="567"/>
        <w:jc w:val="both"/>
        <w:rPr>
          <w:sz w:val="24"/>
        </w:rPr>
      </w:pPr>
    </w:p>
    <w:p w:rsidR="00D57301" w:rsidRDefault="00D57301" w:rsidP="00D57301">
      <w:pPr>
        <w:tabs>
          <w:tab w:val="left" w:pos="720"/>
        </w:tabs>
        <w:jc w:val="both"/>
        <w:rPr>
          <w:sz w:val="24"/>
        </w:rPr>
      </w:pPr>
      <w:r>
        <w:rPr>
          <w:b/>
          <w:bCs/>
          <w:sz w:val="24"/>
        </w:rPr>
        <w:t>5.4.</w:t>
      </w:r>
      <w:r>
        <w:rPr>
          <w:sz w:val="24"/>
        </w:rPr>
        <w:t xml:space="preserve"> Если название храма дается в сокращенной форме, оно также пишется с прописной буквы: </w:t>
      </w:r>
      <w:r>
        <w:rPr>
          <w:i/>
          <w:iCs/>
          <w:sz w:val="24"/>
        </w:rPr>
        <w:t>Николаевский храм</w:t>
      </w:r>
      <w:r>
        <w:rPr>
          <w:sz w:val="24"/>
        </w:rPr>
        <w:t xml:space="preserve"> (или </w:t>
      </w:r>
      <w:r>
        <w:rPr>
          <w:i/>
          <w:iCs/>
          <w:sz w:val="24"/>
        </w:rPr>
        <w:t>Никольский</w:t>
      </w:r>
      <w:r>
        <w:rPr>
          <w:sz w:val="24"/>
        </w:rPr>
        <w:t xml:space="preserve">, в зависимости от местной традиции), </w:t>
      </w:r>
      <w:r>
        <w:rPr>
          <w:i/>
          <w:iCs/>
          <w:sz w:val="24"/>
        </w:rPr>
        <w:t>Успенский храм</w:t>
      </w:r>
      <w:r>
        <w:rPr>
          <w:sz w:val="24"/>
        </w:rPr>
        <w:t xml:space="preserve">. </w:t>
      </w:r>
    </w:p>
    <w:p w:rsidR="00D57301" w:rsidRDefault="00D57301" w:rsidP="00D57301">
      <w:pPr>
        <w:jc w:val="both"/>
        <w:rPr>
          <w:b/>
          <w:bCs/>
          <w:i/>
          <w:iCs/>
          <w:sz w:val="22"/>
          <w:szCs w:val="22"/>
        </w:rPr>
      </w:pPr>
    </w:p>
    <w:p w:rsidR="00D57301" w:rsidRDefault="00D57301" w:rsidP="00D57301">
      <w:pPr>
        <w:jc w:val="both"/>
        <w:rPr>
          <w:sz w:val="22"/>
          <w:szCs w:val="22"/>
        </w:rPr>
      </w:pPr>
      <w:r w:rsidRPr="00FC5105">
        <w:rPr>
          <w:b/>
          <w:bCs/>
          <w:i/>
          <w:iCs/>
          <w:sz w:val="22"/>
          <w:szCs w:val="22"/>
        </w:rPr>
        <w:t>Примечание</w:t>
      </w:r>
      <w:r w:rsidRPr="00FC5105">
        <w:rPr>
          <w:b/>
          <w:bCs/>
          <w:sz w:val="22"/>
          <w:szCs w:val="22"/>
        </w:rPr>
        <w:t xml:space="preserve">: </w:t>
      </w:r>
      <w:r w:rsidRPr="00FC5105">
        <w:rPr>
          <w:sz w:val="22"/>
          <w:szCs w:val="22"/>
        </w:rPr>
        <w:t>Не рекомендуется присоединение через знак дефиса к основным традиционным наименованиям монастырей и церквей слова «Свят</w:t>
      </w:r>
      <w:proofErr w:type="gramStart"/>
      <w:r w:rsidRPr="00FC5105">
        <w:rPr>
          <w:sz w:val="22"/>
          <w:szCs w:val="22"/>
        </w:rPr>
        <w:t>о-</w:t>
      </w:r>
      <w:proofErr w:type="gramEnd"/>
      <w:r w:rsidRPr="00FC5105">
        <w:rPr>
          <w:sz w:val="22"/>
          <w:szCs w:val="22"/>
        </w:rPr>
        <w:t>». В настоящее время наиболее устойчивым и общеупотребительным словосочетанием такого рода является название – Свято-</w:t>
      </w:r>
      <w:r w:rsidRPr="00FC5105">
        <w:rPr>
          <w:sz w:val="22"/>
          <w:szCs w:val="22"/>
        </w:rPr>
        <w:lastRenderedPageBreak/>
        <w:t xml:space="preserve">Троицкая Сергиева лавра (наряду с Троице-Сергиевой лаврой). Хотя это название вошло в употребление только в XX столетии, в данном случае оно оправдано, поскольку происходит от устойчивого термина </w:t>
      </w:r>
      <w:r w:rsidRPr="00363573">
        <w:rPr>
          <w:i/>
          <w:sz w:val="22"/>
          <w:szCs w:val="22"/>
        </w:rPr>
        <w:t>Святая Троица</w:t>
      </w:r>
      <w:r w:rsidRPr="00FC5105">
        <w:rPr>
          <w:sz w:val="22"/>
          <w:szCs w:val="22"/>
        </w:rPr>
        <w:t>. Слово «Свят</w:t>
      </w:r>
      <w:proofErr w:type="gramStart"/>
      <w:r w:rsidRPr="00FC5105">
        <w:rPr>
          <w:sz w:val="22"/>
          <w:szCs w:val="22"/>
        </w:rPr>
        <w:t>о-</w:t>
      </w:r>
      <w:proofErr w:type="gramEnd"/>
      <w:r w:rsidRPr="00FC5105">
        <w:rPr>
          <w:sz w:val="22"/>
          <w:szCs w:val="22"/>
        </w:rPr>
        <w:t>» в названии храма или обители оправдано и в том случае, когда они освящены в честь Святого Духа. Во всех остальных случаях присоединение слова «Свят</w:t>
      </w:r>
      <w:proofErr w:type="gramStart"/>
      <w:r w:rsidRPr="00FC5105">
        <w:rPr>
          <w:sz w:val="22"/>
          <w:szCs w:val="22"/>
        </w:rPr>
        <w:t>о-</w:t>
      </w:r>
      <w:proofErr w:type="gramEnd"/>
      <w:r w:rsidRPr="00FC5105">
        <w:rPr>
          <w:sz w:val="22"/>
          <w:szCs w:val="22"/>
        </w:rPr>
        <w:t xml:space="preserve">» к названию монастыря или храма излишне (см. подробнее: </w:t>
      </w:r>
      <w:r w:rsidRPr="00FC5105">
        <w:rPr>
          <w:i/>
          <w:iCs/>
          <w:sz w:val="22"/>
          <w:szCs w:val="22"/>
        </w:rPr>
        <w:t>Марк, епископ Егорьевский</w:t>
      </w:r>
      <w:r w:rsidRPr="00FC5105">
        <w:rPr>
          <w:sz w:val="22"/>
          <w:szCs w:val="22"/>
        </w:rPr>
        <w:t xml:space="preserve">. Церковный протокол. М., 2007. </w:t>
      </w:r>
      <w:proofErr w:type="gramStart"/>
      <w:r w:rsidRPr="00FC5105">
        <w:rPr>
          <w:sz w:val="22"/>
          <w:szCs w:val="22"/>
        </w:rPr>
        <w:t>С. 99–100).</w:t>
      </w:r>
      <w:proofErr w:type="gramEnd"/>
    </w:p>
    <w:p w:rsidR="00D57301" w:rsidRPr="00FC5105" w:rsidRDefault="00D57301" w:rsidP="00D57301">
      <w:pPr>
        <w:jc w:val="both"/>
        <w:rPr>
          <w:sz w:val="22"/>
          <w:szCs w:val="22"/>
        </w:rPr>
      </w:pPr>
    </w:p>
    <w:p w:rsidR="00D57301" w:rsidRDefault="00D57301" w:rsidP="00D57301">
      <w:pPr>
        <w:tabs>
          <w:tab w:val="left" w:pos="720"/>
        </w:tabs>
        <w:jc w:val="both"/>
        <w:rPr>
          <w:sz w:val="24"/>
        </w:rPr>
      </w:pPr>
      <w:r>
        <w:rPr>
          <w:b/>
          <w:bCs/>
          <w:sz w:val="24"/>
        </w:rPr>
        <w:t>5.5.</w:t>
      </w:r>
      <w:r>
        <w:rPr>
          <w:sz w:val="24"/>
        </w:rPr>
        <w:t xml:space="preserve"> Дополнительные названия монастырей и храмов, образованные от собственных имен, географических наименований, исторических, религиозных терминов и пр., пишутся с </w:t>
      </w:r>
      <w:proofErr w:type="gramStart"/>
      <w:r>
        <w:rPr>
          <w:sz w:val="24"/>
        </w:rPr>
        <w:t>прописной</w:t>
      </w:r>
      <w:proofErr w:type="gramEnd"/>
      <w:r>
        <w:rPr>
          <w:sz w:val="24"/>
        </w:rPr>
        <w:t xml:space="preserve">: </w:t>
      </w:r>
      <w:proofErr w:type="gramStart"/>
      <w:r>
        <w:rPr>
          <w:i/>
          <w:iCs/>
          <w:sz w:val="24"/>
        </w:rPr>
        <w:t>Великая Лавра</w:t>
      </w:r>
      <w:r>
        <w:rPr>
          <w:sz w:val="24"/>
        </w:rPr>
        <w:t xml:space="preserve"> (лавра святого Афанасия Великого на Святой Горе Афон), </w:t>
      </w:r>
      <w:r w:rsidR="003D3EA9" w:rsidRPr="003D3EA9">
        <w:rPr>
          <w:i/>
          <w:sz w:val="24"/>
        </w:rPr>
        <w:t>Лавра преподобного Саввы Освященного</w:t>
      </w:r>
      <w:r w:rsidR="003D3EA9">
        <w:rPr>
          <w:sz w:val="24"/>
        </w:rPr>
        <w:t xml:space="preserve">, </w:t>
      </w:r>
      <w:r w:rsidR="008F2143" w:rsidRPr="008F2143">
        <w:rPr>
          <w:i/>
          <w:sz w:val="24"/>
        </w:rPr>
        <w:t>Лавра преподобного Сергия Радонежского</w:t>
      </w:r>
      <w:r w:rsidR="008F2143">
        <w:rPr>
          <w:sz w:val="24"/>
        </w:rPr>
        <w:t xml:space="preserve">, </w:t>
      </w:r>
      <w:r>
        <w:rPr>
          <w:i/>
          <w:iCs/>
          <w:sz w:val="24"/>
        </w:rPr>
        <w:t>Десятинная церковь</w:t>
      </w:r>
      <w:r>
        <w:rPr>
          <w:sz w:val="24"/>
        </w:rPr>
        <w:t xml:space="preserve"> (возведенная на десятую часть доходов князя Владимира), </w:t>
      </w:r>
      <w:r>
        <w:rPr>
          <w:i/>
          <w:iCs/>
          <w:sz w:val="24"/>
        </w:rPr>
        <w:t>Кулич и Пасха</w:t>
      </w:r>
      <w:r>
        <w:rPr>
          <w:sz w:val="24"/>
        </w:rPr>
        <w:t xml:space="preserve"> (храм-ротонда похож на кулич, а пирамидальная звонница – на пасху), </w:t>
      </w:r>
      <w:r>
        <w:rPr>
          <w:i/>
          <w:iCs/>
          <w:sz w:val="24"/>
        </w:rPr>
        <w:t>Никольский Морской собор</w:t>
      </w:r>
      <w:r>
        <w:rPr>
          <w:sz w:val="24"/>
        </w:rPr>
        <w:t xml:space="preserve">, </w:t>
      </w:r>
      <w:r>
        <w:rPr>
          <w:i/>
          <w:iCs/>
          <w:sz w:val="24"/>
        </w:rPr>
        <w:t>Князь-Владимирский собор</w:t>
      </w:r>
      <w:r>
        <w:rPr>
          <w:sz w:val="24"/>
        </w:rPr>
        <w:t xml:space="preserve"> (названный так, чтобы отличить от храмов в честь Владимирской иконы Пресвятой Богородицы). </w:t>
      </w:r>
      <w:proofErr w:type="gramEnd"/>
    </w:p>
    <w:p w:rsidR="00B06646" w:rsidRDefault="00B06646" w:rsidP="00D57301">
      <w:pPr>
        <w:tabs>
          <w:tab w:val="left" w:pos="720"/>
        </w:tabs>
        <w:jc w:val="both"/>
        <w:rPr>
          <w:sz w:val="24"/>
        </w:rPr>
      </w:pPr>
    </w:p>
    <w:p w:rsidR="00D57301" w:rsidRDefault="00D57301" w:rsidP="00D57301">
      <w:pPr>
        <w:pStyle w:val="ab"/>
        <w:tabs>
          <w:tab w:val="left" w:pos="720"/>
        </w:tabs>
        <w:rPr>
          <w:bCs w:val="0"/>
          <w:sz w:val="24"/>
          <w:szCs w:val="20"/>
        </w:rPr>
      </w:pPr>
      <w:r>
        <w:rPr>
          <w:b/>
          <w:sz w:val="24"/>
          <w:szCs w:val="20"/>
        </w:rPr>
        <w:t>5.6.</w:t>
      </w:r>
      <w:r>
        <w:rPr>
          <w:bCs w:val="0"/>
          <w:sz w:val="24"/>
          <w:szCs w:val="20"/>
        </w:rPr>
        <w:t xml:space="preserve"> Со строчной буквы пишется общее название домовых храмов в архиерейских резиденциях: </w:t>
      </w:r>
      <w:r>
        <w:rPr>
          <w:bCs w:val="0"/>
          <w:i/>
          <w:iCs/>
          <w:sz w:val="24"/>
          <w:szCs w:val="20"/>
        </w:rPr>
        <w:t>крестовый храм</w:t>
      </w:r>
      <w:r>
        <w:rPr>
          <w:bCs w:val="0"/>
          <w:sz w:val="24"/>
          <w:szCs w:val="20"/>
        </w:rPr>
        <w:t xml:space="preserve">. </w:t>
      </w:r>
    </w:p>
    <w:p w:rsidR="00B06646" w:rsidRDefault="00B06646" w:rsidP="00D57301">
      <w:pPr>
        <w:pStyle w:val="ab"/>
        <w:tabs>
          <w:tab w:val="left" w:pos="720"/>
        </w:tabs>
        <w:rPr>
          <w:bCs w:val="0"/>
          <w:sz w:val="24"/>
          <w:szCs w:val="20"/>
        </w:rPr>
      </w:pPr>
    </w:p>
    <w:p w:rsidR="00D57301" w:rsidRDefault="00D57301" w:rsidP="00B06646">
      <w:pPr>
        <w:pStyle w:val="ab"/>
        <w:numPr>
          <w:ilvl w:val="1"/>
          <w:numId w:val="10"/>
        </w:numPr>
        <w:tabs>
          <w:tab w:val="left" w:pos="720"/>
        </w:tabs>
        <w:rPr>
          <w:bCs w:val="0"/>
          <w:sz w:val="24"/>
          <w:szCs w:val="20"/>
        </w:rPr>
      </w:pPr>
      <w:r>
        <w:rPr>
          <w:bCs w:val="0"/>
          <w:sz w:val="24"/>
          <w:szCs w:val="20"/>
        </w:rPr>
        <w:t xml:space="preserve">В названиях храмов на Святой Земле родовые слова пишутся с прописной буквы: </w:t>
      </w:r>
      <w:r>
        <w:rPr>
          <w:bCs w:val="0"/>
          <w:i/>
          <w:iCs/>
          <w:sz w:val="24"/>
          <w:szCs w:val="20"/>
        </w:rPr>
        <w:t>Храм Гроба Господня, Кувуклия, Базилика Рождества Христова</w:t>
      </w:r>
      <w:r>
        <w:rPr>
          <w:bCs w:val="0"/>
          <w:sz w:val="24"/>
          <w:szCs w:val="20"/>
        </w:rPr>
        <w:t xml:space="preserve"> и пр.</w:t>
      </w:r>
    </w:p>
    <w:p w:rsidR="00B06646" w:rsidRDefault="00B06646" w:rsidP="00B06646">
      <w:pPr>
        <w:pStyle w:val="ab"/>
        <w:tabs>
          <w:tab w:val="left" w:pos="720"/>
        </w:tabs>
        <w:ind w:left="540"/>
        <w:rPr>
          <w:bCs w:val="0"/>
          <w:sz w:val="24"/>
          <w:szCs w:val="20"/>
        </w:rPr>
      </w:pPr>
    </w:p>
    <w:p w:rsidR="00D57301" w:rsidRDefault="00D57301" w:rsidP="00D57301">
      <w:pPr>
        <w:jc w:val="both"/>
        <w:rPr>
          <w:sz w:val="24"/>
          <w:szCs w:val="24"/>
        </w:rPr>
      </w:pPr>
      <w:r w:rsidRPr="004015E1">
        <w:rPr>
          <w:b/>
          <w:bCs/>
          <w:sz w:val="24"/>
        </w:rPr>
        <w:t xml:space="preserve">5.8. </w:t>
      </w:r>
      <w:r w:rsidRPr="004015E1">
        <w:rPr>
          <w:bCs/>
          <w:sz w:val="24"/>
        </w:rPr>
        <w:t xml:space="preserve">Слово </w:t>
      </w:r>
      <w:r w:rsidRPr="004015E1">
        <w:rPr>
          <w:bCs/>
          <w:i/>
          <w:sz w:val="24"/>
        </w:rPr>
        <w:t>собор</w:t>
      </w:r>
      <w:r w:rsidRPr="004015E1">
        <w:rPr>
          <w:bCs/>
          <w:sz w:val="24"/>
        </w:rPr>
        <w:t xml:space="preserve"> в значении </w:t>
      </w:r>
      <w:r w:rsidRPr="004015E1">
        <w:rPr>
          <w:sz w:val="24"/>
          <w:szCs w:val="24"/>
        </w:rPr>
        <w:t xml:space="preserve">особого статуса христианского храма, кафедрального храма пишется со строчной буквы: </w:t>
      </w:r>
      <w:r w:rsidRPr="004015E1">
        <w:rPr>
          <w:i/>
          <w:sz w:val="24"/>
          <w:szCs w:val="24"/>
        </w:rPr>
        <w:t>Архангельский собор</w:t>
      </w:r>
      <w:r>
        <w:rPr>
          <w:sz w:val="24"/>
          <w:szCs w:val="24"/>
        </w:rPr>
        <w:t xml:space="preserve">, </w:t>
      </w:r>
      <w:r w:rsidRPr="004015E1">
        <w:rPr>
          <w:i/>
          <w:sz w:val="24"/>
          <w:szCs w:val="24"/>
        </w:rPr>
        <w:t>Успенский собор</w:t>
      </w:r>
      <w:r>
        <w:rPr>
          <w:sz w:val="24"/>
          <w:szCs w:val="24"/>
        </w:rPr>
        <w:t xml:space="preserve">, </w:t>
      </w:r>
      <w:r w:rsidRPr="004015E1">
        <w:rPr>
          <w:i/>
          <w:sz w:val="24"/>
          <w:szCs w:val="24"/>
        </w:rPr>
        <w:t>Казанский собор</w:t>
      </w:r>
      <w:r w:rsidRPr="004015E1">
        <w:rPr>
          <w:sz w:val="24"/>
          <w:szCs w:val="24"/>
        </w:rPr>
        <w:t xml:space="preserve">, </w:t>
      </w:r>
      <w:r w:rsidRPr="004015E1">
        <w:rPr>
          <w:i/>
          <w:sz w:val="24"/>
          <w:szCs w:val="24"/>
        </w:rPr>
        <w:t>собор Василия Блаженного</w:t>
      </w:r>
      <w:r>
        <w:rPr>
          <w:sz w:val="24"/>
          <w:szCs w:val="24"/>
        </w:rPr>
        <w:t xml:space="preserve">, </w:t>
      </w:r>
      <w:r w:rsidRPr="004015E1">
        <w:rPr>
          <w:i/>
          <w:sz w:val="24"/>
          <w:szCs w:val="24"/>
        </w:rPr>
        <w:t>собор Парижской Богоматери</w:t>
      </w:r>
      <w:r w:rsidRPr="004015E1">
        <w:rPr>
          <w:sz w:val="24"/>
          <w:szCs w:val="24"/>
        </w:rPr>
        <w:t xml:space="preserve">. </w:t>
      </w:r>
    </w:p>
    <w:p w:rsidR="00D57301" w:rsidRDefault="00D57301" w:rsidP="00D57301">
      <w:pPr>
        <w:jc w:val="both"/>
        <w:rPr>
          <w:sz w:val="24"/>
          <w:szCs w:val="24"/>
        </w:rPr>
      </w:pPr>
      <w:r w:rsidRPr="004015E1">
        <w:rPr>
          <w:b/>
          <w:sz w:val="24"/>
          <w:szCs w:val="24"/>
        </w:rPr>
        <w:t>5.8.1.</w:t>
      </w:r>
      <w:r w:rsidRPr="004015E1">
        <w:rPr>
          <w:sz w:val="24"/>
          <w:szCs w:val="24"/>
        </w:rPr>
        <w:t xml:space="preserve"> </w:t>
      </w:r>
      <w:proofErr w:type="gramStart"/>
      <w:r w:rsidRPr="004015E1">
        <w:rPr>
          <w:sz w:val="24"/>
          <w:szCs w:val="24"/>
        </w:rPr>
        <w:t>В значении коллективного богослужения, в котором участвуют собравшиеся вместе два и более священник</w:t>
      </w:r>
      <w:r>
        <w:rPr>
          <w:sz w:val="24"/>
          <w:szCs w:val="24"/>
        </w:rPr>
        <w:t>ов</w:t>
      </w:r>
      <w:r w:rsidRPr="004015E1">
        <w:rPr>
          <w:sz w:val="24"/>
          <w:szCs w:val="24"/>
        </w:rPr>
        <w:t xml:space="preserve"> или два и более епископ</w:t>
      </w:r>
      <w:r>
        <w:rPr>
          <w:sz w:val="24"/>
          <w:szCs w:val="24"/>
        </w:rPr>
        <w:t>ов,</w:t>
      </w:r>
      <w:r w:rsidRPr="004015E1">
        <w:rPr>
          <w:sz w:val="24"/>
          <w:szCs w:val="24"/>
        </w:rPr>
        <w:t xml:space="preserve"> слово пишется со строчной: </w:t>
      </w:r>
      <w:r w:rsidRPr="004015E1">
        <w:rPr>
          <w:i/>
          <w:sz w:val="24"/>
          <w:szCs w:val="24"/>
        </w:rPr>
        <w:t>собор</w:t>
      </w:r>
      <w:r w:rsidRPr="004015E1">
        <w:rPr>
          <w:sz w:val="24"/>
          <w:szCs w:val="24"/>
        </w:rPr>
        <w:t xml:space="preserve"> (всенощное бдение); образованное от него имя прилагательное </w:t>
      </w:r>
      <w:r w:rsidRPr="004015E1">
        <w:rPr>
          <w:i/>
          <w:sz w:val="24"/>
          <w:szCs w:val="24"/>
        </w:rPr>
        <w:t>соборный</w:t>
      </w:r>
      <w:r w:rsidRPr="004015E1">
        <w:rPr>
          <w:sz w:val="24"/>
          <w:szCs w:val="24"/>
        </w:rPr>
        <w:t xml:space="preserve"> также пишется со строчной: </w:t>
      </w:r>
      <w:r w:rsidRPr="004015E1">
        <w:rPr>
          <w:i/>
          <w:sz w:val="24"/>
          <w:szCs w:val="24"/>
        </w:rPr>
        <w:t>соборное богослужение</w:t>
      </w:r>
      <w:r w:rsidRPr="004015E1">
        <w:rPr>
          <w:sz w:val="24"/>
          <w:szCs w:val="24"/>
        </w:rPr>
        <w:t xml:space="preserve">. </w:t>
      </w:r>
      <w:proofErr w:type="gramEnd"/>
    </w:p>
    <w:p w:rsidR="00D57301" w:rsidRDefault="00D57301" w:rsidP="00D57301">
      <w:pPr>
        <w:jc w:val="both"/>
        <w:rPr>
          <w:sz w:val="24"/>
          <w:szCs w:val="24"/>
        </w:rPr>
      </w:pPr>
      <w:r w:rsidRPr="004015E1">
        <w:rPr>
          <w:b/>
          <w:sz w:val="24"/>
          <w:szCs w:val="24"/>
        </w:rPr>
        <w:t>5.8.2.</w:t>
      </w:r>
      <w:r>
        <w:rPr>
          <w:sz w:val="24"/>
          <w:szCs w:val="24"/>
        </w:rPr>
        <w:t xml:space="preserve"> В значении </w:t>
      </w:r>
      <w:r w:rsidRPr="004015E1">
        <w:rPr>
          <w:i/>
          <w:sz w:val="24"/>
          <w:szCs w:val="24"/>
        </w:rPr>
        <w:t>собрание</w:t>
      </w:r>
      <w:r>
        <w:rPr>
          <w:sz w:val="24"/>
          <w:szCs w:val="24"/>
        </w:rPr>
        <w:t xml:space="preserve"> –</w:t>
      </w:r>
      <w:r w:rsidRPr="004015E1">
        <w:rPr>
          <w:sz w:val="24"/>
          <w:szCs w:val="24"/>
        </w:rPr>
        <w:t> </w:t>
      </w:r>
      <w:r>
        <w:rPr>
          <w:sz w:val="24"/>
          <w:szCs w:val="24"/>
        </w:rPr>
        <w:t xml:space="preserve">т. е. </w:t>
      </w:r>
      <w:r w:rsidRPr="004015E1">
        <w:rPr>
          <w:sz w:val="24"/>
          <w:szCs w:val="24"/>
        </w:rPr>
        <w:t>церковные соборы</w:t>
      </w:r>
      <w:r>
        <w:rPr>
          <w:sz w:val="24"/>
          <w:szCs w:val="24"/>
        </w:rPr>
        <w:t>,</w:t>
      </w:r>
      <w:r w:rsidRPr="004015E1">
        <w:rPr>
          <w:sz w:val="24"/>
          <w:szCs w:val="24"/>
        </w:rPr>
        <w:t xml:space="preserve">  собрания представителей Церкви для разрешения вопросов и дел вероучения, религиозной нравственной жизни, устройства, управления и дисциплины вероисповедания христианского общества</w:t>
      </w:r>
      <w:r>
        <w:rPr>
          <w:sz w:val="24"/>
          <w:szCs w:val="24"/>
        </w:rPr>
        <w:t xml:space="preserve">, слово </w:t>
      </w:r>
      <w:r w:rsidRPr="004015E1">
        <w:rPr>
          <w:i/>
          <w:sz w:val="24"/>
          <w:szCs w:val="24"/>
        </w:rPr>
        <w:t>собор</w:t>
      </w:r>
      <w:r>
        <w:rPr>
          <w:sz w:val="24"/>
          <w:szCs w:val="24"/>
        </w:rPr>
        <w:t xml:space="preserve"> пишется с прописной буквы: </w:t>
      </w:r>
      <w:r w:rsidRPr="004015E1">
        <w:rPr>
          <w:i/>
          <w:sz w:val="24"/>
          <w:szCs w:val="24"/>
        </w:rPr>
        <w:t>Вселенский Собор</w:t>
      </w:r>
      <w:r>
        <w:rPr>
          <w:sz w:val="24"/>
          <w:szCs w:val="24"/>
        </w:rPr>
        <w:t xml:space="preserve">, </w:t>
      </w:r>
      <w:r w:rsidRPr="004015E1">
        <w:rPr>
          <w:i/>
          <w:sz w:val="24"/>
          <w:szCs w:val="24"/>
        </w:rPr>
        <w:t>Архиерейский Собор</w:t>
      </w:r>
      <w:r>
        <w:rPr>
          <w:sz w:val="24"/>
          <w:szCs w:val="24"/>
        </w:rPr>
        <w:t xml:space="preserve">, </w:t>
      </w:r>
      <w:r w:rsidRPr="004015E1">
        <w:rPr>
          <w:i/>
          <w:sz w:val="24"/>
          <w:szCs w:val="24"/>
        </w:rPr>
        <w:t>Поместный Собор</w:t>
      </w:r>
      <w:r w:rsidRPr="004015E1">
        <w:rPr>
          <w:sz w:val="24"/>
          <w:szCs w:val="24"/>
        </w:rPr>
        <w:t>.</w:t>
      </w:r>
    </w:p>
    <w:p w:rsidR="00D57301" w:rsidRPr="00A422C5" w:rsidRDefault="00D57301" w:rsidP="00D57301">
      <w:pPr>
        <w:jc w:val="both"/>
        <w:rPr>
          <w:bCs/>
          <w:color w:val="00B050"/>
          <w:sz w:val="24"/>
          <w:szCs w:val="24"/>
        </w:rPr>
      </w:pPr>
      <w:r w:rsidRPr="004015E1">
        <w:rPr>
          <w:b/>
          <w:sz w:val="24"/>
          <w:szCs w:val="24"/>
        </w:rPr>
        <w:t>5.8.3.</w:t>
      </w:r>
      <w:r w:rsidRPr="004015E1">
        <w:rPr>
          <w:sz w:val="24"/>
          <w:szCs w:val="24"/>
        </w:rPr>
        <w:t xml:space="preserve"> </w:t>
      </w:r>
      <w:r>
        <w:rPr>
          <w:sz w:val="24"/>
          <w:szCs w:val="24"/>
        </w:rPr>
        <w:t xml:space="preserve">В значении </w:t>
      </w:r>
      <w:r w:rsidRPr="004015E1">
        <w:rPr>
          <w:i/>
          <w:sz w:val="24"/>
          <w:szCs w:val="24"/>
        </w:rPr>
        <w:t>соборная канонизация</w:t>
      </w:r>
      <w:r w:rsidRPr="004015E1">
        <w:rPr>
          <w:sz w:val="24"/>
          <w:szCs w:val="24"/>
        </w:rPr>
        <w:t> </w:t>
      </w:r>
      <w:r>
        <w:rPr>
          <w:sz w:val="24"/>
          <w:szCs w:val="24"/>
        </w:rPr>
        <w:t>–</w:t>
      </w:r>
      <w:r w:rsidRPr="004015E1">
        <w:rPr>
          <w:sz w:val="24"/>
          <w:szCs w:val="24"/>
        </w:rPr>
        <w:t xml:space="preserve"> групповая канонизация нескольких святых и общий день их памяти</w:t>
      </w:r>
      <w:r>
        <w:rPr>
          <w:sz w:val="24"/>
          <w:szCs w:val="24"/>
        </w:rPr>
        <w:t xml:space="preserve">, или </w:t>
      </w:r>
      <w:r w:rsidRPr="001155F8">
        <w:rPr>
          <w:i/>
          <w:sz w:val="24"/>
          <w:szCs w:val="24"/>
        </w:rPr>
        <w:t>названия праздника</w:t>
      </w:r>
      <w:r>
        <w:rPr>
          <w:sz w:val="24"/>
          <w:szCs w:val="24"/>
        </w:rPr>
        <w:t xml:space="preserve">, в который празднуется память всех имеющих отношение к данному празднику святых и ангелов – слово </w:t>
      </w:r>
      <w:r w:rsidRPr="001155F8">
        <w:rPr>
          <w:i/>
          <w:sz w:val="24"/>
          <w:szCs w:val="24"/>
        </w:rPr>
        <w:t xml:space="preserve">собор </w:t>
      </w:r>
      <w:r>
        <w:rPr>
          <w:sz w:val="24"/>
          <w:szCs w:val="24"/>
        </w:rPr>
        <w:t xml:space="preserve">пишется </w:t>
      </w:r>
      <w:proofErr w:type="gramStart"/>
      <w:r>
        <w:rPr>
          <w:sz w:val="24"/>
          <w:szCs w:val="24"/>
        </w:rPr>
        <w:t>с</w:t>
      </w:r>
      <w:proofErr w:type="gramEnd"/>
      <w:r>
        <w:rPr>
          <w:sz w:val="24"/>
          <w:szCs w:val="24"/>
        </w:rPr>
        <w:t xml:space="preserve"> прописной:</w:t>
      </w:r>
      <w:r w:rsidRPr="004015E1">
        <w:rPr>
          <w:sz w:val="24"/>
          <w:szCs w:val="24"/>
        </w:rPr>
        <w:t xml:space="preserve"> </w:t>
      </w:r>
      <w:r w:rsidRPr="001155F8">
        <w:rPr>
          <w:i/>
          <w:sz w:val="24"/>
          <w:szCs w:val="24"/>
        </w:rPr>
        <w:t>Собор новгородских святых</w:t>
      </w:r>
      <w:r>
        <w:rPr>
          <w:sz w:val="24"/>
          <w:szCs w:val="24"/>
        </w:rPr>
        <w:t>;</w:t>
      </w:r>
      <w:r w:rsidRPr="004015E1">
        <w:rPr>
          <w:sz w:val="24"/>
          <w:szCs w:val="24"/>
        </w:rPr>
        <w:t xml:space="preserve"> </w:t>
      </w:r>
      <w:r w:rsidRPr="001155F8">
        <w:rPr>
          <w:bCs/>
          <w:i/>
          <w:sz w:val="24"/>
          <w:szCs w:val="24"/>
        </w:rPr>
        <w:t>Собор Архистратига Михаила и прочих Небесных Сил бесплотных</w:t>
      </w:r>
      <w:r>
        <w:rPr>
          <w:bCs/>
          <w:sz w:val="24"/>
          <w:szCs w:val="24"/>
        </w:rPr>
        <w:t>;</w:t>
      </w:r>
      <w:r w:rsidRPr="00A422C5">
        <w:rPr>
          <w:bCs/>
          <w:sz w:val="24"/>
          <w:szCs w:val="24"/>
        </w:rPr>
        <w:t xml:space="preserve"> </w:t>
      </w:r>
      <w:r w:rsidRPr="001155F8">
        <w:rPr>
          <w:bCs/>
          <w:i/>
          <w:sz w:val="24"/>
          <w:szCs w:val="24"/>
          <w:lang w:val="zh-CN"/>
        </w:rPr>
        <w:t>Собор Пресвятой Богородицы</w:t>
      </w:r>
      <w:r>
        <w:rPr>
          <w:bCs/>
          <w:sz w:val="24"/>
          <w:szCs w:val="24"/>
        </w:rPr>
        <w:t>.</w:t>
      </w:r>
    </w:p>
    <w:p w:rsidR="00D57301" w:rsidRPr="004B3AFF" w:rsidRDefault="00D57301" w:rsidP="00D57301">
      <w:pPr>
        <w:pStyle w:val="ab"/>
        <w:tabs>
          <w:tab w:val="left" w:pos="720"/>
        </w:tabs>
        <w:rPr>
          <w:b/>
          <w:bCs w:val="0"/>
          <w:sz w:val="24"/>
          <w:szCs w:val="20"/>
        </w:rPr>
      </w:pPr>
    </w:p>
    <w:p w:rsidR="00D57301" w:rsidRDefault="00D57301" w:rsidP="00D57301">
      <w:pPr>
        <w:pStyle w:val="a"/>
        <w:numPr>
          <w:ilvl w:val="0"/>
          <w:numId w:val="0"/>
        </w:numPr>
        <w:ind w:left="1800"/>
      </w:pPr>
      <w:bookmarkStart w:id="273" w:name="_Toc305598396"/>
      <w:bookmarkStart w:id="274" w:name="_Toc305601184"/>
      <w:bookmarkStart w:id="275" w:name="_Toc361843567"/>
      <w:r>
        <w:t>6. Названия архитектурных элементов, предметов внутреннего интерьера и убранства храма, священных сосудов и одежд</w:t>
      </w:r>
      <w:bookmarkEnd w:id="273"/>
      <w:bookmarkEnd w:id="274"/>
      <w:bookmarkEnd w:id="275"/>
    </w:p>
    <w:p w:rsidR="00D57301" w:rsidRDefault="00D57301" w:rsidP="00D57301">
      <w:pPr>
        <w:tabs>
          <w:tab w:val="left" w:pos="720"/>
        </w:tabs>
        <w:jc w:val="both"/>
        <w:rPr>
          <w:sz w:val="24"/>
        </w:rPr>
      </w:pPr>
    </w:p>
    <w:p w:rsidR="00D57301" w:rsidRDefault="00D57301" w:rsidP="00D57301">
      <w:pPr>
        <w:tabs>
          <w:tab w:val="left" w:pos="8310"/>
          <w:tab w:val="left" w:pos="11310"/>
        </w:tabs>
        <w:jc w:val="both"/>
        <w:rPr>
          <w:sz w:val="24"/>
        </w:rPr>
      </w:pPr>
      <w:r>
        <w:rPr>
          <w:b/>
          <w:bCs/>
          <w:sz w:val="24"/>
        </w:rPr>
        <w:t>6.1.</w:t>
      </w:r>
      <w:r>
        <w:rPr>
          <w:sz w:val="24"/>
        </w:rPr>
        <w:t xml:space="preserve"> Названия всех архитектурных элементов храма пишутся со строчной буквы: </w:t>
      </w:r>
      <w:r>
        <w:rPr>
          <w:i/>
          <w:iCs/>
          <w:sz w:val="24"/>
        </w:rPr>
        <w:t>алтарь</w:t>
      </w:r>
      <w:r>
        <w:rPr>
          <w:sz w:val="24"/>
        </w:rPr>
        <w:t xml:space="preserve">, </w:t>
      </w:r>
      <w:r>
        <w:rPr>
          <w:i/>
          <w:iCs/>
          <w:sz w:val="24"/>
        </w:rPr>
        <w:t>притвор</w:t>
      </w:r>
      <w:r>
        <w:rPr>
          <w:sz w:val="24"/>
        </w:rPr>
        <w:t xml:space="preserve">, </w:t>
      </w:r>
      <w:r>
        <w:rPr>
          <w:i/>
          <w:iCs/>
          <w:sz w:val="24"/>
        </w:rPr>
        <w:t>апсида</w:t>
      </w:r>
      <w:r>
        <w:rPr>
          <w:sz w:val="24"/>
        </w:rPr>
        <w:t xml:space="preserve">, </w:t>
      </w:r>
      <w:r>
        <w:rPr>
          <w:i/>
          <w:iCs/>
          <w:sz w:val="24"/>
        </w:rPr>
        <w:t>купол</w:t>
      </w:r>
      <w:r>
        <w:rPr>
          <w:sz w:val="24"/>
        </w:rPr>
        <w:t xml:space="preserve"> и т. д. </w:t>
      </w:r>
    </w:p>
    <w:p w:rsidR="00B06646" w:rsidRDefault="00B06646" w:rsidP="00D57301">
      <w:pPr>
        <w:tabs>
          <w:tab w:val="left" w:pos="8310"/>
          <w:tab w:val="left" w:pos="11310"/>
        </w:tabs>
        <w:jc w:val="both"/>
        <w:rPr>
          <w:sz w:val="24"/>
        </w:rPr>
      </w:pPr>
    </w:p>
    <w:p w:rsidR="00D57301" w:rsidRDefault="00D57301" w:rsidP="00D57301">
      <w:pPr>
        <w:tabs>
          <w:tab w:val="left" w:pos="8310"/>
          <w:tab w:val="left" w:pos="11310"/>
        </w:tabs>
        <w:jc w:val="both"/>
        <w:rPr>
          <w:sz w:val="24"/>
        </w:rPr>
      </w:pPr>
      <w:r>
        <w:rPr>
          <w:b/>
          <w:bCs/>
          <w:sz w:val="24"/>
        </w:rPr>
        <w:t>6.2.</w:t>
      </w:r>
      <w:r>
        <w:rPr>
          <w:sz w:val="24"/>
        </w:rPr>
        <w:t xml:space="preserve"> Названия </w:t>
      </w:r>
      <w:r>
        <w:rPr>
          <w:bCs/>
          <w:sz w:val="24"/>
        </w:rPr>
        <w:t xml:space="preserve">предметов внутреннего интерьера и убранства храма пишутся со строчной: </w:t>
      </w:r>
      <w:r>
        <w:rPr>
          <w:bCs/>
          <w:i/>
          <w:iCs/>
          <w:sz w:val="24"/>
        </w:rPr>
        <w:t>престол</w:t>
      </w:r>
      <w:r>
        <w:rPr>
          <w:bCs/>
          <w:sz w:val="24"/>
        </w:rPr>
        <w:t xml:space="preserve"> (однако с прописной</w:t>
      </w:r>
      <w:r>
        <w:rPr>
          <w:sz w:val="24"/>
        </w:rPr>
        <w:t xml:space="preserve"> буквы, если подразумевается Престол Божий в </w:t>
      </w:r>
      <w:r>
        <w:rPr>
          <w:sz w:val="24"/>
          <w:szCs w:val="24"/>
        </w:rPr>
        <w:t>Царствии Небесном</w:t>
      </w:r>
      <w:r>
        <w:rPr>
          <w:sz w:val="24"/>
        </w:rPr>
        <w:t xml:space="preserve">), </w:t>
      </w:r>
      <w:r>
        <w:rPr>
          <w:i/>
          <w:iCs/>
          <w:sz w:val="24"/>
        </w:rPr>
        <w:t>жертвенник</w:t>
      </w:r>
      <w:r>
        <w:rPr>
          <w:sz w:val="24"/>
        </w:rPr>
        <w:t xml:space="preserve">, </w:t>
      </w:r>
      <w:r>
        <w:rPr>
          <w:i/>
          <w:iCs/>
          <w:sz w:val="24"/>
        </w:rPr>
        <w:t>солея</w:t>
      </w:r>
      <w:r>
        <w:rPr>
          <w:sz w:val="24"/>
        </w:rPr>
        <w:t xml:space="preserve">, </w:t>
      </w:r>
      <w:r>
        <w:rPr>
          <w:i/>
          <w:iCs/>
          <w:sz w:val="24"/>
        </w:rPr>
        <w:t>горнее место</w:t>
      </w:r>
      <w:r>
        <w:rPr>
          <w:sz w:val="24"/>
        </w:rPr>
        <w:t xml:space="preserve">, </w:t>
      </w:r>
      <w:r>
        <w:rPr>
          <w:i/>
          <w:iCs/>
          <w:sz w:val="24"/>
        </w:rPr>
        <w:t>иконостас,</w:t>
      </w:r>
      <w:r>
        <w:rPr>
          <w:sz w:val="24"/>
        </w:rPr>
        <w:t xml:space="preserve"> </w:t>
      </w:r>
      <w:r>
        <w:rPr>
          <w:i/>
          <w:iCs/>
          <w:sz w:val="24"/>
        </w:rPr>
        <w:t>кивот</w:t>
      </w:r>
      <w:r>
        <w:rPr>
          <w:sz w:val="24"/>
        </w:rPr>
        <w:t xml:space="preserve">, </w:t>
      </w:r>
      <w:r>
        <w:rPr>
          <w:i/>
          <w:iCs/>
          <w:sz w:val="24"/>
        </w:rPr>
        <w:t>аналой, мощевик</w:t>
      </w:r>
      <w:r>
        <w:rPr>
          <w:sz w:val="24"/>
        </w:rPr>
        <w:t xml:space="preserve"> и т. д.</w:t>
      </w:r>
    </w:p>
    <w:p w:rsidR="00D57301" w:rsidRDefault="00D57301" w:rsidP="00D57301">
      <w:pPr>
        <w:pStyle w:val="ab"/>
        <w:tabs>
          <w:tab w:val="left" w:pos="8310"/>
          <w:tab w:val="left" w:pos="11310"/>
        </w:tabs>
        <w:rPr>
          <w:bCs w:val="0"/>
          <w:sz w:val="24"/>
          <w:szCs w:val="20"/>
        </w:rPr>
      </w:pPr>
      <w:r>
        <w:rPr>
          <w:b/>
          <w:sz w:val="24"/>
          <w:szCs w:val="20"/>
        </w:rPr>
        <w:lastRenderedPageBreak/>
        <w:t>6.3.</w:t>
      </w:r>
      <w:r>
        <w:rPr>
          <w:bCs w:val="0"/>
          <w:sz w:val="24"/>
          <w:szCs w:val="20"/>
        </w:rPr>
        <w:t xml:space="preserve"> </w:t>
      </w:r>
      <w:proofErr w:type="gramStart"/>
      <w:r>
        <w:rPr>
          <w:bCs w:val="0"/>
          <w:sz w:val="24"/>
          <w:szCs w:val="20"/>
        </w:rPr>
        <w:t xml:space="preserve">Названия священных сосудов, предметов и одежд пишутся со строчной: </w:t>
      </w:r>
      <w:r>
        <w:rPr>
          <w:bCs w:val="0"/>
          <w:i/>
          <w:iCs/>
          <w:sz w:val="24"/>
          <w:szCs w:val="20"/>
        </w:rPr>
        <w:t>потир</w:t>
      </w:r>
      <w:r>
        <w:rPr>
          <w:bCs w:val="0"/>
          <w:sz w:val="24"/>
          <w:szCs w:val="20"/>
        </w:rPr>
        <w:t xml:space="preserve">, </w:t>
      </w:r>
      <w:r>
        <w:rPr>
          <w:bCs w:val="0"/>
          <w:i/>
          <w:iCs/>
          <w:sz w:val="24"/>
          <w:szCs w:val="20"/>
        </w:rPr>
        <w:t>дискос, звездица, лжица, дарохранительница, дароносица, епитрахиль, фелонь, саккос.</w:t>
      </w:r>
      <w:proofErr w:type="gramEnd"/>
      <w:r>
        <w:rPr>
          <w:bCs w:val="0"/>
          <w:sz w:val="24"/>
          <w:szCs w:val="20"/>
        </w:rPr>
        <w:t xml:space="preserve"> Исключением являются слова: </w:t>
      </w:r>
      <w:r>
        <w:rPr>
          <w:bCs w:val="0"/>
          <w:i/>
          <w:iCs/>
          <w:sz w:val="24"/>
          <w:szCs w:val="20"/>
        </w:rPr>
        <w:t xml:space="preserve">Святая Чаша </w:t>
      </w:r>
      <w:r w:rsidRPr="00AB70A3">
        <w:rPr>
          <w:bCs w:val="0"/>
          <w:iCs/>
          <w:sz w:val="24"/>
          <w:szCs w:val="20"/>
        </w:rPr>
        <w:t>(потир</w:t>
      </w:r>
      <w:r>
        <w:rPr>
          <w:bCs w:val="0"/>
          <w:iCs/>
          <w:sz w:val="24"/>
          <w:szCs w:val="20"/>
        </w:rPr>
        <w:t xml:space="preserve"> с освященными Д</w:t>
      </w:r>
      <w:r w:rsidRPr="00AB70A3">
        <w:rPr>
          <w:bCs w:val="0"/>
          <w:iCs/>
          <w:sz w:val="24"/>
          <w:szCs w:val="20"/>
        </w:rPr>
        <w:t>арами)</w:t>
      </w:r>
      <w:r>
        <w:rPr>
          <w:bCs w:val="0"/>
          <w:sz w:val="24"/>
          <w:szCs w:val="20"/>
        </w:rPr>
        <w:t>.</w:t>
      </w:r>
    </w:p>
    <w:p w:rsidR="00B06646" w:rsidRDefault="00B06646" w:rsidP="00D57301">
      <w:pPr>
        <w:pStyle w:val="ab"/>
        <w:tabs>
          <w:tab w:val="left" w:pos="8310"/>
          <w:tab w:val="left" w:pos="11310"/>
        </w:tabs>
        <w:rPr>
          <w:bCs w:val="0"/>
          <w:sz w:val="24"/>
          <w:szCs w:val="20"/>
        </w:rPr>
      </w:pPr>
    </w:p>
    <w:p w:rsidR="00D57301" w:rsidRDefault="00D57301" w:rsidP="00D57301">
      <w:pPr>
        <w:pStyle w:val="ab"/>
        <w:tabs>
          <w:tab w:val="left" w:pos="8310"/>
          <w:tab w:val="left" w:pos="11310"/>
        </w:tabs>
        <w:rPr>
          <w:bCs w:val="0"/>
          <w:sz w:val="24"/>
          <w:szCs w:val="20"/>
        </w:rPr>
      </w:pPr>
      <w:r w:rsidRPr="00363573">
        <w:rPr>
          <w:b/>
          <w:bCs w:val="0"/>
          <w:sz w:val="24"/>
          <w:szCs w:val="20"/>
        </w:rPr>
        <w:t>6.4.</w:t>
      </w:r>
      <w:r>
        <w:rPr>
          <w:bCs w:val="0"/>
          <w:sz w:val="24"/>
          <w:szCs w:val="20"/>
        </w:rPr>
        <w:t xml:space="preserve"> Словосочетание </w:t>
      </w:r>
      <w:r>
        <w:rPr>
          <w:bCs w:val="0"/>
          <w:i/>
          <w:iCs/>
          <w:sz w:val="24"/>
          <w:szCs w:val="20"/>
        </w:rPr>
        <w:t xml:space="preserve">Святая Плащаница Христова </w:t>
      </w:r>
      <w:r>
        <w:rPr>
          <w:bCs w:val="0"/>
          <w:iCs/>
          <w:sz w:val="24"/>
          <w:szCs w:val="20"/>
        </w:rPr>
        <w:t>пишется каждое слово с прописной,</w:t>
      </w:r>
      <w:r>
        <w:rPr>
          <w:bCs w:val="0"/>
          <w:i/>
          <w:iCs/>
          <w:sz w:val="24"/>
          <w:szCs w:val="20"/>
        </w:rPr>
        <w:t xml:space="preserve"> </w:t>
      </w:r>
      <w:r w:rsidRPr="00363573">
        <w:rPr>
          <w:bCs w:val="0"/>
          <w:iCs/>
          <w:sz w:val="24"/>
          <w:szCs w:val="20"/>
        </w:rPr>
        <w:t>если имеется в виду именно та плащаница, которой был покрыт Христос после снятия с Креста</w:t>
      </w:r>
      <w:r>
        <w:rPr>
          <w:bCs w:val="0"/>
          <w:sz w:val="24"/>
          <w:szCs w:val="20"/>
        </w:rPr>
        <w:t xml:space="preserve">. Если имеется в виду </w:t>
      </w:r>
      <w:r w:rsidRPr="00363573">
        <w:rPr>
          <w:bCs w:val="0"/>
          <w:i/>
          <w:sz w:val="24"/>
          <w:szCs w:val="20"/>
        </w:rPr>
        <w:t>плащаница</w:t>
      </w:r>
      <w:r>
        <w:rPr>
          <w:bCs w:val="0"/>
          <w:sz w:val="24"/>
          <w:szCs w:val="20"/>
        </w:rPr>
        <w:t xml:space="preserve"> как литургический предмет, присутствующий в каждом храме, слово пишется </w:t>
      </w:r>
      <w:proofErr w:type="gramStart"/>
      <w:r>
        <w:rPr>
          <w:bCs w:val="0"/>
          <w:sz w:val="24"/>
          <w:szCs w:val="20"/>
        </w:rPr>
        <w:t>со</w:t>
      </w:r>
      <w:proofErr w:type="gramEnd"/>
      <w:r>
        <w:rPr>
          <w:bCs w:val="0"/>
          <w:sz w:val="24"/>
          <w:szCs w:val="20"/>
        </w:rPr>
        <w:t xml:space="preserve"> строчной.</w:t>
      </w:r>
    </w:p>
    <w:p w:rsidR="00D57301" w:rsidRDefault="00D57301" w:rsidP="00D57301">
      <w:pPr>
        <w:jc w:val="both"/>
        <w:rPr>
          <w:i/>
          <w:sz w:val="24"/>
          <w:szCs w:val="28"/>
        </w:rPr>
      </w:pPr>
    </w:p>
    <w:p w:rsidR="00D57301" w:rsidRDefault="00D57301" w:rsidP="00D57301">
      <w:pPr>
        <w:pStyle w:val="a"/>
        <w:numPr>
          <w:ilvl w:val="0"/>
          <w:numId w:val="0"/>
        </w:numPr>
        <w:ind w:left="1800"/>
      </w:pPr>
      <w:bookmarkStart w:id="276" w:name="_Toc305598397"/>
      <w:bookmarkStart w:id="277" w:name="_Toc305601185"/>
      <w:bookmarkStart w:id="278" w:name="_Toc361843568"/>
      <w:r>
        <w:t>7. Литургическая терминология</w:t>
      </w:r>
      <w:bookmarkEnd w:id="276"/>
      <w:bookmarkEnd w:id="277"/>
      <w:bookmarkEnd w:id="278"/>
    </w:p>
    <w:p w:rsidR="00D57301" w:rsidRDefault="00D57301" w:rsidP="00D57301">
      <w:pPr>
        <w:tabs>
          <w:tab w:val="left" w:pos="720"/>
        </w:tabs>
        <w:jc w:val="both"/>
        <w:rPr>
          <w:sz w:val="24"/>
        </w:rPr>
      </w:pPr>
    </w:p>
    <w:p w:rsidR="00D57301" w:rsidRDefault="00D57301" w:rsidP="00D57301">
      <w:pPr>
        <w:tabs>
          <w:tab w:val="left" w:pos="720"/>
        </w:tabs>
        <w:jc w:val="both"/>
        <w:rPr>
          <w:i/>
          <w:iCs/>
          <w:sz w:val="24"/>
        </w:rPr>
      </w:pPr>
      <w:r>
        <w:rPr>
          <w:b/>
          <w:bCs/>
          <w:sz w:val="24"/>
        </w:rPr>
        <w:t>7.1</w:t>
      </w:r>
      <w:r>
        <w:rPr>
          <w:sz w:val="24"/>
        </w:rPr>
        <w:t xml:space="preserve">. </w:t>
      </w:r>
      <w:proofErr w:type="gramStart"/>
      <w:r>
        <w:rPr>
          <w:sz w:val="24"/>
        </w:rPr>
        <w:t xml:space="preserve">Название главного христианского богослужения – литургии – пишется со строчной буквы в научно-богословской, учебной, справочной, энциклопедической и т. п. литературе, а также отчасти в духовно-просветительской в качестве литургического термина: </w:t>
      </w:r>
      <w:r>
        <w:rPr>
          <w:i/>
          <w:iCs/>
          <w:sz w:val="24"/>
        </w:rPr>
        <w:t>византийская литургия</w:t>
      </w:r>
      <w:r>
        <w:rPr>
          <w:sz w:val="24"/>
        </w:rPr>
        <w:t xml:space="preserve">, </w:t>
      </w:r>
      <w:r>
        <w:rPr>
          <w:i/>
          <w:iCs/>
          <w:sz w:val="24"/>
        </w:rPr>
        <w:t>литургия апостола Иакова</w:t>
      </w:r>
      <w:r>
        <w:rPr>
          <w:sz w:val="24"/>
        </w:rPr>
        <w:t xml:space="preserve">, </w:t>
      </w:r>
      <w:r>
        <w:rPr>
          <w:i/>
          <w:iCs/>
          <w:sz w:val="24"/>
        </w:rPr>
        <w:t>литургия святителя Иоанна Златоуста</w:t>
      </w:r>
      <w:r>
        <w:rPr>
          <w:sz w:val="24"/>
        </w:rPr>
        <w:t xml:space="preserve">, </w:t>
      </w:r>
      <w:r>
        <w:rPr>
          <w:i/>
          <w:iCs/>
          <w:sz w:val="24"/>
        </w:rPr>
        <w:t>литургия святителя Василия Великого</w:t>
      </w:r>
      <w:r>
        <w:rPr>
          <w:sz w:val="24"/>
        </w:rPr>
        <w:t xml:space="preserve">, </w:t>
      </w:r>
      <w:r>
        <w:rPr>
          <w:i/>
          <w:iCs/>
          <w:sz w:val="24"/>
        </w:rPr>
        <w:t>православная литургия западного обряда, Божественная литургия, литургия Преждеосвященных Даров</w:t>
      </w:r>
      <w:r>
        <w:rPr>
          <w:sz w:val="24"/>
        </w:rPr>
        <w:t>.</w:t>
      </w:r>
      <w:proofErr w:type="gramEnd"/>
      <w:r>
        <w:rPr>
          <w:sz w:val="24"/>
        </w:rPr>
        <w:t xml:space="preserve"> Слово </w:t>
      </w:r>
      <w:r>
        <w:rPr>
          <w:i/>
          <w:iCs/>
          <w:sz w:val="24"/>
        </w:rPr>
        <w:t xml:space="preserve">Евхаристия </w:t>
      </w:r>
      <w:r>
        <w:rPr>
          <w:iCs/>
          <w:sz w:val="24"/>
        </w:rPr>
        <w:t xml:space="preserve">как название </w:t>
      </w:r>
      <w:r w:rsidRPr="00797CE9">
        <w:rPr>
          <w:iCs/>
          <w:sz w:val="24"/>
        </w:rPr>
        <w:t>таинства (</w:t>
      </w:r>
      <w:r>
        <w:rPr>
          <w:iCs/>
          <w:sz w:val="24"/>
        </w:rPr>
        <w:t xml:space="preserve">см. раздел </w:t>
      </w:r>
      <w:r w:rsidRPr="00363573">
        <w:rPr>
          <w:b/>
          <w:iCs/>
          <w:sz w:val="24"/>
        </w:rPr>
        <w:t>Таинства и священнодействия</w:t>
      </w:r>
      <w:r w:rsidRPr="00797CE9">
        <w:rPr>
          <w:iCs/>
          <w:sz w:val="24"/>
        </w:rPr>
        <w:t xml:space="preserve">) </w:t>
      </w:r>
      <w:r w:rsidRPr="00797CE9">
        <w:rPr>
          <w:sz w:val="24"/>
        </w:rPr>
        <w:t>традиционно</w:t>
      </w:r>
      <w:r>
        <w:rPr>
          <w:sz w:val="24"/>
        </w:rPr>
        <w:t xml:space="preserve"> пишется </w:t>
      </w:r>
      <w:proofErr w:type="gramStart"/>
      <w:r>
        <w:rPr>
          <w:sz w:val="24"/>
        </w:rPr>
        <w:t>с</w:t>
      </w:r>
      <w:proofErr w:type="gramEnd"/>
      <w:r>
        <w:rPr>
          <w:sz w:val="24"/>
        </w:rPr>
        <w:t xml:space="preserve"> прописной: </w:t>
      </w:r>
      <w:r>
        <w:rPr>
          <w:i/>
          <w:iCs/>
          <w:sz w:val="24"/>
        </w:rPr>
        <w:t>Евхаристия</w:t>
      </w:r>
      <w:r>
        <w:rPr>
          <w:sz w:val="24"/>
        </w:rPr>
        <w:t xml:space="preserve">, </w:t>
      </w:r>
      <w:r>
        <w:rPr>
          <w:i/>
          <w:iCs/>
          <w:sz w:val="24"/>
        </w:rPr>
        <w:t>Божественная Евхаристия.</w:t>
      </w:r>
    </w:p>
    <w:p w:rsidR="00B06646" w:rsidRDefault="00B06646" w:rsidP="00D57301">
      <w:pPr>
        <w:tabs>
          <w:tab w:val="left" w:pos="720"/>
        </w:tabs>
        <w:jc w:val="both"/>
        <w:rPr>
          <w:sz w:val="24"/>
        </w:rPr>
      </w:pPr>
    </w:p>
    <w:p w:rsidR="00D57301" w:rsidRDefault="00D57301" w:rsidP="00D57301">
      <w:pPr>
        <w:tabs>
          <w:tab w:val="left" w:pos="720"/>
        </w:tabs>
        <w:jc w:val="both"/>
        <w:rPr>
          <w:sz w:val="24"/>
        </w:rPr>
      </w:pPr>
      <w:r>
        <w:rPr>
          <w:b/>
          <w:bCs/>
          <w:sz w:val="24"/>
        </w:rPr>
        <w:t>7.2.</w:t>
      </w:r>
      <w:r>
        <w:rPr>
          <w:sz w:val="24"/>
        </w:rPr>
        <w:t xml:space="preserve"> Названия пресуществленных во время литургии хлеба и вина в Тело и Кровь Христовы пишутся с прописной буквы: </w:t>
      </w:r>
      <w:r>
        <w:rPr>
          <w:i/>
          <w:iCs/>
          <w:sz w:val="24"/>
        </w:rPr>
        <w:t>Тело и Кровь Христовы</w:t>
      </w:r>
      <w:r>
        <w:rPr>
          <w:sz w:val="24"/>
        </w:rPr>
        <w:t xml:space="preserve">, </w:t>
      </w:r>
      <w:r>
        <w:rPr>
          <w:i/>
          <w:iCs/>
          <w:sz w:val="24"/>
        </w:rPr>
        <w:t>Святые Дары</w:t>
      </w:r>
      <w:r>
        <w:rPr>
          <w:sz w:val="24"/>
        </w:rPr>
        <w:t xml:space="preserve">, </w:t>
      </w:r>
      <w:r>
        <w:rPr>
          <w:i/>
          <w:iCs/>
          <w:sz w:val="24"/>
        </w:rPr>
        <w:t>Святое Причастие</w:t>
      </w:r>
      <w:r w:rsidRPr="005A6AFE">
        <w:rPr>
          <w:i/>
          <w:iCs/>
          <w:sz w:val="24"/>
        </w:rPr>
        <w:t>, Святые Тайны</w:t>
      </w:r>
      <w:r w:rsidRPr="005A6AFE">
        <w:rPr>
          <w:sz w:val="24"/>
        </w:rPr>
        <w:t xml:space="preserve">, </w:t>
      </w:r>
      <w:r w:rsidRPr="005A6AFE">
        <w:rPr>
          <w:i/>
          <w:iCs/>
          <w:sz w:val="24"/>
        </w:rPr>
        <w:t>Бескровная</w:t>
      </w:r>
      <w:r>
        <w:rPr>
          <w:i/>
          <w:iCs/>
          <w:sz w:val="24"/>
        </w:rPr>
        <w:t xml:space="preserve"> Жертва, Т</w:t>
      </w:r>
      <w:r>
        <w:rPr>
          <w:b/>
          <w:bCs/>
          <w:i/>
          <w:iCs/>
          <w:sz w:val="24"/>
        </w:rPr>
        <w:t>а</w:t>
      </w:r>
      <w:r>
        <w:rPr>
          <w:i/>
          <w:iCs/>
          <w:sz w:val="24"/>
        </w:rPr>
        <w:t>инственная Жертва</w:t>
      </w:r>
      <w:r>
        <w:rPr>
          <w:sz w:val="24"/>
        </w:rPr>
        <w:t>.</w:t>
      </w:r>
    </w:p>
    <w:p w:rsidR="00B06646" w:rsidRDefault="00B06646" w:rsidP="00D57301">
      <w:pPr>
        <w:tabs>
          <w:tab w:val="left" w:pos="720"/>
        </w:tabs>
        <w:jc w:val="both"/>
        <w:rPr>
          <w:b/>
          <w:bCs/>
          <w:sz w:val="24"/>
        </w:rPr>
      </w:pPr>
    </w:p>
    <w:p w:rsidR="00D57301" w:rsidRDefault="00D57301" w:rsidP="00D57301">
      <w:pPr>
        <w:tabs>
          <w:tab w:val="left" w:pos="720"/>
        </w:tabs>
        <w:jc w:val="both"/>
        <w:rPr>
          <w:sz w:val="24"/>
        </w:rPr>
      </w:pPr>
      <w:r>
        <w:rPr>
          <w:b/>
          <w:bCs/>
          <w:sz w:val="24"/>
        </w:rPr>
        <w:t xml:space="preserve">7.3. </w:t>
      </w:r>
      <w:r>
        <w:rPr>
          <w:sz w:val="24"/>
        </w:rPr>
        <w:t xml:space="preserve">Названия служб суточного круга пишутся со строчной буквы, кроме названия праздника: </w:t>
      </w:r>
      <w:r>
        <w:rPr>
          <w:i/>
          <w:iCs/>
          <w:sz w:val="24"/>
        </w:rPr>
        <w:t>вечерня</w:t>
      </w:r>
      <w:r>
        <w:rPr>
          <w:sz w:val="24"/>
        </w:rPr>
        <w:t xml:space="preserve">, </w:t>
      </w:r>
      <w:r>
        <w:rPr>
          <w:i/>
          <w:iCs/>
          <w:sz w:val="24"/>
        </w:rPr>
        <w:t>повечерие</w:t>
      </w:r>
      <w:r>
        <w:rPr>
          <w:sz w:val="24"/>
        </w:rPr>
        <w:t xml:space="preserve">, </w:t>
      </w:r>
      <w:r>
        <w:rPr>
          <w:i/>
          <w:iCs/>
          <w:sz w:val="24"/>
        </w:rPr>
        <w:t>утреня</w:t>
      </w:r>
      <w:r>
        <w:rPr>
          <w:sz w:val="24"/>
        </w:rPr>
        <w:t xml:space="preserve">, </w:t>
      </w:r>
      <w:r>
        <w:rPr>
          <w:i/>
          <w:iCs/>
          <w:sz w:val="24"/>
        </w:rPr>
        <w:t>полунощница</w:t>
      </w:r>
      <w:r>
        <w:rPr>
          <w:sz w:val="24"/>
        </w:rPr>
        <w:t xml:space="preserve">, </w:t>
      </w:r>
      <w:r>
        <w:rPr>
          <w:i/>
          <w:iCs/>
          <w:sz w:val="24"/>
        </w:rPr>
        <w:t>часы</w:t>
      </w:r>
      <w:r>
        <w:rPr>
          <w:sz w:val="24"/>
        </w:rPr>
        <w:t xml:space="preserve">, </w:t>
      </w:r>
      <w:r>
        <w:rPr>
          <w:i/>
          <w:iCs/>
          <w:sz w:val="24"/>
        </w:rPr>
        <w:t>всенощное бдение, царские часы, часы навечерия Рождества</w:t>
      </w:r>
      <w:r>
        <w:rPr>
          <w:sz w:val="24"/>
        </w:rPr>
        <w:t xml:space="preserve">. </w:t>
      </w:r>
    </w:p>
    <w:p w:rsidR="00B06646" w:rsidRDefault="00B06646" w:rsidP="00D57301">
      <w:pPr>
        <w:tabs>
          <w:tab w:val="left" w:pos="720"/>
        </w:tabs>
        <w:jc w:val="both"/>
        <w:rPr>
          <w:sz w:val="24"/>
        </w:rPr>
      </w:pPr>
    </w:p>
    <w:p w:rsidR="00D57301" w:rsidRDefault="00D57301" w:rsidP="00D57301">
      <w:pPr>
        <w:tabs>
          <w:tab w:val="left" w:pos="720"/>
        </w:tabs>
        <w:jc w:val="both"/>
        <w:rPr>
          <w:sz w:val="24"/>
        </w:rPr>
      </w:pPr>
      <w:r>
        <w:rPr>
          <w:b/>
          <w:bCs/>
          <w:sz w:val="24"/>
        </w:rPr>
        <w:t>7.4.</w:t>
      </w:r>
      <w:r>
        <w:rPr>
          <w:sz w:val="24"/>
        </w:rPr>
        <w:t xml:space="preserve"> Названия составных частей Божественной литургии и других служб суточного круга пишутся </w:t>
      </w:r>
      <w:proofErr w:type="gramStart"/>
      <w:r>
        <w:rPr>
          <w:sz w:val="24"/>
        </w:rPr>
        <w:t>со</w:t>
      </w:r>
      <w:proofErr w:type="gramEnd"/>
      <w:r>
        <w:rPr>
          <w:sz w:val="24"/>
        </w:rPr>
        <w:t xml:space="preserve"> строчной: </w:t>
      </w:r>
      <w:r>
        <w:rPr>
          <w:i/>
          <w:iCs/>
          <w:sz w:val="24"/>
        </w:rPr>
        <w:t>проскомидия</w:t>
      </w:r>
      <w:r>
        <w:rPr>
          <w:sz w:val="24"/>
        </w:rPr>
        <w:t xml:space="preserve">, </w:t>
      </w:r>
      <w:r>
        <w:rPr>
          <w:i/>
          <w:iCs/>
          <w:sz w:val="24"/>
        </w:rPr>
        <w:t>анафора</w:t>
      </w:r>
      <w:r>
        <w:rPr>
          <w:sz w:val="24"/>
        </w:rPr>
        <w:t xml:space="preserve">, </w:t>
      </w:r>
      <w:r>
        <w:rPr>
          <w:i/>
          <w:iCs/>
          <w:sz w:val="24"/>
        </w:rPr>
        <w:t>эпиклеза</w:t>
      </w:r>
      <w:r>
        <w:rPr>
          <w:sz w:val="24"/>
        </w:rPr>
        <w:t xml:space="preserve">, </w:t>
      </w:r>
      <w:r>
        <w:rPr>
          <w:i/>
          <w:iCs/>
          <w:sz w:val="24"/>
        </w:rPr>
        <w:t>заамвонная молитва</w:t>
      </w:r>
      <w:r>
        <w:rPr>
          <w:sz w:val="24"/>
        </w:rPr>
        <w:t xml:space="preserve">, </w:t>
      </w:r>
      <w:r>
        <w:rPr>
          <w:i/>
          <w:iCs/>
          <w:sz w:val="24"/>
        </w:rPr>
        <w:t>ектения</w:t>
      </w:r>
      <w:r>
        <w:rPr>
          <w:sz w:val="24"/>
        </w:rPr>
        <w:t xml:space="preserve"> и др., но: </w:t>
      </w:r>
      <w:r>
        <w:rPr>
          <w:i/>
          <w:iCs/>
          <w:sz w:val="24"/>
        </w:rPr>
        <w:t>Евхаристический канон</w:t>
      </w:r>
      <w:r>
        <w:rPr>
          <w:sz w:val="24"/>
        </w:rPr>
        <w:t>.</w:t>
      </w:r>
    </w:p>
    <w:p w:rsidR="00B06646" w:rsidRDefault="00B06646" w:rsidP="00D57301">
      <w:pPr>
        <w:tabs>
          <w:tab w:val="left" w:pos="720"/>
        </w:tabs>
        <w:jc w:val="both"/>
        <w:rPr>
          <w:sz w:val="24"/>
        </w:rPr>
      </w:pPr>
    </w:p>
    <w:p w:rsidR="00D57301" w:rsidRDefault="00D57301" w:rsidP="00D57301">
      <w:pPr>
        <w:tabs>
          <w:tab w:val="left" w:pos="720"/>
        </w:tabs>
        <w:jc w:val="both"/>
        <w:rPr>
          <w:i/>
          <w:iCs/>
          <w:sz w:val="24"/>
        </w:rPr>
      </w:pPr>
      <w:r>
        <w:rPr>
          <w:b/>
          <w:bCs/>
          <w:sz w:val="24"/>
        </w:rPr>
        <w:t>7.5.</w:t>
      </w:r>
      <w:r>
        <w:rPr>
          <w:sz w:val="24"/>
        </w:rPr>
        <w:t xml:space="preserve"> В </w:t>
      </w:r>
      <w:r w:rsidRPr="005A6AFE">
        <w:rPr>
          <w:sz w:val="24"/>
        </w:rPr>
        <w:t>дополнительных названиях церковных служб пиш</w:t>
      </w:r>
      <w:r>
        <w:rPr>
          <w:sz w:val="24"/>
        </w:rPr>
        <w:t>у</w:t>
      </w:r>
      <w:r w:rsidRPr="005A6AFE">
        <w:rPr>
          <w:sz w:val="24"/>
        </w:rPr>
        <w:t xml:space="preserve">тся с прописной </w:t>
      </w:r>
      <w:r>
        <w:rPr>
          <w:sz w:val="24"/>
        </w:rPr>
        <w:t xml:space="preserve">буквы </w:t>
      </w:r>
      <w:r w:rsidRPr="005A6AFE">
        <w:rPr>
          <w:sz w:val="24"/>
        </w:rPr>
        <w:t xml:space="preserve">первое слово и имена собственные: </w:t>
      </w:r>
      <w:r w:rsidRPr="005A6AFE">
        <w:rPr>
          <w:i/>
          <w:iCs/>
          <w:sz w:val="24"/>
        </w:rPr>
        <w:t>Мариино стояние</w:t>
      </w:r>
      <w:r w:rsidRPr="005A6AFE">
        <w:rPr>
          <w:sz w:val="24"/>
        </w:rPr>
        <w:t xml:space="preserve">, </w:t>
      </w:r>
      <w:r w:rsidRPr="005A6AFE">
        <w:rPr>
          <w:i/>
          <w:iCs/>
          <w:sz w:val="24"/>
        </w:rPr>
        <w:t>Андреево</w:t>
      </w:r>
      <w:r w:rsidRPr="005A6AFE">
        <w:rPr>
          <w:sz w:val="24"/>
        </w:rPr>
        <w:t xml:space="preserve"> </w:t>
      </w:r>
      <w:r w:rsidRPr="005A6AFE">
        <w:rPr>
          <w:i/>
          <w:iCs/>
          <w:sz w:val="24"/>
        </w:rPr>
        <w:t>стояние</w:t>
      </w:r>
      <w:r w:rsidRPr="005A6AFE">
        <w:rPr>
          <w:sz w:val="24"/>
        </w:rPr>
        <w:t xml:space="preserve">, </w:t>
      </w:r>
      <w:r w:rsidRPr="005A6AFE">
        <w:rPr>
          <w:i/>
          <w:iCs/>
          <w:sz w:val="24"/>
        </w:rPr>
        <w:t>Двенадцать Евангелий</w:t>
      </w:r>
      <w:r w:rsidRPr="005A6AFE">
        <w:rPr>
          <w:sz w:val="24"/>
        </w:rPr>
        <w:t xml:space="preserve">, </w:t>
      </w:r>
      <w:r w:rsidRPr="005A6AFE">
        <w:rPr>
          <w:i/>
          <w:iCs/>
          <w:sz w:val="24"/>
        </w:rPr>
        <w:t>Великий канон.</w:t>
      </w:r>
    </w:p>
    <w:p w:rsidR="00B06646" w:rsidRPr="005A6AFE" w:rsidRDefault="00B06646" w:rsidP="00D57301">
      <w:pPr>
        <w:tabs>
          <w:tab w:val="left" w:pos="720"/>
        </w:tabs>
        <w:jc w:val="both"/>
        <w:rPr>
          <w:i/>
          <w:iCs/>
          <w:sz w:val="24"/>
        </w:rPr>
      </w:pPr>
    </w:p>
    <w:p w:rsidR="00D57301" w:rsidRDefault="00D57301" w:rsidP="00D57301">
      <w:pPr>
        <w:tabs>
          <w:tab w:val="left" w:pos="720"/>
        </w:tabs>
        <w:jc w:val="both"/>
        <w:rPr>
          <w:sz w:val="24"/>
        </w:rPr>
      </w:pPr>
      <w:r>
        <w:rPr>
          <w:b/>
          <w:bCs/>
          <w:sz w:val="24"/>
        </w:rPr>
        <w:t xml:space="preserve">7.6. </w:t>
      </w:r>
      <w:r>
        <w:rPr>
          <w:sz w:val="24"/>
        </w:rPr>
        <w:t>Названия чтений и песнопений</w:t>
      </w:r>
      <w:r>
        <w:rPr>
          <w:b/>
          <w:bCs/>
          <w:sz w:val="24"/>
        </w:rPr>
        <w:t xml:space="preserve"> </w:t>
      </w:r>
      <w:r>
        <w:rPr>
          <w:sz w:val="24"/>
        </w:rPr>
        <w:t xml:space="preserve">церковных служб пишутся со строчной буквы и без кавычек: </w:t>
      </w:r>
      <w:r>
        <w:rPr>
          <w:i/>
          <w:iCs/>
          <w:sz w:val="24"/>
        </w:rPr>
        <w:t xml:space="preserve">стихира, тропарь, антифон, кондак, аллилуиарий. </w:t>
      </w:r>
      <w:r w:rsidRPr="00AB70A3">
        <w:rPr>
          <w:iCs/>
          <w:sz w:val="24"/>
        </w:rPr>
        <w:t>Названия тропарей или стихир пишутся с прописной буквы, возможно написание в кавычках:</w:t>
      </w:r>
      <w:r>
        <w:rPr>
          <w:i/>
          <w:iCs/>
          <w:sz w:val="24"/>
        </w:rPr>
        <w:t xml:space="preserve"> Богородичен («Богородичен»)</w:t>
      </w:r>
      <w:r>
        <w:rPr>
          <w:sz w:val="24"/>
        </w:rPr>
        <w:t xml:space="preserve">, </w:t>
      </w:r>
      <w:r w:rsidRPr="00AB70A3">
        <w:rPr>
          <w:i/>
          <w:sz w:val="24"/>
        </w:rPr>
        <w:t>Т</w:t>
      </w:r>
      <w:r w:rsidRPr="00AB70A3">
        <w:rPr>
          <w:i/>
          <w:iCs/>
          <w:sz w:val="24"/>
        </w:rPr>
        <w:t>р</w:t>
      </w:r>
      <w:r>
        <w:rPr>
          <w:i/>
          <w:iCs/>
          <w:sz w:val="24"/>
        </w:rPr>
        <w:t xml:space="preserve">исвятое («Трисвятое»), Троичен («Троичен»). </w:t>
      </w:r>
    </w:p>
    <w:p w:rsidR="00D57301" w:rsidRDefault="00D57301" w:rsidP="00D57301">
      <w:pPr>
        <w:jc w:val="both"/>
        <w:rPr>
          <w:sz w:val="24"/>
        </w:rPr>
      </w:pPr>
      <w:r>
        <w:rPr>
          <w:b/>
          <w:bCs/>
          <w:sz w:val="24"/>
        </w:rPr>
        <w:t>Примечание</w:t>
      </w:r>
      <w:r>
        <w:rPr>
          <w:sz w:val="24"/>
        </w:rPr>
        <w:t xml:space="preserve">: Если пение или чтение посвящены святому, то в названии молитвословий имя святого указывается в дательном падеже: </w:t>
      </w:r>
      <w:r>
        <w:rPr>
          <w:i/>
          <w:iCs/>
          <w:sz w:val="24"/>
        </w:rPr>
        <w:t>тропарь преподобному Сергию</w:t>
      </w:r>
      <w:r>
        <w:rPr>
          <w:sz w:val="24"/>
        </w:rPr>
        <w:t xml:space="preserve">; если празднику, то название праздника указывается в родительном падеже: </w:t>
      </w:r>
      <w:r>
        <w:rPr>
          <w:i/>
          <w:iCs/>
          <w:sz w:val="24"/>
        </w:rPr>
        <w:t>служба Успения Пресвятой Богородицы</w:t>
      </w:r>
      <w:r>
        <w:rPr>
          <w:sz w:val="24"/>
        </w:rPr>
        <w:t>.</w:t>
      </w:r>
    </w:p>
    <w:p w:rsidR="00B06646" w:rsidRDefault="00B06646" w:rsidP="00D57301">
      <w:pPr>
        <w:jc w:val="both"/>
        <w:rPr>
          <w:sz w:val="24"/>
        </w:rPr>
      </w:pPr>
    </w:p>
    <w:p w:rsidR="00D57301" w:rsidRDefault="00D57301" w:rsidP="00D57301">
      <w:pPr>
        <w:jc w:val="both"/>
        <w:rPr>
          <w:sz w:val="24"/>
        </w:rPr>
      </w:pPr>
      <w:r>
        <w:rPr>
          <w:b/>
          <w:bCs/>
          <w:sz w:val="24"/>
        </w:rPr>
        <w:t>7.7.</w:t>
      </w:r>
      <w:r>
        <w:rPr>
          <w:sz w:val="24"/>
        </w:rPr>
        <w:t xml:space="preserve"> С прописной буквы и без кавычек пишутся слова: </w:t>
      </w:r>
      <w:r>
        <w:rPr>
          <w:i/>
          <w:iCs/>
          <w:sz w:val="24"/>
        </w:rPr>
        <w:t>Устав</w:t>
      </w:r>
      <w:r>
        <w:rPr>
          <w:sz w:val="24"/>
        </w:rPr>
        <w:t xml:space="preserve"> (церковный), </w:t>
      </w:r>
      <w:r>
        <w:rPr>
          <w:i/>
          <w:iCs/>
          <w:sz w:val="24"/>
        </w:rPr>
        <w:t>Типикон.</w:t>
      </w:r>
    </w:p>
    <w:p w:rsidR="00D57301" w:rsidRDefault="00D57301" w:rsidP="00D57301">
      <w:pPr>
        <w:pStyle w:val="210"/>
        <w:suppressAutoHyphens w:val="0"/>
        <w:autoSpaceDN w:val="0"/>
        <w:adjustRightInd w:val="0"/>
        <w:textAlignment w:val="baseline"/>
        <w:rPr>
          <w:szCs w:val="28"/>
          <w:lang w:eastAsia="ru-RU"/>
        </w:rPr>
      </w:pPr>
    </w:p>
    <w:p w:rsidR="00D57301" w:rsidRPr="00BE1199" w:rsidRDefault="00D57301" w:rsidP="00D57301">
      <w:pPr>
        <w:jc w:val="both"/>
        <w:rPr>
          <w:b/>
          <w:bCs/>
          <w:iCs/>
          <w:sz w:val="24"/>
          <w:szCs w:val="28"/>
        </w:rPr>
      </w:pPr>
    </w:p>
    <w:p w:rsidR="00D57301" w:rsidRDefault="00D57301" w:rsidP="00832C87">
      <w:pPr>
        <w:pStyle w:val="a"/>
        <w:numPr>
          <w:ilvl w:val="0"/>
          <w:numId w:val="0"/>
        </w:numPr>
        <w:ind w:left="1276" w:hanging="1276"/>
      </w:pPr>
      <w:bookmarkStart w:id="279" w:name="_Toc305598398"/>
      <w:bookmarkStart w:id="280" w:name="_Toc305601186"/>
      <w:bookmarkStart w:id="281" w:name="_Toc361843569"/>
      <w:r>
        <w:t>8. Названия книг Священного Писания и богослужебных книг. Апокрифы</w:t>
      </w:r>
      <w:bookmarkEnd w:id="279"/>
      <w:bookmarkEnd w:id="280"/>
      <w:bookmarkEnd w:id="281"/>
    </w:p>
    <w:p w:rsidR="00D57301" w:rsidRDefault="00D57301" w:rsidP="00D57301">
      <w:pPr>
        <w:jc w:val="both"/>
        <w:rPr>
          <w:iCs/>
          <w:sz w:val="24"/>
          <w:szCs w:val="28"/>
        </w:rPr>
      </w:pPr>
    </w:p>
    <w:p w:rsidR="00D57301" w:rsidRDefault="00D57301" w:rsidP="00D57301">
      <w:pPr>
        <w:pStyle w:val="23"/>
        <w:ind w:firstLine="0"/>
        <w:rPr>
          <w:rFonts w:ascii="Times New Roman" w:hAnsi="Times New Roman"/>
        </w:rPr>
      </w:pPr>
      <w:r>
        <w:rPr>
          <w:rFonts w:ascii="Times New Roman" w:hAnsi="Times New Roman"/>
          <w:b/>
          <w:bCs/>
        </w:rPr>
        <w:lastRenderedPageBreak/>
        <w:t>8.1.</w:t>
      </w:r>
      <w:r>
        <w:rPr>
          <w:rFonts w:ascii="Times New Roman" w:hAnsi="Times New Roman"/>
        </w:rPr>
        <w:t xml:space="preserve"> Имена собственные </w:t>
      </w:r>
      <w:r>
        <w:rPr>
          <w:rFonts w:ascii="Times New Roman" w:hAnsi="Times New Roman"/>
          <w:i/>
          <w:iCs/>
        </w:rPr>
        <w:t xml:space="preserve">Библия, Ветхий Завет, Новый Завет, Евангелие, Святое Благовествование, Благовестие, Благая Весть (в значении «Евангелие») </w:t>
      </w:r>
      <w:r>
        <w:rPr>
          <w:rFonts w:ascii="Times New Roman" w:hAnsi="Times New Roman"/>
        </w:rPr>
        <w:t xml:space="preserve">пишутся с прописной буквы каждое слово. В словосочетании </w:t>
      </w:r>
      <w:r>
        <w:rPr>
          <w:rFonts w:ascii="Times New Roman" w:hAnsi="Times New Roman"/>
          <w:i/>
          <w:iCs/>
        </w:rPr>
        <w:t>Книга книг</w:t>
      </w:r>
      <w:r>
        <w:rPr>
          <w:rFonts w:ascii="Times New Roman" w:hAnsi="Times New Roman"/>
        </w:rPr>
        <w:t xml:space="preserve"> в значении «Библия» первое слово пишется с прописной буквы. </w:t>
      </w:r>
    </w:p>
    <w:p w:rsidR="00D57301" w:rsidRDefault="00D57301" w:rsidP="00832C87">
      <w:pPr>
        <w:pStyle w:val="23"/>
        <w:rPr>
          <w:rFonts w:ascii="Times New Roman" w:hAnsi="Times New Roman"/>
        </w:rPr>
      </w:pPr>
      <w:r>
        <w:rPr>
          <w:rFonts w:ascii="Times New Roman" w:hAnsi="Times New Roman"/>
        </w:rPr>
        <w:t xml:space="preserve">Названия древних списков, изданий и переводов Священного Писания пишется с прописной буквы и без кавычек: </w:t>
      </w:r>
      <w:proofErr w:type="gramStart"/>
      <w:r>
        <w:rPr>
          <w:rFonts w:ascii="Times New Roman" w:hAnsi="Times New Roman"/>
          <w:i/>
          <w:iCs/>
        </w:rPr>
        <w:t xml:space="preserve">Остромирово Евангелие, Архангельское Евангелие, Геннадиевская Библия, Елизаветинская Библия, </w:t>
      </w:r>
      <w:r>
        <w:rPr>
          <w:rFonts w:ascii="Times New Roman" w:hAnsi="Times New Roman"/>
        </w:rPr>
        <w:t>и т. д</w:t>
      </w:r>
      <w:r>
        <w:rPr>
          <w:rFonts w:ascii="Times New Roman" w:hAnsi="Times New Roman"/>
          <w:i/>
          <w:iCs/>
        </w:rPr>
        <w:t xml:space="preserve">. </w:t>
      </w:r>
      <w:r>
        <w:rPr>
          <w:rFonts w:ascii="Times New Roman" w:hAnsi="Times New Roman"/>
        </w:rPr>
        <w:t>В названиях кодексов и списков, содержащих родовые наименования, все слова, кроме родовых, пишутся с прописной:</w:t>
      </w:r>
      <w:proofErr w:type="gramEnd"/>
      <w:r>
        <w:rPr>
          <w:rFonts w:ascii="Times New Roman" w:hAnsi="Times New Roman"/>
          <w:i/>
          <w:iCs/>
        </w:rPr>
        <w:t xml:space="preserve"> Александрийский кодекс, Синайский кодекс, </w:t>
      </w:r>
      <w:r>
        <w:rPr>
          <w:rFonts w:ascii="Times New Roman" w:hAnsi="Times New Roman"/>
        </w:rPr>
        <w:t>но:</w:t>
      </w:r>
      <w:r>
        <w:rPr>
          <w:rFonts w:ascii="Times New Roman" w:hAnsi="Times New Roman"/>
          <w:i/>
          <w:iCs/>
        </w:rPr>
        <w:t xml:space="preserve"> кумранские свитки </w:t>
      </w:r>
      <w:r>
        <w:rPr>
          <w:rFonts w:ascii="Times New Roman" w:hAnsi="Times New Roman"/>
        </w:rPr>
        <w:t>(собирательное название)</w:t>
      </w:r>
      <w:r w:rsidR="00B06646">
        <w:rPr>
          <w:rFonts w:ascii="Times New Roman" w:hAnsi="Times New Roman"/>
        </w:rPr>
        <w:t>.</w:t>
      </w:r>
      <w:r w:rsidR="00832C87">
        <w:rPr>
          <w:rFonts w:ascii="Times New Roman" w:hAnsi="Times New Roman"/>
        </w:rPr>
        <w:t xml:space="preserve"> </w:t>
      </w:r>
      <w:r>
        <w:rPr>
          <w:rFonts w:ascii="Times New Roman" w:hAnsi="Times New Roman"/>
        </w:rPr>
        <w:t xml:space="preserve">Слово </w:t>
      </w:r>
      <w:r>
        <w:rPr>
          <w:rFonts w:ascii="Times New Roman" w:hAnsi="Times New Roman"/>
          <w:i/>
          <w:iCs/>
        </w:rPr>
        <w:t>евангелист</w:t>
      </w:r>
      <w:r>
        <w:rPr>
          <w:rFonts w:ascii="Times New Roman" w:hAnsi="Times New Roman"/>
        </w:rPr>
        <w:t xml:space="preserve"> (в значении «автор Евангелия») пишется </w:t>
      </w:r>
      <w:proofErr w:type="gramStart"/>
      <w:r>
        <w:rPr>
          <w:rFonts w:ascii="Times New Roman" w:hAnsi="Times New Roman"/>
        </w:rPr>
        <w:t>со</w:t>
      </w:r>
      <w:proofErr w:type="gramEnd"/>
      <w:r>
        <w:rPr>
          <w:rFonts w:ascii="Times New Roman" w:hAnsi="Times New Roman"/>
        </w:rPr>
        <w:t xml:space="preserve"> строчной. </w:t>
      </w:r>
    </w:p>
    <w:p w:rsidR="00D57301" w:rsidRDefault="00832C87" w:rsidP="00D57301">
      <w:pPr>
        <w:pStyle w:val="23"/>
        <w:ind w:firstLine="0"/>
        <w:rPr>
          <w:rFonts w:ascii="Times New Roman" w:hAnsi="Times New Roman"/>
        </w:rPr>
      </w:pPr>
      <w:proofErr w:type="gramStart"/>
      <w:r>
        <w:rPr>
          <w:rFonts w:ascii="Times New Roman" w:hAnsi="Times New Roman"/>
        </w:rPr>
        <w:t>В т</w:t>
      </w:r>
      <w:r w:rsidR="00D57301">
        <w:rPr>
          <w:rFonts w:ascii="Times New Roman" w:hAnsi="Times New Roman"/>
        </w:rPr>
        <w:t>радиционны</w:t>
      </w:r>
      <w:r>
        <w:rPr>
          <w:rFonts w:ascii="Times New Roman" w:hAnsi="Times New Roman"/>
        </w:rPr>
        <w:t>х</w:t>
      </w:r>
      <w:r w:rsidR="00D57301">
        <w:rPr>
          <w:rFonts w:ascii="Times New Roman" w:hAnsi="Times New Roman"/>
        </w:rPr>
        <w:t xml:space="preserve"> написания</w:t>
      </w:r>
      <w:r>
        <w:rPr>
          <w:rFonts w:ascii="Times New Roman" w:hAnsi="Times New Roman"/>
        </w:rPr>
        <w:t>х</w:t>
      </w:r>
      <w:r w:rsidR="00D57301">
        <w:rPr>
          <w:rFonts w:ascii="Times New Roman" w:hAnsi="Times New Roman"/>
        </w:rPr>
        <w:t xml:space="preserve"> названий книг Священного Писания Ветхого и Нового Заветов, приняты</w:t>
      </w:r>
      <w:r>
        <w:rPr>
          <w:rFonts w:ascii="Times New Roman" w:hAnsi="Times New Roman"/>
        </w:rPr>
        <w:t>х</w:t>
      </w:r>
      <w:r w:rsidR="00D57301">
        <w:rPr>
          <w:rFonts w:ascii="Times New Roman" w:hAnsi="Times New Roman"/>
        </w:rPr>
        <w:t xml:space="preserve"> в синодальном русском переводе первое слово </w:t>
      </w:r>
      <w:r>
        <w:rPr>
          <w:rFonts w:ascii="Times New Roman" w:hAnsi="Times New Roman"/>
        </w:rPr>
        <w:t>пишется</w:t>
      </w:r>
      <w:r w:rsidR="00D57301">
        <w:rPr>
          <w:rFonts w:ascii="Times New Roman" w:hAnsi="Times New Roman"/>
        </w:rPr>
        <w:t xml:space="preserve"> с прописно</w:t>
      </w:r>
      <w:r>
        <w:rPr>
          <w:rFonts w:ascii="Times New Roman" w:hAnsi="Times New Roman"/>
        </w:rPr>
        <w:t>й, само название – без кавычек.</w:t>
      </w:r>
      <w:proofErr w:type="gramEnd"/>
    </w:p>
    <w:p w:rsidR="00832C87" w:rsidRDefault="00832C87" w:rsidP="00D57301">
      <w:pPr>
        <w:pStyle w:val="23"/>
        <w:ind w:firstLine="0"/>
        <w:rPr>
          <w:rFonts w:ascii="Times New Roman" w:hAnsi="Times New Roman"/>
        </w:rPr>
      </w:pPr>
    </w:p>
    <w:p w:rsidR="00832C87" w:rsidRPr="00832C87" w:rsidRDefault="00832C87" w:rsidP="00832C87">
      <w:pPr>
        <w:pStyle w:val="23"/>
        <w:ind w:firstLine="0"/>
        <w:jc w:val="center"/>
        <w:rPr>
          <w:rFonts w:ascii="Times New Roman" w:hAnsi="Times New Roman"/>
          <w:b/>
        </w:rPr>
      </w:pPr>
      <w:r w:rsidRPr="00832C87">
        <w:rPr>
          <w:rFonts w:ascii="Times New Roman" w:hAnsi="Times New Roman"/>
          <w:b/>
        </w:rPr>
        <w:t>Книги Священного Писания Ветхого Завета</w:t>
      </w:r>
    </w:p>
    <w:p w:rsidR="00D57301" w:rsidRDefault="00D57301" w:rsidP="00D57301">
      <w:pPr>
        <w:ind w:firstLine="567"/>
        <w:jc w:val="both"/>
        <w:rPr>
          <w:i/>
          <w:iCs/>
          <w:sz w:val="24"/>
          <w:szCs w:val="24"/>
        </w:rPr>
      </w:pPr>
      <w:r>
        <w:rPr>
          <w:i/>
          <w:iCs/>
          <w:sz w:val="24"/>
          <w:szCs w:val="24"/>
        </w:rPr>
        <w:t xml:space="preserve">Книга Бытия </w:t>
      </w:r>
    </w:p>
    <w:p w:rsidR="00D57301" w:rsidRDefault="00D57301" w:rsidP="00D57301">
      <w:pPr>
        <w:ind w:firstLine="567"/>
        <w:jc w:val="both"/>
        <w:rPr>
          <w:i/>
          <w:iCs/>
          <w:sz w:val="24"/>
          <w:szCs w:val="24"/>
        </w:rPr>
      </w:pPr>
      <w:r>
        <w:rPr>
          <w:i/>
          <w:iCs/>
          <w:sz w:val="24"/>
          <w:szCs w:val="24"/>
        </w:rPr>
        <w:t>Исход</w:t>
      </w:r>
    </w:p>
    <w:p w:rsidR="00D57301" w:rsidRDefault="00D57301" w:rsidP="00D57301">
      <w:pPr>
        <w:ind w:firstLine="567"/>
        <w:jc w:val="both"/>
        <w:rPr>
          <w:i/>
          <w:iCs/>
          <w:sz w:val="24"/>
          <w:szCs w:val="24"/>
        </w:rPr>
      </w:pPr>
      <w:r>
        <w:rPr>
          <w:i/>
          <w:iCs/>
          <w:sz w:val="24"/>
          <w:szCs w:val="24"/>
        </w:rPr>
        <w:t>Левит</w:t>
      </w:r>
    </w:p>
    <w:p w:rsidR="00D57301" w:rsidRDefault="00D57301" w:rsidP="00D57301">
      <w:pPr>
        <w:ind w:firstLine="567"/>
        <w:jc w:val="both"/>
        <w:rPr>
          <w:i/>
          <w:iCs/>
          <w:sz w:val="24"/>
          <w:szCs w:val="24"/>
        </w:rPr>
      </w:pPr>
      <w:r>
        <w:rPr>
          <w:i/>
          <w:iCs/>
          <w:sz w:val="24"/>
          <w:szCs w:val="24"/>
        </w:rPr>
        <w:t>Книга Чисел</w:t>
      </w:r>
    </w:p>
    <w:p w:rsidR="00D57301" w:rsidRDefault="00D57301" w:rsidP="00D57301">
      <w:pPr>
        <w:ind w:firstLine="567"/>
        <w:jc w:val="both"/>
        <w:rPr>
          <w:i/>
          <w:iCs/>
          <w:sz w:val="24"/>
          <w:szCs w:val="24"/>
        </w:rPr>
      </w:pPr>
      <w:r>
        <w:rPr>
          <w:i/>
          <w:iCs/>
          <w:sz w:val="24"/>
          <w:szCs w:val="24"/>
        </w:rPr>
        <w:t>Второзаконие</w:t>
      </w:r>
    </w:p>
    <w:p w:rsidR="00D57301" w:rsidRDefault="00D57301" w:rsidP="00D57301">
      <w:pPr>
        <w:ind w:firstLine="567"/>
        <w:jc w:val="both"/>
        <w:rPr>
          <w:i/>
          <w:iCs/>
          <w:sz w:val="24"/>
          <w:szCs w:val="24"/>
        </w:rPr>
      </w:pPr>
      <w:r>
        <w:rPr>
          <w:i/>
          <w:iCs/>
          <w:sz w:val="24"/>
          <w:szCs w:val="24"/>
        </w:rPr>
        <w:t>Книга Иисуса Навина</w:t>
      </w:r>
    </w:p>
    <w:p w:rsidR="00D57301" w:rsidRDefault="00D57301" w:rsidP="00D57301">
      <w:pPr>
        <w:ind w:firstLine="567"/>
        <w:jc w:val="both"/>
        <w:rPr>
          <w:i/>
          <w:iCs/>
          <w:sz w:val="24"/>
          <w:szCs w:val="24"/>
        </w:rPr>
      </w:pPr>
      <w:r>
        <w:rPr>
          <w:i/>
          <w:iCs/>
          <w:sz w:val="24"/>
          <w:szCs w:val="24"/>
        </w:rPr>
        <w:t>Книга Судей Израилевых</w:t>
      </w:r>
    </w:p>
    <w:p w:rsidR="00D57301" w:rsidRDefault="00D57301" w:rsidP="00D57301">
      <w:pPr>
        <w:ind w:firstLine="567"/>
        <w:jc w:val="both"/>
        <w:rPr>
          <w:i/>
          <w:iCs/>
          <w:sz w:val="24"/>
          <w:szCs w:val="24"/>
        </w:rPr>
      </w:pPr>
      <w:r>
        <w:rPr>
          <w:i/>
          <w:iCs/>
          <w:sz w:val="24"/>
          <w:szCs w:val="24"/>
        </w:rPr>
        <w:t>Книга Руфь</w:t>
      </w:r>
    </w:p>
    <w:p w:rsidR="00D57301" w:rsidRDefault="00D57301" w:rsidP="00D57301">
      <w:pPr>
        <w:ind w:firstLine="567"/>
        <w:jc w:val="both"/>
        <w:rPr>
          <w:i/>
          <w:iCs/>
          <w:sz w:val="24"/>
          <w:szCs w:val="24"/>
        </w:rPr>
      </w:pPr>
      <w:r>
        <w:rPr>
          <w:i/>
          <w:iCs/>
          <w:sz w:val="24"/>
          <w:szCs w:val="24"/>
        </w:rPr>
        <w:t>Первая книга Царств</w:t>
      </w:r>
    </w:p>
    <w:p w:rsidR="00D57301" w:rsidRDefault="00D57301" w:rsidP="00D57301">
      <w:pPr>
        <w:ind w:firstLine="567"/>
        <w:jc w:val="both"/>
        <w:rPr>
          <w:i/>
          <w:iCs/>
          <w:sz w:val="24"/>
          <w:szCs w:val="24"/>
        </w:rPr>
      </w:pPr>
      <w:r>
        <w:rPr>
          <w:i/>
          <w:iCs/>
          <w:sz w:val="24"/>
          <w:szCs w:val="24"/>
        </w:rPr>
        <w:t>Вторая книга Царств</w:t>
      </w:r>
    </w:p>
    <w:p w:rsidR="00D57301" w:rsidRDefault="00D57301" w:rsidP="00D57301">
      <w:pPr>
        <w:ind w:firstLine="567"/>
        <w:jc w:val="both"/>
        <w:rPr>
          <w:i/>
          <w:iCs/>
          <w:sz w:val="24"/>
          <w:szCs w:val="24"/>
        </w:rPr>
      </w:pPr>
      <w:r>
        <w:rPr>
          <w:i/>
          <w:iCs/>
          <w:sz w:val="24"/>
          <w:szCs w:val="24"/>
        </w:rPr>
        <w:t>Третья книга Царств</w:t>
      </w:r>
    </w:p>
    <w:p w:rsidR="00D57301" w:rsidRDefault="00D57301" w:rsidP="00D57301">
      <w:pPr>
        <w:ind w:firstLine="567"/>
        <w:jc w:val="both"/>
        <w:rPr>
          <w:i/>
          <w:iCs/>
          <w:sz w:val="24"/>
          <w:szCs w:val="24"/>
        </w:rPr>
      </w:pPr>
      <w:r>
        <w:rPr>
          <w:i/>
          <w:iCs/>
          <w:sz w:val="24"/>
          <w:szCs w:val="24"/>
        </w:rPr>
        <w:t>Четвертая книга Царств</w:t>
      </w:r>
    </w:p>
    <w:p w:rsidR="00D57301" w:rsidRDefault="00D57301" w:rsidP="00D57301">
      <w:pPr>
        <w:ind w:firstLine="567"/>
        <w:jc w:val="both"/>
        <w:rPr>
          <w:i/>
          <w:iCs/>
          <w:sz w:val="24"/>
          <w:szCs w:val="24"/>
        </w:rPr>
      </w:pPr>
      <w:r>
        <w:rPr>
          <w:i/>
          <w:iCs/>
          <w:sz w:val="24"/>
          <w:szCs w:val="24"/>
        </w:rPr>
        <w:t>Первая книга Паралипоменон</w:t>
      </w:r>
    </w:p>
    <w:p w:rsidR="00D57301" w:rsidRDefault="00D57301" w:rsidP="00D57301">
      <w:pPr>
        <w:ind w:firstLine="567"/>
        <w:jc w:val="both"/>
        <w:rPr>
          <w:i/>
          <w:iCs/>
          <w:sz w:val="24"/>
          <w:szCs w:val="24"/>
        </w:rPr>
      </w:pPr>
      <w:r>
        <w:rPr>
          <w:i/>
          <w:iCs/>
          <w:sz w:val="24"/>
          <w:szCs w:val="24"/>
        </w:rPr>
        <w:t>Вторая книга Паралипоменон</w:t>
      </w:r>
    </w:p>
    <w:p w:rsidR="00D57301" w:rsidRDefault="00D57301" w:rsidP="00D57301">
      <w:pPr>
        <w:ind w:firstLine="567"/>
        <w:jc w:val="both"/>
        <w:rPr>
          <w:i/>
          <w:iCs/>
          <w:sz w:val="24"/>
          <w:szCs w:val="24"/>
        </w:rPr>
      </w:pPr>
      <w:r>
        <w:rPr>
          <w:i/>
          <w:iCs/>
          <w:sz w:val="24"/>
          <w:szCs w:val="24"/>
        </w:rPr>
        <w:t>Книга Ездры (Первая книга Ездры)</w:t>
      </w:r>
    </w:p>
    <w:p w:rsidR="00D57301" w:rsidRDefault="00D57301" w:rsidP="00D57301">
      <w:pPr>
        <w:ind w:firstLine="567"/>
        <w:jc w:val="both"/>
        <w:rPr>
          <w:i/>
          <w:iCs/>
          <w:sz w:val="24"/>
          <w:szCs w:val="24"/>
        </w:rPr>
      </w:pPr>
      <w:r>
        <w:rPr>
          <w:i/>
          <w:iCs/>
          <w:sz w:val="24"/>
          <w:szCs w:val="24"/>
        </w:rPr>
        <w:t>Книга Неемии</w:t>
      </w:r>
    </w:p>
    <w:p w:rsidR="00D57301" w:rsidRDefault="00D57301" w:rsidP="00D57301">
      <w:pPr>
        <w:ind w:firstLine="567"/>
        <w:jc w:val="both"/>
        <w:rPr>
          <w:i/>
          <w:iCs/>
          <w:sz w:val="24"/>
          <w:szCs w:val="24"/>
        </w:rPr>
      </w:pPr>
      <w:r>
        <w:rPr>
          <w:i/>
          <w:iCs/>
          <w:sz w:val="24"/>
          <w:szCs w:val="24"/>
        </w:rPr>
        <w:t>Есфирь</w:t>
      </w:r>
    </w:p>
    <w:p w:rsidR="00D57301" w:rsidRDefault="00D57301" w:rsidP="00D57301">
      <w:pPr>
        <w:ind w:firstLine="567"/>
        <w:jc w:val="both"/>
        <w:rPr>
          <w:i/>
          <w:iCs/>
          <w:sz w:val="24"/>
          <w:szCs w:val="24"/>
        </w:rPr>
      </w:pPr>
      <w:r>
        <w:rPr>
          <w:i/>
          <w:iCs/>
          <w:sz w:val="24"/>
          <w:szCs w:val="24"/>
        </w:rPr>
        <w:t>Книга Иова</w:t>
      </w:r>
    </w:p>
    <w:p w:rsidR="00D57301" w:rsidRDefault="00D57301" w:rsidP="00D57301">
      <w:pPr>
        <w:ind w:firstLine="567"/>
        <w:jc w:val="both"/>
        <w:rPr>
          <w:i/>
          <w:iCs/>
          <w:sz w:val="24"/>
          <w:szCs w:val="24"/>
        </w:rPr>
      </w:pPr>
      <w:r>
        <w:rPr>
          <w:i/>
          <w:iCs/>
          <w:sz w:val="24"/>
          <w:szCs w:val="24"/>
        </w:rPr>
        <w:t>Псалтирь</w:t>
      </w:r>
    </w:p>
    <w:p w:rsidR="00D57301" w:rsidRDefault="00D57301" w:rsidP="00D57301">
      <w:pPr>
        <w:ind w:firstLine="567"/>
        <w:jc w:val="both"/>
        <w:rPr>
          <w:i/>
          <w:iCs/>
          <w:sz w:val="24"/>
          <w:szCs w:val="24"/>
        </w:rPr>
      </w:pPr>
      <w:r>
        <w:rPr>
          <w:i/>
          <w:iCs/>
          <w:sz w:val="24"/>
          <w:szCs w:val="24"/>
        </w:rPr>
        <w:t>Книга Притчей Соломоновых</w:t>
      </w:r>
    </w:p>
    <w:p w:rsidR="00D57301" w:rsidRDefault="00D57301" w:rsidP="00D57301">
      <w:pPr>
        <w:ind w:firstLine="567"/>
        <w:jc w:val="both"/>
        <w:rPr>
          <w:i/>
          <w:iCs/>
          <w:sz w:val="24"/>
          <w:szCs w:val="24"/>
        </w:rPr>
      </w:pPr>
      <w:r>
        <w:rPr>
          <w:i/>
          <w:iCs/>
          <w:sz w:val="24"/>
          <w:szCs w:val="24"/>
        </w:rPr>
        <w:t>Екклезиаст</w:t>
      </w:r>
    </w:p>
    <w:p w:rsidR="00D57301" w:rsidRDefault="00D57301" w:rsidP="00D57301">
      <w:pPr>
        <w:ind w:firstLine="567"/>
        <w:jc w:val="both"/>
        <w:rPr>
          <w:i/>
          <w:iCs/>
          <w:sz w:val="24"/>
          <w:szCs w:val="24"/>
        </w:rPr>
      </w:pPr>
      <w:r>
        <w:rPr>
          <w:i/>
          <w:iCs/>
          <w:sz w:val="24"/>
          <w:szCs w:val="24"/>
        </w:rPr>
        <w:t xml:space="preserve">Песнь песней </w:t>
      </w:r>
    </w:p>
    <w:p w:rsidR="00D57301" w:rsidRDefault="00D57301" w:rsidP="00D57301">
      <w:pPr>
        <w:ind w:firstLine="567"/>
        <w:jc w:val="both"/>
        <w:rPr>
          <w:i/>
          <w:iCs/>
          <w:sz w:val="24"/>
          <w:szCs w:val="24"/>
        </w:rPr>
      </w:pPr>
      <w:r>
        <w:rPr>
          <w:i/>
          <w:iCs/>
          <w:sz w:val="24"/>
          <w:szCs w:val="24"/>
        </w:rPr>
        <w:t>Книга пророка Исаии (</w:t>
      </w:r>
      <w:r>
        <w:rPr>
          <w:i/>
          <w:iCs/>
          <w:sz w:val="24"/>
          <w:szCs w:val="24"/>
          <w:lang w:val="en-GB"/>
        </w:rPr>
        <w:t>N</w:t>
      </w:r>
      <w:r>
        <w:rPr>
          <w:i/>
          <w:iCs/>
          <w:sz w:val="24"/>
          <w:szCs w:val="24"/>
        </w:rPr>
        <w:t>.</w:t>
      </w:r>
      <w:r>
        <w:rPr>
          <w:i/>
          <w:iCs/>
          <w:sz w:val="24"/>
          <w:szCs w:val="24"/>
          <w:lang w:val="en-GB"/>
        </w:rPr>
        <w:t>B</w:t>
      </w:r>
      <w:r>
        <w:rPr>
          <w:i/>
          <w:iCs/>
          <w:sz w:val="24"/>
          <w:szCs w:val="24"/>
        </w:rPr>
        <w:t>: не Исайи)</w:t>
      </w:r>
    </w:p>
    <w:p w:rsidR="00D57301" w:rsidRDefault="00D57301" w:rsidP="00D57301">
      <w:pPr>
        <w:ind w:firstLine="567"/>
        <w:jc w:val="both"/>
        <w:rPr>
          <w:i/>
          <w:iCs/>
          <w:sz w:val="24"/>
          <w:szCs w:val="24"/>
        </w:rPr>
      </w:pPr>
      <w:r>
        <w:rPr>
          <w:i/>
          <w:iCs/>
          <w:sz w:val="24"/>
          <w:szCs w:val="24"/>
        </w:rPr>
        <w:t>Книга пророка Иеремии</w:t>
      </w:r>
    </w:p>
    <w:p w:rsidR="00D57301" w:rsidRDefault="00D57301" w:rsidP="00D57301">
      <w:pPr>
        <w:ind w:firstLine="567"/>
        <w:jc w:val="both"/>
        <w:rPr>
          <w:i/>
          <w:iCs/>
          <w:sz w:val="24"/>
          <w:szCs w:val="24"/>
        </w:rPr>
      </w:pPr>
      <w:r>
        <w:rPr>
          <w:i/>
          <w:iCs/>
          <w:sz w:val="24"/>
          <w:szCs w:val="24"/>
        </w:rPr>
        <w:t>Плач Иеремии</w:t>
      </w:r>
    </w:p>
    <w:p w:rsidR="00D57301" w:rsidRDefault="00D57301" w:rsidP="00D57301">
      <w:pPr>
        <w:ind w:firstLine="567"/>
        <w:jc w:val="both"/>
        <w:rPr>
          <w:i/>
          <w:iCs/>
          <w:sz w:val="24"/>
          <w:szCs w:val="24"/>
        </w:rPr>
      </w:pPr>
      <w:r>
        <w:rPr>
          <w:i/>
          <w:iCs/>
          <w:sz w:val="24"/>
          <w:szCs w:val="24"/>
        </w:rPr>
        <w:t>Книга пророка Иезекииля</w:t>
      </w:r>
    </w:p>
    <w:p w:rsidR="00D57301" w:rsidRDefault="00D57301" w:rsidP="00D57301">
      <w:pPr>
        <w:ind w:firstLine="567"/>
        <w:jc w:val="both"/>
        <w:rPr>
          <w:i/>
          <w:iCs/>
          <w:sz w:val="24"/>
          <w:szCs w:val="24"/>
        </w:rPr>
      </w:pPr>
      <w:r>
        <w:rPr>
          <w:i/>
          <w:iCs/>
          <w:sz w:val="24"/>
          <w:szCs w:val="24"/>
        </w:rPr>
        <w:t>Книга пророка Даниила</w:t>
      </w:r>
    </w:p>
    <w:p w:rsidR="00D57301" w:rsidRDefault="00D57301" w:rsidP="00D57301">
      <w:pPr>
        <w:ind w:firstLine="567"/>
        <w:jc w:val="both"/>
        <w:rPr>
          <w:i/>
          <w:iCs/>
          <w:sz w:val="24"/>
          <w:szCs w:val="24"/>
        </w:rPr>
      </w:pPr>
      <w:r>
        <w:rPr>
          <w:i/>
          <w:iCs/>
          <w:sz w:val="24"/>
          <w:szCs w:val="24"/>
        </w:rPr>
        <w:t>Книга пророка Осии</w:t>
      </w:r>
    </w:p>
    <w:p w:rsidR="00D57301" w:rsidRDefault="00D57301" w:rsidP="00D57301">
      <w:pPr>
        <w:ind w:firstLine="567"/>
        <w:jc w:val="both"/>
        <w:rPr>
          <w:i/>
          <w:iCs/>
          <w:sz w:val="24"/>
          <w:szCs w:val="24"/>
        </w:rPr>
      </w:pPr>
      <w:r>
        <w:rPr>
          <w:i/>
          <w:iCs/>
          <w:sz w:val="24"/>
          <w:szCs w:val="24"/>
        </w:rPr>
        <w:t>Книга пророка Иоиля</w:t>
      </w:r>
    </w:p>
    <w:p w:rsidR="00D57301" w:rsidRDefault="00D57301" w:rsidP="00D57301">
      <w:pPr>
        <w:ind w:firstLine="567"/>
        <w:jc w:val="both"/>
        <w:rPr>
          <w:i/>
          <w:iCs/>
          <w:sz w:val="24"/>
          <w:szCs w:val="24"/>
        </w:rPr>
      </w:pPr>
      <w:r>
        <w:rPr>
          <w:i/>
          <w:iCs/>
          <w:sz w:val="24"/>
          <w:szCs w:val="24"/>
        </w:rPr>
        <w:t>Книга пророка Амоса</w:t>
      </w:r>
    </w:p>
    <w:p w:rsidR="00D57301" w:rsidRDefault="00D57301" w:rsidP="00D57301">
      <w:pPr>
        <w:ind w:firstLine="567"/>
        <w:jc w:val="both"/>
        <w:rPr>
          <w:i/>
          <w:iCs/>
          <w:sz w:val="24"/>
          <w:szCs w:val="24"/>
        </w:rPr>
      </w:pPr>
      <w:r>
        <w:rPr>
          <w:i/>
          <w:iCs/>
          <w:sz w:val="24"/>
          <w:szCs w:val="24"/>
        </w:rPr>
        <w:t>Книга пророка Авдия</w:t>
      </w:r>
    </w:p>
    <w:p w:rsidR="00D57301" w:rsidRDefault="00D57301" w:rsidP="00D57301">
      <w:pPr>
        <w:ind w:firstLine="567"/>
        <w:jc w:val="both"/>
        <w:rPr>
          <w:i/>
          <w:iCs/>
          <w:sz w:val="24"/>
          <w:szCs w:val="24"/>
        </w:rPr>
      </w:pPr>
      <w:r>
        <w:rPr>
          <w:i/>
          <w:iCs/>
          <w:sz w:val="24"/>
          <w:szCs w:val="24"/>
        </w:rPr>
        <w:t>Книга пророка Ионы</w:t>
      </w:r>
    </w:p>
    <w:p w:rsidR="00D57301" w:rsidRDefault="00D57301" w:rsidP="00D57301">
      <w:pPr>
        <w:ind w:firstLine="567"/>
        <w:jc w:val="both"/>
        <w:rPr>
          <w:i/>
          <w:iCs/>
          <w:sz w:val="24"/>
          <w:szCs w:val="24"/>
        </w:rPr>
      </w:pPr>
      <w:r>
        <w:rPr>
          <w:i/>
          <w:iCs/>
          <w:sz w:val="24"/>
          <w:szCs w:val="24"/>
        </w:rPr>
        <w:t>Книга пророка Михея</w:t>
      </w:r>
    </w:p>
    <w:p w:rsidR="00D57301" w:rsidRDefault="00D57301" w:rsidP="00D57301">
      <w:pPr>
        <w:ind w:firstLine="567"/>
        <w:jc w:val="both"/>
        <w:rPr>
          <w:i/>
          <w:iCs/>
          <w:sz w:val="24"/>
          <w:szCs w:val="24"/>
        </w:rPr>
      </w:pPr>
      <w:r>
        <w:rPr>
          <w:i/>
          <w:iCs/>
          <w:sz w:val="24"/>
          <w:szCs w:val="24"/>
        </w:rPr>
        <w:t>Книга пророка Наума</w:t>
      </w:r>
    </w:p>
    <w:p w:rsidR="00D57301" w:rsidRDefault="00D57301" w:rsidP="00D57301">
      <w:pPr>
        <w:ind w:firstLine="567"/>
        <w:jc w:val="both"/>
        <w:rPr>
          <w:i/>
          <w:iCs/>
          <w:sz w:val="24"/>
          <w:szCs w:val="24"/>
        </w:rPr>
      </w:pPr>
      <w:r>
        <w:rPr>
          <w:i/>
          <w:iCs/>
          <w:sz w:val="24"/>
          <w:szCs w:val="24"/>
        </w:rPr>
        <w:t>Книга пророка Аввакума</w:t>
      </w:r>
    </w:p>
    <w:p w:rsidR="00D57301" w:rsidRDefault="00D57301" w:rsidP="00D57301">
      <w:pPr>
        <w:ind w:firstLine="567"/>
        <w:jc w:val="both"/>
        <w:rPr>
          <w:i/>
          <w:iCs/>
          <w:sz w:val="24"/>
          <w:szCs w:val="24"/>
        </w:rPr>
      </w:pPr>
      <w:r>
        <w:rPr>
          <w:i/>
          <w:iCs/>
          <w:sz w:val="24"/>
          <w:szCs w:val="24"/>
        </w:rPr>
        <w:t>Книга пророка Софонии</w:t>
      </w:r>
    </w:p>
    <w:p w:rsidR="00D57301" w:rsidRDefault="00D57301" w:rsidP="00D57301">
      <w:pPr>
        <w:ind w:firstLine="567"/>
        <w:jc w:val="both"/>
        <w:rPr>
          <w:i/>
          <w:iCs/>
          <w:sz w:val="24"/>
          <w:szCs w:val="24"/>
        </w:rPr>
      </w:pPr>
      <w:r>
        <w:rPr>
          <w:i/>
          <w:iCs/>
          <w:sz w:val="24"/>
          <w:szCs w:val="24"/>
        </w:rPr>
        <w:t>Книга пророка Аггея</w:t>
      </w:r>
    </w:p>
    <w:p w:rsidR="00D57301" w:rsidRDefault="00D57301" w:rsidP="00D57301">
      <w:pPr>
        <w:ind w:firstLine="567"/>
        <w:jc w:val="both"/>
        <w:rPr>
          <w:i/>
          <w:iCs/>
          <w:sz w:val="24"/>
          <w:szCs w:val="24"/>
        </w:rPr>
      </w:pPr>
      <w:r>
        <w:rPr>
          <w:i/>
          <w:iCs/>
          <w:sz w:val="24"/>
          <w:szCs w:val="24"/>
        </w:rPr>
        <w:lastRenderedPageBreak/>
        <w:t>Книга пророка Захарии</w:t>
      </w:r>
    </w:p>
    <w:p w:rsidR="00D57301" w:rsidRDefault="00D57301" w:rsidP="00D57301">
      <w:pPr>
        <w:ind w:firstLine="567"/>
        <w:jc w:val="both"/>
        <w:rPr>
          <w:i/>
          <w:iCs/>
          <w:sz w:val="24"/>
          <w:szCs w:val="24"/>
        </w:rPr>
      </w:pPr>
      <w:r>
        <w:rPr>
          <w:i/>
          <w:iCs/>
          <w:sz w:val="24"/>
          <w:szCs w:val="24"/>
        </w:rPr>
        <w:t>Книга пророка Малахии</w:t>
      </w:r>
    </w:p>
    <w:p w:rsidR="00832C87" w:rsidRDefault="00832C87" w:rsidP="00D57301">
      <w:pPr>
        <w:ind w:firstLine="567"/>
        <w:jc w:val="both"/>
        <w:rPr>
          <w:i/>
          <w:iCs/>
          <w:sz w:val="24"/>
          <w:szCs w:val="24"/>
        </w:rPr>
      </w:pPr>
    </w:p>
    <w:p w:rsidR="00D57301" w:rsidRDefault="00D57301" w:rsidP="00D57301">
      <w:pPr>
        <w:ind w:firstLine="567"/>
        <w:jc w:val="both"/>
        <w:rPr>
          <w:i/>
          <w:iCs/>
          <w:sz w:val="24"/>
          <w:szCs w:val="24"/>
        </w:rPr>
      </w:pPr>
    </w:p>
    <w:p w:rsidR="00D57301" w:rsidRDefault="00D57301" w:rsidP="00D57301">
      <w:pPr>
        <w:ind w:firstLine="567"/>
        <w:jc w:val="both"/>
        <w:rPr>
          <w:b/>
          <w:bCs/>
          <w:iCs/>
          <w:sz w:val="24"/>
          <w:szCs w:val="24"/>
        </w:rPr>
      </w:pPr>
      <w:r w:rsidRPr="00832C87">
        <w:rPr>
          <w:b/>
          <w:bCs/>
          <w:iCs/>
          <w:sz w:val="24"/>
          <w:szCs w:val="24"/>
        </w:rPr>
        <w:t>Т</w:t>
      </w:r>
      <w:r w:rsidR="00832C87">
        <w:rPr>
          <w:b/>
          <w:bCs/>
          <w:iCs/>
          <w:sz w:val="24"/>
          <w:szCs w:val="24"/>
        </w:rPr>
        <w:t xml:space="preserve">ак </w:t>
      </w:r>
      <w:r w:rsidRPr="00832C87">
        <w:rPr>
          <w:b/>
          <w:bCs/>
          <w:iCs/>
          <w:sz w:val="24"/>
          <w:szCs w:val="24"/>
        </w:rPr>
        <w:t>н</w:t>
      </w:r>
      <w:r w:rsidR="00832C87">
        <w:rPr>
          <w:b/>
          <w:bCs/>
          <w:iCs/>
          <w:sz w:val="24"/>
          <w:szCs w:val="24"/>
        </w:rPr>
        <w:t>азываемые</w:t>
      </w:r>
      <w:r w:rsidRPr="00832C87">
        <w:rPr>
          <w:b/>
          <w:bCs/>
          <w:iCs/>
          <w:sz w:val="24"/>
          <w:szCs w:val="24"/>
        </w:rPr>
        <w:t xml:space="preserve"> неканонические (второканонические</w:t>
      </w:r>
      <w:r w:rsidR="00832C87">
        <w:rPr>
          <w:b/>
          <w:bCs/>
          <w:iCs/>
          <w:sz w:val="24"/>
          <w:szCs w:val="24"/>
        </w:rPr>
        <w:t>) книги Ветхого Завета</w:t>
      </w:r>
    </w:p>
    <w:p w:rsidR="00832C87" w:rsidRPr="00832C87" w:rsidRDefault="00832C87" w:rsidP="00D57301">
      <w:pPr>
        <w:ind w:firstLine="567"/>
        <w:jc w:val="both"/>
        <w:rPr>
          <w:b/>
          <w:bCs/>
          <w:iCs/>
          <w:sz w:val="24"/>
          <w:szCs w:val="24"/>
        </w:rPr>
      </w:pPr>
    </w:p>
    <w:p w:rsidR="00D57301" w:rsidRDefault="00D57301" w:rsidP="00D57301">
      <w:pPr>
        <w:ind w:firstLine="567"/>
        <w:jc w:val="both"/>
        <w:rPr>
          <w:i/>
          <w:iCs/>
          <w:sz w:val="24"/>
          <w:szCs w:val="24"/>
        </w:rPr>
      </w:pPr>
      <w:r>
        <w:rPr>
          <w:i/>
          <w:iCs/>
          <w:sz w:val="24"/>
          <w:szCs w:val="24"/>
        </w:rPr>
        <w:t>Первая книга Маккавейская</w:t>
      </w:r>
    </w:p>
    <w:p w:rsidR="00D57301" w:rsidRDefault="00D57301" w:rsidP="00D57301">
      <w:pPr>
        <w:ind w:firstLine="567"/>
        <w:jc w:val="both"/>
        <w:rPr>
          <w:i/>
          <w:iCs/>
          <w:sz w:val="24"/>
          <w:szCs w:val="24"/>
        </w:rPr>
      </w:pPr>
      <w:r>
        <w:rPr>
          <w:i/>
          <w:iCs/>
          <w:sz w:val="24"/>
          <w:szCs w:val="24"/>
        </w:rPr>
        <w:t>Вторая книга Маккавейская</w:t>
      </w:r>
    </w:p>
    <w:p w:rsidR="00D57301" w:rsidRDefault="00D57301" w:rsidP="00D57301">
      <w:pPr>
        <w:ind w:firstLine="567"/>
        <w:jc w:val="both"/>
        <w:rPr>
          <w:i/>
          <w:iCs/>
          <w:sz w:val="24"/>
          <w:szCs w:val="24"/>
        </w:rPr>
      </w:pPr>
      <w:r>
        <w:rPr>
          <w:i/>
          <w:iCs/>
          <w:sz w:val="24"/>
          <w:szCs w:val="24"/>
        </w:rPr>
        <w:t>Третья книга Маккавейская</w:t>
      </w:r>
    </w:p>
    <w:p w:rsidR="00D57301" w:rsidRDefault="00D57301" w:rsidP="00D57301">
      <w:pPr>
        <w:ind w:firstLine="567"/>
        <w:jc w:val="both"/>
        <w:rPr>
          <w:i/>
          <w:iCs/>
          <w:sz w:val="24"/>
          <w:szCs w:val="24"/>
        </w:rPr>
      </w:pPr>
      <w:r>
        <w:rPr>
          <w:i/>
          <w:iCs/>
          <w:sz w:val="24"/>
          <w:szCs w:val="24"/>
        </w:rPr>
        <w:t>Книга пророка Варуха</w:t>
      </w:r>
    </w:p>
    <w:p w:rsidR="00D57301" w:rsidRDefault="00D57301" w:rsidP="00D57301">
      <w:pPr>
        <w:ind w:firstLine="567"/>
        <w:jc w:val="both"/>
        <w:rPr>
          <w:i/>
          <w:iCs/>
          <w:sz w:val="24"/>
          <w:szCs w:val="24"/>
        </w:rPr>
      </w:pPr>
      <w:r>
        <w:rPr>
          <w:i/>
          <w:iCs/>
          <w:sz w:val="24"/>
          <w:szCs w:val="24"/>
        </w:rPr>
        <w:t>Вторая книга Ездры</w:t>
      </w:r>
    </w:p>
    <w:p w:rsidR="00D57301" w:rsidRDefault="00D57301" w:rsidP="00D57301">
      <w:pPr>
        <w:ind w:firstLine="567"/>
        <w:jc w:val="both"/>
        <w:rPr>
          <w:i/>
          <w:iCs/>
          <w:sz w:val="24"/>
          <w:szCs w:val="24"/>
        </w:rPr>
      </w:pPr>
      <w:r>
        <w:rPr>
          <w:i/>
          <w:iCs/>
          <w:sz w:val="24"/>
          <w:szCs w:val="24"/>
        </w:rPr>
        <w:t>Третья книга Ездры</w:t>
      </w:r>
    </w:p>
    <w:p w:rsidR="00D57301" w:rsidRDefault="00D57301" w:rsidP="00D57301">
      <w:pPr>
        <w:ind w:firstLine="567"/>
        <w:jc w:val="both"/>
        <w:rPr>
          <w:i/>
          <w:iCs/>
          <w:sz w:val="24"/>
          <w:szCs w:val="24"/>
        </w:rPr>
      </w:pPr>
      <w:r>
        <w:rPr>
          <w:i/>
          <w:iCs/>
          <w:sz w:val="24"/>
          <w:szCs w:val="24"/>
        </w:rPr>
        <w:t>Книга Иудифь</w:t>
      </w:r>
    </w:p>
    <w:p w:rsidR="00D57301" w:rsidRDefault="00D57301" w:rsidP="00D57301">
      <w:pPr>
        <w:ind w:firstLine="567"/>
        <w:jc w:val="both"/>
        <w:rPr>
          <w:i/>
          <w:iCs/>
          <w:sz w:val="24"/>
          <w:szCs w:val="24"/>
        </w:rPr>
      </w:pPr>
      <w:r>
        <w:rPr>
          <w:i/>
          <w:iCs/>
          <w:sz w:val="24"/>
          <w:szCs w:val="24"/>
        </w:rPr>
        <w:t>Послание Иеремии</w:t>
      </w:r>
    </w:p>
    <w:p w:rsidR="00D57301" w:rsidRDefault="00D57301" w:rsidP="00D57301">
      <w:pPr>
        <w:ind w:firstLine="567"/>
        <w:jc w:val="both"/>
        <w:rPr>
          <w:i/>
          <w:iCs/>
          <w:sz w:val="24"/>
          <w:szCs w:val="24"/>
        </w:rPr>
      </w:pPr>
      <w:r>
        <w:rPr>
          <w:i/>
          <w:iCs/>
          <w:sz w:val="24"/>
          <w:szCs w:val="24"/>
        </w:rPr>
        <w:t>Книга Премудрости Соломона</w:t>
      </w:r>
    </w:p>
    <w:p w:rsidR="00D57301" w:rsidRDefault="00D57301" w:rsidP="00D57301">
      <w:pPr>
        <w:ind w:firstLine="567"/>
        <w:jc w:val="both"/>
        <w:rPr>
          <w:i/>
          <w:iCs/>
          <w:sz w:val="24"/>
          <w:szCs w:val="24"/>
        </w:rPr>
      </w:pPr>
      <w:r>
        <w:rPr>
          <w:i/>
          <w:iCs/>
          <w:sz w:val="24"/>
          <w:szCs w:val="24"/>
        </w:rPr>
        <w:t>Книга Премудрости Иисуса, сына Сирахова</w:t>
      </w:r>
    </w:p>
    <w:p w:rsidR="00D57301" w:rsidRDefault="00D57301" w:rsidP="00D57301">
      <w:pPr>
        <w:ind w:firstLine="567"/>
        <w:jc w:val="both"/>
        <w:rPr>
          <w:i/>
          <w:iCs/>
          <w:sz w:val="24"/>
          <w:szCs w:val="24"/>
        </w:rPr>
      </w:pPr>
      <w:r>
        <w:rPr>
          <w:i/>
          <w:iCs/>
          <w:sz w:val="24"/>
          <w:szCs w:val="24"/>
        </w:rPr>
        <w:t>Книга Товита</w:t>
      </w:r>
    </w:p>
    <w:p w:rsidR="00D57301" w:rsidRDefault="00D57301" w:rsidP="00D57301">
      <w:pPr>
        <w:ind w:firstLine="567"/>
        <w:jc w:val="both"/>
        <w:rPr>
          <w:i/>
          <w:iCs/>
          <w:sz w:val="24"/>
          <w:szCs w:val="24"/>
        </w:rPr>
      </w:pPr>
    </w:p>
    <w:p w:rsidR="00832C87" w:rsidRDefault="00832C87" w:rsidP="00D57301">
      <w:pPr>
        <w:ind w:firstLine="567"/>
        <w:jc w:val="both"/>
        <w:rPr>
          <w:i/>
          <w:iCs/>
          <w:sz w:val="24"/>
          <w:szCs w:val="24"/>
        </w:rPr>
      </w:pPr>
    </w:p>
    <w:p w:rsidR="00D57301" w:rsidRDefault="00D57301" w:rsidP="00D57301">
      <w:pPr>
        <w:ind w:firstLine="567"/>
        <w:jc w:val="both"/>
        <w:rPr>
          <w:iCs/>
          <w:sz w:val="24"/>
          <w:szCs w:val="24"/>
        </w:rPr>
      </w:pPr>
      <w:r w:rsidRPr="00832C87">
        <w:rPr>
          <w:b/>
          <w:bCs/>
          <w:iCs/>
          <w:sz w:val="24"/>
          <w:szCs w:val="24"/>
        </w:rPr>
        <w:t>Книги Священного Писания Нового Завета</w:t>
      </w:r>
    </w:p>
    <w:p w:rsidR="00832C87" w:rsidRPr="00832C87" w:rsidRDefault="00832C87" w:rsidP="00D57301">
      <w:pPr>
        <w:ind w:firstLine="567"/>
        <w:jc w:val="both"/>
        <w:rPr>
          <w:iCs/>
          <w:sz w:val="24"/>
          <w:szCs w:val="24"/>
        </w:rPr>
      </w:pPr>
    </w:p>
    <w:p w:rsidR="00D57301" w:rsidRDefault="00D57301" w:rsidP="00D57301">
      <w:pPr>
        <w:ind w:firstLine="567"/>
        <w:jc w:val="both"/>
        <w:rPr>
          <w:i/>
          <w:iCs/>
          <w:sz w:val="24"/>
          <w:szCs w:val="24"/>
        </w:rPr>
      </w:pPr>
      <w:r>
        <w:rPr>
          <w:i/>
          <w:iCs/>
          <w:sz w:val="24"/>
          <w:szCs w:val="24"/>
        </w:rPr>
        <w:t>От Матфея Святое Благовествование (Евангелие от Матфея)</w:t>
      </w:r>
    </w:p>
    <w:p w:rsidR="00D57301" w:rsidRDefault="00D57301" w:rsidP="00D57301">
      <w:pPr>
        <w:ind w:firstLine="567"/>
        <w:jc w:val="both"/>
        <w:rPr>
          <w:i/>
          <w:iCs/>
          <w:sz w:val="24"/>
          <w:szCs w:val="24"/>
        </w:rPr>
      </w:pPr>
      <w:r>
        <w:rPr>
          <w:i/>
          <w:iCs/>
          <w:sz w:val="24"/>
          <w:szCs w:val="24"/>
        </w:rPr>
        <w:t>От Марка Святое Благовествование (Евангелие от Марка)</w:t>
      </w:r>
    </w:p>
    <w:p w:rsidR="00D57301" w:rsidRDefault="00D57301" w:rsidP="00D57301">
      <w:pPr>
        <w:ind w:firstLine="567"/>
        <w:jc w:val="both"/>
        <w:rPr>
          <w:i/>
          <w:iCs/>
          <w:sz w:val="24"/>
          <w:szCs w:val="24"/>
        </w:rPr>
      </w:pPr>
      <w:r>
        <w:rPr>
          <w:i/>
          <w:iCs/>
          <w:sz w:val="24"/>
          <w:szCs w:val="24"/>
        </w:rPr>
        <w:t>От Луки Святое Благовествование (Евангелие от Луки)</w:t>
      </w:r>
    </w:p>
    <w:p w:rsidR="00D57301" w:rsidRDefault="00D57301" w:rsidP="00D57301">
      <w:pPr>
        <w:ind w:firstLine="567"/>
        <w:jc w:val="both"/>
        <w:rPr>
          <w:i/>
          <w:iCs/>
          <w:sz w:val="24"/>
          <w:szCs w:val="24"/>
        </w:rPr>
      </w:pPr>
      <w:r>
        <w:rPr>
          <w:i/>
          <w:iCs/>
          <w:sz w:val="24"/>
          <w:szCs w:val="24"/>
        </w:rPr>
        <w:t>От Иоанна Святое Благовествование (Евангелие от Иоанна)</w:t>
      </w:r>
    </w:p>
    <w:p w:rsidR="00D57301" w:rsidRDefault="00D57301" w:rsidP="00D57301">
      <w:pPr>
        <w:ind w:firstLine="567"/>
        <w:jc w:val="both"/>
        <w:rPr>
          <w:i/>
          <w:iCs/>
          <w:sz w:val="24"/>
          <w:szCs w:val="24"/>
        </w:rPr>
      </w:pPr>
      <w:r>
        <w:rPr>
          <w:i/>
          <w:iCs/>
          <w:sz w:val="24"/>
          <w:szCs w:val="24"/>
        </w:rPr>
        <w:t>Деяния святых апостолов</w:t>
      </w:r>
    </w:p>
    <w:p w:rsidR="00D57301" w:rsidRDefault="00D57301" w:rsidP="00D57301">
      <w:pPr>
        <w:ind w:firstLine="567"/>
        <w:jc w:val="both"/>
        <w:rPr>
          <w:i/>
          <w:iCs/>
          <w:sz w:val="24"/>
          <w:szCs w:val="24"/>
        </w:rPr>
      </w:pPr>
      <w:r>
        <w:rPr>
          <w:i/>
          <w:iCs/>
          <w:sz w:val="24"/>
          <w:szCs w:val="24"/>
        </w:rPr>
        <w:t>Послание Иакова</w:t>
      </w:r>
    </w:p>
    <w:p w:rsidR="00D57301" w:rsidRDefault="00D57301" w:rsidP="00D57301">
      <w:pPr>
        <w:ind w:firstLine="567"/>
        <w:jc w:val="both"/>
        <w:rPr>
          <w:i/>
          <w:iCs/>
          <w:sz w:val="24"/>
          <w:szCs w:val="24"/>
        </w:rPr>
      </w:pPr>
      <w:r>
        <w:rPr>
          <w:i/>
          <w:iCs/>
          <w:sz w:val="24"/>
          <w:szCs w:val="24"/>
        </w:rPr>
        <w:t>Первое послание Петра</w:t>
      </w:r>
    </w:p>
    <w:p w:rsidR="00D57301" w:rsidRDefault="00D57301" w:rsidP="00D57301">
      <w:pPr>
        <w:ind w:firstLine="567"/>
        <w:jc w:val="both"/>
        <w:rPr>
          <w:i/>
          <w:iCs/>
          <w:sz w:val="24"/>
          <w:szCs w:val="24"/>
        </w:rPr>
      </w:pPr>
      <w:r>
        <w:rPr>
          <w:i/>
          <w:iCs/>
          <w:sz w:val="24"/>
          <w:szCs w:val="24"/>
        </w:rPr>
        <w:t>Второе послание Петра</w:t>
      </w:r>
    </w:p>
    <w:p w:rsidR="00D57301" w:rsidRDefault="00D57301" w:rsidP="00D57301">
      <w:pPr>
        <w:ind w:firstLine="567"/>
        <w:jc w:val="both"/>
        <w:rPr>
          <w:i/>
          <w:iCs/>
          <w:sz w:val="24"/>
          <w:szCs w:val="24"/>
        </w:rPr>
      </w:pPr>
      <w:r>
        <w:rPr>
          <w:i/>
          <w:iCs/>
          <w:sz w:val="24"/>
          <w:szCs w:val="24"/>
        </w:rPr>
        <w:t>Первое послание Иоанна</w:t>
      </w:r>
    </w:p>
    <w:p w:rsidR="00D57301" w:rsidRDefault="00D57301" w:rsidP="00D57301">
      <w:pPr>
        <w:ind w:firstLine="567"/>
        <w:jc w:val="both"/>
        <w:rPr>
          <w:i/>
          <w:iCs/>
          <w:sz w:val="24"/>
          <w:szCs w:val="24"/>
        </w:rPr>
      </w:pPr>
      <w:r>
        <w:rPr>
          <w:i/>
          <w:iCs/>
          <w:sz w:val="24"/>
          <w:szCs w:val="24"/>
        </w:rPr>
        <w:t>Второе послание Иоанна</w:t>
      </w:r>
    </w:p>
    <w:p w:rsidR="00D57301" w:rsidRDefault="00D57301" w:rsidP="00D57301">
      <w:pPr>
        <w:ind w:firstLine="567"/>
        <w:jc w:val="both"/>
        <w:rPr>
          <w:i/>
          <w:iCs/>
          <w:sz w:val="24"/>
          <w:szCs w:val="24"/>
        </w:rPr>
      </w:pPr>
      <w:r>
        <w:rPr>
          <w:i/>
          <w:iCs/>
          <w:sz w:val="24"/>
          <w:szCs w:val="24"/>
        </w:rPr>
        <w:t>Третье послание Иоанна</w:t>
      </w:r>
    </w:p>
    <w:p w:rsidR="00D57301" w:rsidRDefault="00D57301" w:rsidP="00D57301">
      <w:pPr>
        <w:ind w:firstLine="567"/>
        <w:jc w:val="both"/>
        <w:rPr>
          <w:i/>
          <w:iCs/>
          <w:sz w:val="24"/>
          <w:szCs w:val="24"/>
        </w:rPr>
      </w:pPr>
      <w:r>
        <w:rPr>
          <w:i/>
          <w:iCs/>
          <w:sz w:val="24"/>
          <w:szCs w:val="24"/>
        </w:rPr>
        <w:t>Послание Иуды</w:t>
      </w:r>
    </w:p>
    <w:p w:rsidR="00D57301" w:rsidRDefault="00D57301" w:rsidP="00D57301">
      <w:pPr>
        <w:ind w:firstLine="567"/>
        <w:jc w:val="both"/>
        <w:rPr>
          <w:i/>
          <w:iCs/>
          <w:sz w:val="24"/>
          <w:szCs w:val="24"/>
        </w:rPr>
      </w:pPr>
      <w:r>
        <w:rPr>
          <w:i/>
          <w:iCs/>
          <w:sz w:val="24"/>
          <w:szCs w:val="24"/>
        </w:rPr>
        <w:t>Послание к Римлянам</w:t>
      </w:r>
    </w:p>
    <w:p w:rsidR="00D57301" w:rsidRDefault="00D57301" w:rsidP="00D57301">
      <w:pPr>
        <w:ind w:firstLine="567"/>
        <w:jc w:val="both"/>
        <w:rPr>
          <w:i/>
          <w:iCs/>
          <w:sz w:val="24"/>
          <w:szCs w:val="24"/>
        </w:rPr>
      </w:pPr>
      <w:r>
        <w:rPr>
          <w:i/>
          <w:iCs/>
          <w:sz w:val="24"/>
          <w:szCs w:val="24"/>
        </w:rPr>
        <w:t>Первое послание к Коринфянам</w:t>
      </w:r>
    </w:p>
    <w:p w:rsidR="00D57301" w:rsidRDefault="00D57301" w:rsidP="00D57301">
      <w:pPr>
        <w:ind w:firstLine="567"/>
        <w:jc w:val="both"/>
        <w:rPr>
          <w:i/>
          <w:iCs/>
          <w:sz w:val="24"/>
          <w:szCs w:val="24"/>
        </w:rPr>
      </w:pPr>
      <w:r>
        <w:rPr>
          <w:i/>
          <w:iCs/>
          <w:sz w:val="24"/>
          <w:szCs w:val="24"/>
        </w:rPr>
        <w:t>Второе послание к Коринфянам</w:t>
      </w:r>
    </w:p>
    <w:p w:rsidR="00D57301" w:rsidRDefault="00D57301" w:rsidP="00D57301">
      <w:pPr>
        <w:ind w:firstLine="567"/>
        <w:jc w:val="both"/>
        <w:rPr>
          <w:i/>
          <w:iCs/>
          <w:sz w:val="24"/>
          <w:szCs w:val="24"/>
        </w:rPr>
      </w:pPr>
      <w:r>
        <w:rPr>
          <w:i/>
          <w:iCs/>
          <w:sz w:val="24"/>
          <w:szCs w:val="24"/>
        </w:rPr>
        <w:t>Послание к Галатам</w:t>
      </w:r>
    </w:p>
    <w:p w:rsidR="00D57301" w:rsidRDefault="00D57301" w:rsidP="00D57301">
      <w:pPr>
        <w:ind w:firstLine="567"/>
        <w:jc w:val="both"/>
        <w:rPr>
          <w:i/>
          <w:iCs/>
          <w:sz w:val="24"/>
          <w:szCs w:val="24"/>
        </w:rPr>
      </w:pPr>
      <w:r>
        <w:rPr>
          <w:i/>
          <w:iCs/>
          <w:sz w:val="24"/>
          <w:szCs w:val="24"/>
        </w:rPr>
        <w:t>Послание к Ефесянам</w:t>
      </w:r>
    </w:p>
    <w:p w:rsidR="00D57301" w:rsidRDefault="00D57301" w:rsidP="00D57301">
      <w:pPr>
        <w:ind w:firstLine="567"/>
        <w:jc w:val="both"/>
        <w:rPr>
          <w:i/>
          <w:iCs/>
          <w:sz w:val="24"/>
          <w:szCs w:val="24"/>
        </w:rPr>
      </w:pPr>
      <w:r>
        <w:rPr>
          <w:i/>
          <w:iCs/>
          <w:sz w:val="24"/>
          <w:szCs w:val="24"/>
        </w:rPr>
        <w:t>Послание к Филиппийцам</w:t>
      </w:r>
    </w:p>
    <w:p w:rsidR="00D57301" w:rsidRDefault="00D57301" w:rsidP="00D57301">
      <w:pPr>
        <w:ind w:firstLine="567"/>
        <w:jc w:val="both"/>
        <w:rPr>
          <w:i/>
          <w:iCs/>
          <w:sz w:val="24"/>
          <w:szCs w:val="24"/>
        </w:rPr>
      </w:pPr>
      <w:r>
        <w:rPr>
          <w:i/>
          <w:iCs/>
          <w:sz w:val="24"/>
          <w:szCs w:val="24"/>
        </w:rPr>
        <w:t>Послание к Колоссянам</w:t>
      </w:r>
    </w:p>
    <w:p w:rsidR="00D57301" w:rsidRDefault="00D57301" w:rsidP="00D57301">
      <w:pPr>
        <w:ind w:firstLine="567"/>
        <w:jc w:val="both"/>
        <w:rPr>
          <w:i/>
          <w:iCs/>
          <w:sz w:val="24"/>
          <w:szCs w:val="24"/>
        </w:rPr>
      </w:pPr>
      <w:r>
        <w:rPr>
          <w:i/>
          <w:iCs/>
          <w:sz w:val="24"/>
          <w:szCs w:val="24"/>
        </w:rPr>
        <w:t>Первое послание к Фессалоникийцам (Солунянам)</w:t>
      </w:r>
    </w:p>
    <w:p w:rsidR="00D57301" w:rsidRDefault="00D57301" w:rsidP="00D57301">
      <w:pPr>
        <w:ind w:firstLine="567"/>
        <w:jc w:val="both"/>
        <w:rPr>
          <w:i/>
          <w:iCs/>
          <w:sz w:val="24"/>
          <w:szCs w:val="24"/>
        </w:rPr>
      </w:pPr>
      <w:r>
        <w:rPr>
          <w:i/>
          <w:iCs/>
          <w:sz w:val="24"/>
          <w:szCs w:val="24"/>
        </w:rPr>
        <w:t>Второе послание к Фессалоникийцам (Солунянам)</w:t>
      </w:r>
    </w:p>
    <w:p w:rsidR="00D57301" w:rsidRDefault="00D57301" w:rsidP="00D57301">
      <w:pPr>
        <w:ind w:firstLine="567"/>
        <w:jc w:val="both"/>
        <w:rPr>
          <w:i/>
          <w:iCs/>
          <w:sz w:val="24"/>
          <w:szCs w:val="24"/>
        </w:rPr>
      </w:pPr>
      <w:r>
        <w:rPr>
          <w:i/>
          <w:iCs/>
          <w:sz w:val="24"/>
          <w:szCs w:val="24"/>
        </w:rPr>
        <w:t>Первое послание к Тимофею</w:t>
      </w:r>
    </w:p>
    <w:p w:rsidR="00D57301" w:rsidRDefault="00D57301" w:rsidP="00D57301">
      <w:pPr>
        <w:ind w:firstLine="567"/>
        <w:jc w:val="both"/>
        <w:rPr>
          <w:i/>
          <w:iCs/>
          <w:sz w:val="24"/>
          <w:szCs w:val="24"/>
        </w:rPr>
      </w:pPr>
      <w:r>
        <w:rPr>
          <w:i/>
          <w:iCs/>
          <w:sz w:val="24"/>
          <w:szCs w:val="24"/>
        </w:rPr>
        <w:t>Второе послание к Тимофею</w:t>
      </w:r>
    </w:p>
    <w:p w:rsidR="00D57301" w:rsidRDefault="00D57301" w:rsidP="00D57301">
      <w:pPr>
        <w:ind w:firstLine="567"/>
        <w:jc w:val="both"/>
        <w:rPr>
          <w:i/>
          <w:iCs/>
          <w:sz w:val="24"/>
          <w:szCs w:val="24"/>
        </w:rPr>
      </w:pPr>
      <w:r>
        <w:rPr>
          <w:i/>
          <w:iCs/>
          <w:sz w:val="24"/>
          <w:szCs w:val="24"/>
        </w:rPr>
        <w:t>Послание к Титу</w:t>
      </w:r>
    </w:p>
    <w:p w:rsidR="00D57301" w:rsidRDefault="00D57301" w:rsidP="00D57301">
      <w:pPr>
        <w:ind w:firstLine="567"/>
        <w:jc w:val="both"/>
        <w:rPr>
          <w:i/>
          <w:iCs/>
          <w:sz w:val="24"/>
          <w:szCs w:val="24"/>
        </w:rPr>
      </w:pPr>
      <w:r>
        <w:rPr>
          <w:i/>
          <w:iCs/>
          <w:sz w:val="24"/>
          <w:szCs w:val="24"/>
        </w:rPr>
        <w:t>Послание к Филимону</w:t>
      </w:r>
    </w:p>
    <w:p w:rsidR="00D57301" w:rsidRDefault="00D57301" w:rsidP="00D57301">
      <w:pPr>
        <w:ind w:firstLine="567"/>
        <w:jc w:val="both"/>
        <w:rPr>
          <w:i/>
          <w:iCs/>
          <w:sz w:val="24"/>
          <w:szCs w:val="24"/>
        </w:rPr>
      </w:pPr>
      <w:r>
        <w:rPr>
          <w:i/>
          <w:iCs/>
          <w:sz w:val="24"/>
          <w:szCs w:val="24"/>
        </w:rPr>
        <w:t>Послание к Евреям</w:t>
      </w:r>
    </w:p>
    <w:p w:rsidR="00D57301" w:rsidRDefault="00D57301" w:rsidP="00D57301">
      <w:pPr>
        <w:ind w:firstLine="567"/>
        <w:jc w:val="both"/>
        <w:rPr>
          <w:i/>
          <w:iCs/>
          <w:sz w:val="24"/>
          <w:szCs w:val="24"/>
        </w:rPr>
      </w:pPr>
      <w:r>
        <w:rPr>
          <w:i/>
          <w:iCs/>
          <w:sz w:val="24"/>
          <w:szCs w:val="24"/>
        </w:rPr>
        <w:t>Откровение Иоанна Богослова (Апокалипсис)</w:t>
      </w:r>
    </w:p>
    <w:p w:rsidR="00D57301" w:rsidRDefault="00D57301" w:rsidP="00832C87">
      <w:pPr>
        <w:ind w:firstLine="567"/>
        <w:jc w:val="both"/>
        <w:rPr>
          <w:sz w:val="24"/>
          <w:szCs w:val="24"/>
        </w:rPr>
      </w:pPr>
      <w:r>
        <w:rPr>
          <w:sz w:val="24"/>
          <w:szCs w:val="24"/>
        </w:rPr>
        <w:t xml:space="preserve">Названия древних народностей в названиях библейских книг и цитатах из синодального перевода Священного Писания пишутся с прописной буквы: </w:t>
      </w:r>
      <w:r w:rsidRPr="005F05F9">
        <w:rPr>
          <w:i/>
          <w:iCs/>
          <w:sz w:val="24"/>
          <w:szCs w:val="24"/>
        </w:rPr>
        <w:t>И потому Египтяне с жестокостью</w:t>
      </w:r>
      <w:r>
        <w:rPr>
          <w:i/>
          <w:iCs/>
          <w:sz w:val="24"/>
          <w:szCs w:val="24"/>
        </w:rPr>
        <w:t xml:space="preserve"> </w:t>
      </w:r>
      <w:r w:rsidRPr="005F05F9">
        <w:rPr>
          <w:i/>
          <w:iCs/>
          <w:sz w:val="24"/>
          <w:szCs w:val="24"/>
        </w:rPr>
        <w:t>принуждали сынов Израилевых к работам</w:t>
      </w:r>
      <w:r>
        <w:rPr>
          <w:i/>
          <w:iCs/>
          <w:sz w:val="24"/>
          <w:szCs w:val="24"/>
        </w:rPr>
        <w:t xml:space="preserve"> </w:t>
      </w:r>
      <w:r w:rsidRPr="005F05F9">
        <w:rPr>
          <w:sz w:val="24"/>
          <w:szCs w:val="24"/>
        </w:rPr>
        <w:t>(Исх. 1, 13)</w:t>
      </w:r>
      <w:r>
        <w:rPr>
          <w:sz w:val="24"/>
          <w:szCs w:val="24"/>
        </w:rPr>
        <w:t xml:space="preserve">; </w:t>
      </w:r>
      <w:r w:rsidRPr="005F05F9">
        <w:rPr>
          <w:i/>
          <w:iCs/>
          <w:sz w:val="24"/>
          <w:szCs w:val="24"/>
        </w:rPr>
        <w:lastRenderedPageBreak/>
        <w:t>Послание к Ко</w:t>
      </w:r>
      <w:r>
        <w:rPr>
          <w:i/>
          <w:iCs/>
          <w:sz w:val="24"/>
          <w:szCs w:val="24"/>
        </w:rPr>
        <w:t>л</w:t>
      </w:r>
      <w:r w:rsidRPr="005F05F9">
        <w:rPr>
          <w:i/>
          <w:iCs/>
          <w:sz w:val="24"/>
          <w:szCs w:val="24"/>
        </w:rPr>
        <w:t>оссянам</w:t>
      </w:r>
      <w:r>
        <w:rPr>
          <w:sz w:val="24"/>
          <w:szCs w:val="24"/>
        </w:rPr>
        <w:t xml:space="preserve">, </w:t>
      </w:r>
      <w:r w:rsidRPr="005F05F9">
        <w:rPr>
          <w:i/>
          <w:iCs/>
          <w:sz w:val="24"/>
          <w:szCs w:val="24"/>
        </w:rPr>
        <w:t>Послание к Филиппийцам</w:t>
      </w:r>
      <w:r>
        <w:rPr>
          <w:sz w:val="24"/>
          <w:szCs w:val="24"/>
        </w:rPr>
        <w:t xml:space="preserve">. </w:t>
      </w:r>
      <w:proofErr w:type="gramStart"/>
      <w:r>
        <w:rPr>
          <w:sz w:val="24"/>
          <w:szCs w:val="24"/>
        </w:rPr>
        <w:t xml:space="preserve">В иных видах литературы названия древних народностей пишутся со строчной: </w:t>
      </w:r>
      <w:r>
        <w:rPr>
          <w:i/>
          <w:iCs/>
          <w:sz w:val="24"/>
          <w:szCs w:val="24"/>
        </w:rPr>
        <w:t>битва Самсона с филистимлянами</w:t>
      </w:r>
      <w:r>
        <w:rPr>
          <w:sz w:val="24"/>
          <w:szCs w:val="24"/>
        </w:rPr>
        <w:t>.</w:t>
      </w:r>
      <w:proofErr w:type="gramEnd"/>
    </w:p>
    <w:p w:rsidR="00D57301" w:rsidRDefault="00D57301" w:rsidP="00832C87">
      <w:pPr>
        <w:ind w:firstLine="567"/>
        <w:jc w:val="both"/>
        <w:rPr>
          <w:sz w:val="24"/>
          <w:szCs w:val="24"/>
        </w:rPr>
      </w:pPr>
      <w:r>
        <w:rPr>
          <w:sz w:val="24"/>
          <w:szCs w:val="24"/>
        </w:rPr>
        <w:t xml:space="preserve">Названия переводов Священного Писания на разные языки пишутся с прописной буквы и без кавычек: </w:t>
      </w:r>
      <w:r>
        <w:rPr>
          <w:i/>
          <w:iCs/>
          <w:sz w:val="24"/>
          <w:szCs w:val="24"/>
        </w:rPr>
        <w:t>Септуагинта</w:t>
      </w:r>
      <w:r>
        <w:rPr>
          <w:sz w:val="24"/>
          <w:szCs w:val="24"/>
        </w:rPr>
        <w:t xml:space="preserve">, </w:t>
      </w:r>
      <w:r>
        <w:rPr>
          <w:i/>
          <w:iCs/>
          <w:sz w:val="24"/>
          <w:szCs w:val="24"/>
        </w:rPr>
        <w:t>Пешитта (Пешито)</w:t>
      </w:r>
      <w:r>
        <w:rPr>
          <w:sz w:val="24"/>
          <w:szCs w:val="24"/>
        </w:rPr>
        <w:t xml:space="preserve">, </w:t>
      </w:r>
      <w:r>
        <w:rPr>
          <w:i/>
          <w:iCs/>
          <w:sz w:val="24"/>
          <w:szCs w:val="24"/>
        </w:rPr>
        <w:t>Вульгата, Итала</w:t>
      </w:r>
      <w:r>
        <w:rPr>
          <w:sz w:val="24"/>
          <w:szCs w:val="24"/>
        </w:rPr>
        <w:t>.</w:t>
      </w:r>
    </w:p>
    <w:p w:rsidR="00D57301" w:rsidRDefault="00D57301" w:rsidP="00D57301">
      <w:pPr>
        <w:jc w:val="both"/>
        <w:rPr>
          <w:sz w:val="24"/>
          <w:szCs w:val="24"/>
        </w:rPr>
      </w:pPr>
    </w:p>
    <w:p w:rsidR="00D57301" w:rsidRDefault="00D57301" w:rsidP="00D57301">
      <w:pPr>
        <w:jc w:val="both"/>
        <w:rPr>
          <w:sz w:val="24"/>
          <w:szCs w:val="24"/>
        </w:rPr>
      </w:pPr>
    </w:p>
    <w:p w:rsidR="00D57301" w:rsidRDefault="00D57301" w:rsidP="00D57301">
      <w:pPr>
        <w:jc w:val="both"/>
        <w:rPr>
          <w:b/>
          <w:bCs/>
          <w:sz w:val="24"/>
        </w:rPr>
      </w:pPr>
      <w:r>
        <w:rPr>
          <w:b/>
          <w:bCs/>
          <w:sz w:val="24"/>
        </w:rPr>
        <w:t>8</w:t>
      </w:r>
      <w:r w:rsidR="00832C87">
        <w:rPr>
          <w:b/>
          <w:bCs/>
          <w:sz w:val="24"/>
        </w:rPr>
        <w:t>.2. Названия богослужебных книг</w:t>
      </w:r>
    </w:p>
    <w:p w:rsidR="00D57301" w:rsidRDefault="00D57301" w:rsidP="00832C87">
      <w:pPr>
        <w:pStyle w:val="ad"/>
        <w:ind w:firstLine="567"/>
        <w:jc w:val="both"/>
        <w:rPr>
          <w:i/>
          <w:iCs/>
        </w:rPr>
      </w:pPr>
      <w:r>
        <w:t xml:space="preserve">Названия священно-богослужебных и церковно-богослужебных книг пишутся без кавычек и с прописной буквы (первое слово), кроме родовых и служебных слов: </w:t>
      </w:r>
      <w:proofErr w:type="gramStart"/>
      <w:r>
        <w:rPr>
          <w:i/>
          <w:iCs/>
        </w:rPr>
        <w:t>Евангелие напрестольное</w:t>
      </w:r>
      <w:r>
        <w:t xml:space="preserve">, </w:t>
      </w:r>
      <w:r>
        <w:rPr>
          <w:i/>
          <w:iCs/>
        </w:rPr>
        <w:t>богослужебный Апостол</w:t>
      </w:r>
      <w:r>
        <w:t xml:space="preserve"> (</w:t>
      </w:r>
      <w:r>
        <w:rPr>
          <w:i/>
          <w:iCs/>
        </w:rPr>
        <w:t>Апостол</w:t>
      </w:r>
      <w:r>
        <w:t xml:space="preserve"> в значении «книга» пишется с прописной буквы, а в значении «человек, проповедующий Христа» – со строчной), </w:t>
      </w:r>
      <w:r>
        <w:rPr>
          <w:i/>
          <w:iCs/>
        </w:rPr>
        <w:t>Псалтирь Следованная</w:t>
      </w:r>
      <w:r>
        <w:t xml:space="preserve"> с чинопоследованиями, </w:t>
      </w:r>
      <w:r>
        <w:rPr>
          <w:i/>
          <w:iCs/>
        </w:rPr>
        <w:t>Псалтирь малая</w:t>
      </w:r>
      <w:r>
        <w:t xml:space="preserve"> без чинопоследований, </w:t>
      </w:r>
      <w:r>
        <w:rPr>
          <w:i/>
          <w:iCs/>
        </w:rPr>
        <w:t>Служебник, Чиновник, Часослов великий (малый), Октоих, Минея общая</w:t>
      </w:r>
      <w:r>
        <w:t xml:space="preserve">, </w:t>
      </w:r>
      <w:r>
        <w:rPr>
          <w:i/>
          <w:iCs/>
        </w:rPr>
        <w:t>Минея праздничная</w:t>
      </w:r>
      <w:r>
        <w:t xml:space="preserve">, </w:t>
      </w:r>
      <w:r>
        <w:rPr>
          <w:i/>
          <w:iCs/>
        </w:rPr>
        <w:t>Минеи месячные</w:t>
      </w:r>
      <w:r>
        <w:t xml:space="preserve">, </w:t>
      </w:r>
      <w:r>
        <w:rPr>
          <w:i/>
          <w:iCs/>
        </w:rPr>
        <w:t>Триодь Постная</w:t>
      </w:r>
      <w:r>
        <w:t xml:space="preserve">, </w:t>
      </w:r>
      <w:r>
        <w:rPr>
          <w:i/>
          <w:iCs/>
        </w:rPr>
        <w:t>Триодь Цветная</w:t>
      </w:r>
      <w:r>
        <w:t xml:space="preserve">, </w:t>
      </w:r>
      <w:r>
        <w:rPr>
          <w:i/>
          <w:iCs/>
        </w:rPr>
        <w:t>Ирмологий</w:t>
      </w:r>
      <w:r>
        <w:t xml:space="preserve">, </w:t>
      </w:r>
      <w:r>
        <w:rPr>
          <w:i/>
          <w:iCs/>
        </w:rPr>
        <w:t>Типикон</w:t>
      </w:r>
      <w:r>
        <w:t xml:space="preserve">, или </w:t>
      </w:r>
      <w:r>
        <w:rPr>
          <w:i/>
          <w:iCs/>
        </w:rPr>
        <w:t>Устав</w:t>
      </w:r>
      <w:r>
        <w:t xml:space="preserve">, </w:t>
      </w:r>
      <w:r>
        <w:rPr>
          <w:i/>
          <w:iCs/>
        </w:rPr>
        <w:t>Требник большой</w:t>
      </w:r>
      <w:r>
        <w:t xml:space="preserve">, </w:t>
      </w:r>
      <w:r>
        <w:rPr>
          <w:i/>
          <w:iCs/>
        </w:rPr>
        <w:t>Требник малый</w:t>
      </w:r>
      <w:r>
        <w:t>, «</w:t>
      </w:r>
      <w:r>
        <w:rPr>
          <w:i/>
          <w:iCs/>
        </w:rPr>
        <w:t>Последование молебных пений»</w:t>
      </w:r>
      <w:r>
        <w:t>, «</w:t>
      </w:r>
      <w:r>
        <w:rPr>
          <w:i/>
          <w:iCs/>
        </w:rPr>
        <w:t>Чинопоследование соединяемых из иноверных к</w:t>
      </w:r>
      <w:proofErr w:type="gramEnd"/>
      <w:r>
        <w:rPr>
          <w:i/>
          <w:iCs/>
        </w:rPr>
        <w:t xml:space="preserve"> Православной Церкви»</w:t>
      </w:r>
      <w:r>
        <w:t xml:space="preserve">, </w:t>
      </w:r>
      <w:r>
        <w:rPr>
          <w:i/>
          <w:iCs/>
        </w:rPr>
        <w:t>Правильник</w:t>
      </w:r>
      <w:r>
        <w:t xml:space="preserve">, </w:t>
      </w:r>
      <w:r>
        <w:rPr>
          <w:i/>
          <w:iCs/>
        </w:rPr>
        <w:t>Месяцеслов</w:t>
      </w:r>
      <w:r>
        <w:t xml:space="preserve"> (богослужебная книга). Со строчной буквы пишутся названия книг для домашнего богослужения: </w:t>
      </w:r>
      <w:r>
        <w:rPr>
          <w:i/>
          <w:iCs/>
        </w:rPr>
        <w:t>молитвослов, канонник, акафистник.</w:t>
      </w:r>
    </w:p>
    <w:p w:rsidR="00D57301" w:rsidRDefault="00D57301" w:rsidP="00D57301">
      <w:pPr>
        <w:spacing w:before="100" w:beforeAutospacing="1" w:after="100" w:afterAutospacing="1"/>
        <w:jc w:val="both"/>
        <w:rPr>
          <w:sz w:val="24"/>
        </w:rPr>
      </w:pPr>
      <w:r>
        <w:rPr>
          <w:b/>
          <w:bCs/>
          <w:sz w:val="24"/>
        </w:rPr>
        <w:t xml:space="preserve">8.3. </w:t>
      </w:r>
      <w:r>
        <w:rPr>
          <w:sz w:val="24"/>
        </w:rPr>
        <w:t xml:space="preserve">В названиях апокрифов слово </w:t>
      </w:r>
      <w:r>
        <w:rPr>
          <w:i/>
          <w:iCs/>
          <w:sz w:val="24"/>
        </w:rPr>
        <w:t>евангелие</w:t>
      </w:r>
      <w:r>
        <w:rPr>
          <w:sz w:val="24"/>
        </w:rPr>
        <w:t xml:space="preserve"> пишется со строчной буквы: </w:t>
      </w:r>
      <w:r>
        <w:rPr>
          <w:i/>
          <w:iCs/>
          <w:sz w:val="24"/>
        </w:rPr>
        <w:t>евангелие Петра, евангелие Иуды, евангелие Фомы</w:t>
      </w:r>
      <w:r>
        <w:rPr>
          <w:sz w:val="24"/>
        </w:rPr>
        <w:t xml:space="preserve">, и др. Однако предпочтительнее вариант написания названия литературного памятника в кавычках и с прописной буквы первое слово: </w:t>
      </w:r>
      <w:r>
        <w:rPr>
          <w:i/>
          <w:iCs/>
          <w:sz w:val="24"/>
        </w:rPr>
        <w:t>«Евангелие Иуды», «Евангелие детства Иисуса Христа».</w:t>
      </w:r>
    </w:p>
    <w:p w:rsidR="00D57301" w:rsidRDefault="00D57301" w:rsidP="00D57301">
      <w:pPr>
        <w:jc w:val="both"/>
        <w:rPr>
          <w:b/>
          <w:bCs/>
          <w:iCs/>
          <w:sz w:val="24"/>
          <w:szCs w:val="28"/>
        </w:rPr>
      </w:pPr>
    </w:p>
    <w:p w:rsidR="00D57301" w:rsidRDefault="00D57301" w:rsidP="00832C87">
      <w:pPr>
        <w:pStyle w:val="a"/>
        <w:numPr>
          <w:ilvl w:val="0"/>
          <w:numId w:val="0"/>
        </w:numPr>
        <w:ind w:left="1800" w:hanging="1800"/>
      </w:pPr>
      <w:bookmarkStart w:id="282" w:name="_Toc305598399"/>
      <w:bookmarkStart w:id="283" w:name="_Toc305601187"/>
      <w:bookmarkStart w:id="284" w:name="_Toc361843570"/>
      <w:r>
        <w:t>9. Названия церковных таинств и священнодействий</w:t>
      </w:r>
      <w:bookmarkEnd w:id="282"/>
      <w:bookmarkEnd w:id="283"/>
      <w:bookmarkEnd w:id="284"/>
    </w:p>
    <w:p w:rsidR="00D57301" w:rsidRDefault="00D57301" w:rsidP="00D57301">
      <w:pPr>
        <w:pStyle w:val="ab"/>
        <w:rPr>
          <w:bCs w:val="0"/>
          <w:iCs/>
          <w:sz w:val="24"/>
        </w:rPr>
      </w:pPr>
      <w:r>
        <w:rPr>
          <w:b/>
          <w:iCs/>
          <w:sz w:val="24"/>
        </w:rPr>
        <w:t>9.1.</w:t>
      </w:r>
      <w:r>
        <w:rPr>
          <w:bCs w:val="0"/>
          <w:iCs/>
          <w:sz w:val="24"/>
        </w:rPr>
        <w:t xml:space="preserve"> </w:t>
      </w:r>
      <w:proofErr w:type="gramStart"/>
      <w:r>
        <w:rPr>
          <w:bCs w:val="0"/>
          <w:iCs/>
          <w:sz w:val="24"/>
        </w:rPr>
        <w:t xml:space="preserve">Названия таинств Православной Церкви пишутся с прописной буквы, кроме слова «таинство»: </w:t>
      </w:r>
      <w:r>
        <w:rPr>
          <w:bCs w:val="0"/>
          <w:i/>
          <w:sz w:val="24"/>
        </w:rPr>
        <w:t>таинство Крещения</w:t>
      </w:r>
      <w:r>
        <w:rPr>
          <w:bCs w:val="0"/>
          <w:iCs/>
          <w:sz w:val="24"/>
        </w:rPr>
        <w:t xml:space="preserve">, </w:t>
      </w:r>
      <w:r>
        <w:rPr>
          <w:bCs w:val="0"/>
          <w:i/>
          <w:sz w:val="24"/>
        </w:rPr>
        <w:t>таинство Миропомазания</w:t>
      </w:r>
      <w:r>
        <w:rPr>
          <w:bCs w:val="0"/>
          <w:iCs/>
          <w:sz w:val="24"/>
        </w:rPr>
        <w:t xml:space="preserve">, </w:t>
      </w:r>
      <w:r>
        <w:rPr>
          <w:bCs w:val="0"/>
          <w:i/>
          <w:sz w:val="24"/>
        </w:rPr>
        <w:t>таинство (Божественной) Евхаристии (таинство Причащения)</w:t>
      </w:r>
      <w:r>
        <w:rPr>
          <w:bCs w:val="0"/>
          <w:iCs/>
          <w:sz w:val="24"/>
        </w:rPr>
        <w:t xml:space="preserve">, </w:t>
      </w:r>
      <w:r>
        <w:rPr>
          <w:bCs w:val="0"/>
          <w:i/>
          <w:sz w:val="24"/>
        </w:rPr>
        <w:t>таинство Священства</w:t>
      </w:r>
      <w:r>
        <w:rPr>
          <w:bCs w:val="0"/>
          <w:iCs/>
          <w:sz w:val="24"/>
        </w:rPr>
        <w:t xml:space="preserve">, </w:t>
      </w:r>
      <w:r>
        <w:rPr>
          <w:bCs w:val="0"/>
          <w:i/>
          <w:sz w:val="24"/>
        </w:rPr>
        <w:t>таинство Брака</w:t>
      </w:r>
      <w:r>
        <w:rPr>
          <w:bCs w:val="0"/>
          <w:iCs/>
          <w:sz w:val="24"/>
        </w:rPr>
        <w:t xml:space="preserve">, </w:t>
      </w:r>
      <w:r>
        <w:rPr>
          <w:bCs w:val="0"/>
          <w:i/>
          <w:sz w:val="24"/>
        </w:rPr>
        <w:t>таинство Елеосвящения</w:t>
      </w:r>
      <w:r>
        <w:rPr>
          <w:bCs w:val="0"/>
          <w:iCs/>
          <w:sz w:val="24"/>
        </w:rPr>
        <w:t xml:space="preserve">, </w:t>
      </w:r>
      <w:r>
        <w:rPr>
          <w:bCs w:val="0"/>
          <w:i/>
          <w:sz w:val="24"/>
        </w:rPr>
        <w:t>таинство Покаяния</w:t>
      </w:r>
      <w:r>
        <w:rPr>
          <w:bCs w:val="0"/>
          <w:iCs/>
          <w:sz w:val="24"/>
        </w:rPr>
        <w:t xml:space="preserve">. </w:t>
      </w:r>
      <w:proofErr w:type="gramEnd"/>
    </w:p>
    <w:p w:rsidR="00832C87" w:rsidRDefault="00832C87" w:rsidP="00D57301">
      <w:pPr>
        <w:pStyle w:val="ab"/>
        <w:rPr>
          <w:bCs w:val="0"/>
          <w:iCs/>
          <w:sz w:val="24"/>
        </w:rPr>
      </w:pPr>
    </w:p>
    <w:p w:rsidR="00D57301" w:rsidRDefault="00D57301" w:rsidP="00D57301">
      <w:pPr>
        <w:pStyle w:val="31"/>
        <w:suppressAutoHyphens w:val="0"/>
        <w:autoSpaceDN w:val="0"/>
        <w:adjustRightInd w:val="0"/>
        <w:textAlignment w:val="baseline"/>
        <w:rPr>
          <w:iCs/>
          <w:color w:val="auto"/>
          <w:sz w:val="24"/>
          <w:lang w:eastAsia="ru-RU"/>
        </w:rPr>
      </w:pPr>
      <w:r>
        <w:rPr>
          <w:b/>
          <w:bCs/>
          <w:iCs/>
          <w:color w:val="auto"/>
          <w:sz w:val="24"/>
          <w:lang w:eastAsia="ru-RU"/>
        </w:rPr>
        <w:t xml:space="preserve">9.2. </w:t>
      </w:r>
      <w:proofErr w:type="gramStart"/>
      <w:r>
        <w:rPr>
          <w:color w:val="auto"/>
          <w:sz w:val="24"/>
        </w:rPr>
        <w:t xml:space="preserve">Наименования  церковных священнодействий пишутся со строчной буквы: </w:t>
      </w:r>
      <w:r>
        <w:rPr>
          <w:i/>
          <w:iCs/>
          <w:color w:val="auto"/>
          <w:sz w:val="24"/>
        </w:rPr>
        <w:t xml:space="preserve">молебен, панихида, отпевание, освящение </w:t>
      </w:r>
      <w:r w:rsidRPr="001521F0">
        <w:rPr>
          <w:iCs/>
          <w:color w:val="auto"/>
          <w:sz w:val="24"/>
        </w:rPr>
        <w:t>(икон, дома и т. п.)</w:t>
      </w:r>
      <w:r>
        <w:rPr>
          <w:iCs/>
          <w:color w:val="auto"/>
          <w:sz w:val="24"/>
        </w:rPr>
        <w:t>,</w:t>
      </w:r>
      <w:r>
        <w:rPr>
          <w:i/>
          <w:iCs/>
          <w:color w:val="auto"/>
          <w:sz w:val="24"/>
        </w:rPr>
        <w:t xml:space="preserve"> водоосвящение. </w:t>
      </w:r>
      <w:r>
        <w:rPr>
          <w:color w:val="auto"/>
          <w:sz w:val="24"/>
        </w:rPr>
        <w:t> </w:t>
      </w:r>
      <w:proofErr w:type="gramEnd"/>
    </w:p>
    <w:p w:rsidR="00D57301" w:rsidRDefault="00D57301" w:rsidP="00D57301">
      <w:pPr>
        <w:rPr>
          <w:b/>
          <w:sz w:val="24"/>
        </w:rPr>
      </w:pPr>
    </w:p>
    <w:p w:rsidR="00D57301" w:rsidRDefault="00D57301" w:rsidP="00832C87">
      <w:pPr>
        <w:pStyle w:val="a"/>
        <w:numPr>
          <w:ilvl w:val="0"/>
          <w:numId w:val="0"/>
        </w:numPr>
        <w:ind w:left="1800" w:hanging="1800"/>
      </w:pPr>
      <w:bookmarkStart w:id="285" w:name="_Toc305598400"/>
      <w:bookmarkStart w:id="286" w:name="_Toc305601188"/>
      <w:bookmarkStart w:id="287" w:name="_Toc361843571"/>
      <w:r>
        <w:t>10. Церковные праздники</w:t>
      </w:r>
      <w:bookmarkEnd w:id="285"/>
      <w:bookmarkEnd w:id="286"/>
      <w:bookmarkEnd w:id="287"/>
    </w:p>
    <w:p w:rsidR="00D57301" w:rsidRDefault="00D57301" w:rsidP="00D57301">
      <w:pPr>
        <w:overflowPunct/>
        <w:autoSpaceDE/>
        <w:jc w:val="both"/>
        <w:rPr>
          <w:sz w:val="24"/>
        </w:rPr>
      </w:pPr>
      <w:r>
        <w:rPr>
          <w:b/>
          <w:bCs/>
          <w:sz w:val="24"/>
        </w:rPr>
        <w:t xml:space="preserve">10.1. </w:t>
      </w:r>
      <w:r>
        <w:rPr>
          <w:sz w:val="24"/>
        </w:rPr>
        <w:t xml:space="preserve">Название главного праздника Православной Церкви – Пасхи Христовой, «праздника праздников» и «торжества из торжеств», всегда пишется с прописной буквы: </w:t>
      </w:r>
      <w:r>
        <w:rPr>
          <w:i/>
          <w:iCs/>
          <w:sz w:val="24"/>
        </w:rPr>
        <w:t>Пасха</w:t>
      </w:r>
      <w:r>
        <w:rPr>
          <w:sz w:val="24"/>
        </w:rPr>
        <w:t xml:space="preserve">, </w:t>
      </w:r>
      <w:r>
        <w:rPr>
          <w:i/>
          <w:iCs/>
          <w:sz w:val="24"/>
        </w:rPr>
        <w:t xml:space="preserve">Святая Пасха. </w:t>
      </w:r>
      <w:r>
        <w:rPr>
          <w:sz w:val="24"/>
        </w:rPr>
        <w:t>Название иудейского праздника пасхи (</w:t>
      </w:r>
      <w:proofErr w:type="gramStart"/>
      <w:r>
        <w:rPr>
          <w:sz w:val="24"/>
        </w:rPr>
        <w:t>пейсах</w:t>
      </w:r>
      <w:proofErr w:type="gramEnd"/>
      <w:r>
        <w:rPr>
          <w:sz w:val="24"/>
        </w:rPr>
        <w:t>) пишется со строчной буквы.</w:t>
      </w:r>
    </w:p>
    <w:p w:rsidR="00832C87" w:rsidRDefault="00832C87" w:rsidP="00D57301">
      <w:pPr>
        <w:overflowPunct/>
        <w:autoSpaceDE/>
        <w:jc w:val="both"/>
        <w:rPr>
          <w:b/>
          <w:bCs/>
          <w:sz w:val="24"/>
        </w:rPr>
      </w:pPr>
    </w:p>
    <w:p w:rsidR="00D57301" w:rsidRDefault="00D57301" w:rsidP="00D57301">
      <w:pPr>
        <w:overflowPunct/>
        <w:autoSpaceDE/>
        <w:jc w:val="both"/>
        <w:rPr>
          <w:sz w:val="24"/>
        </w:rPr>
      </w:pPr>
      <w:r>
        <w:rPr>
          <w:b/>
          <w:bCs/>
          <w:sz w:val="24"/>
        </w:rPr>
        <w:t>10.2.</w:t>
      </w:r>
      <w:r>
        <w:rPr>
          <w:sz w:val="24"/>
        </w:rPr>
        <w:t xml:space="preserve"> В названиях двунадесятых праздников (господских и богородичных) все слова, </w:t>
      </w:r>
      <w:proofErr w:type="gramStart"/>
      <w:r>
        <w:rPr>
          <w:sz w:val="24"/>
        </w:rPr>
        <w:t>кроме</w:t>
      </w:r>
      <w:proofErr w:type="gramEnd"/>
      <w:r>
        <w:rPr>
          <w:sz w:val="24"/>
        </w:rPr>
        <w:t xml:space="preserve"> служебных, пишутся с прописной буквы: </w:t>
      </w:r>
      <w:r>
        <w:rPr>
          <w:i/>
          <w:iCs/>
          <w:sz w:val="24"/>
        </w:rPr>
        <w:t>Рождество Пресвятой Богородицы</w:t>
      </w:r>
      <w:r>
        <w:rPr>
          <w:sz w:val="24"/>
        </w:rPr>
        <w:t xml:space="preserve">, </w:t>
      </w:r>
      <w:r>
        <w:rPr>
          <w:i/>
          <w:iCs/>
          <w:sz w:val="24"/>
        </w:rPr>
        <w:t>Воздвижение Креста Господня</w:t>
      </w:r>
      <w:r>
        <w:rPr>
          <w:sz w:val="24"/>
        </w:rPr>
        <w:t xml:space="preserve">, </w:t>
      </w:r>
      <w:r>
        <w:rPr>
          <w:i/>
          <w:iCs/>
          <w:sz w:val="24"/>
        </w:rPr>
        <w:t xml:space="preserve">Введение </w:t>
      </w:r>
      <w:proofErr w:type="gramStart"/>
      <w:r>
        <w:rPr>
          <w:i/>
          <w:iCs/>
          <w:sz w:val="24"/>
        </w:rPr>
        <w:t>во</w:t>
      </w:r>
      <w:proofErr w:type="gramEnd"/>
      <w:r>
        <w:rPr>
          <w:i/>
          <w:iCs/>
          <w:sz w:val="24"/>
        </w:rPr>
        <w:t xml:space="preserve"> храм Пресвятой Богородицы</w:t>
      </w:r>
      <w:r>
        <w:rPr>
          <w:sz w:val="24"/>
        </w:rPr>
        <w:t xml:space="preserve">, </w:t>
      </w:r>
      <w:r>
        <w:rPr>
          <w:i/>
          <w:iCs/>
          <w:sz w:val="24"/>
        </w:rPr>
        <w:t>Рождество Христово</w:t>
      </w:r>
      <w:r>
        <w:rPr>
          <w:sz w:val="24"/>
        </w:rPr>
        <w:t xml:space="preserve">, </w:t>
      </w:r>
      <w:r>
        <w:rPr>
          <w:i/>
          <w:iCs/>
          <w:sz w:val="24"/>
        </w:rPr>
        <w:t>Крещение Господне</w:t>
      </w:r>
      <w:r>
        <w:rPr>
          <w:sz w:val="24"/>
        </w:rPr>
        <w:t xml:space="preserve">, </w:t>
      </w:r>
      <w:r>
        <w:rPr>
          <w:i/>
          <w:iCs/>
          <w:sz w:val="24"/>
        </w:rPr>
        <w:t>Сретение Господне</w:t>
      </w:r>
      <w:r>
        <w:rPr>
          <w:sz w:val="24"/>
        </w:rPr>
        <w:t xml:space="preserve">, </w:t>
      </w:r>
      <w:r>
        <w:rPr>
          <w:i/>
          <w:iCs/>
          <w:sz w:val="24"/>
        </w:rPr>
        <w:t>Благовещение Пресвятой Богородицы</w:t>
      </w:r>
      <w:r>
        <w:rPr>
          <w:sz w:val="24"/>
        </w:rPr>
        <w:t xml:space="preserve">, </w:t>
      </w:r>
      <w:r>
        <w:rPr>
          <w:i/>
          <w:iCs/>
          <w:sz w:val="24"/>
        </w:rPr>
        <w:t>Вход Господень в Иерусалим</w:t>
      </w:r>
      <w:r>
        <w:rPr>
          <w:sz w:val="24"/>
        </w:rPr>
        <w:t xml:space="preserve">, </w:t>
      </w:r>
      <w:r>
        <w:rPr>
          <w:i/>
          <w:iCs/>
          <w:sz w:val="24"/>
        </w:rPr>
        <w:t>Вознесение Господне</w:t>
      </w:r>
      <w:r>
        <w:rPr>
          <w:sz w:val="24"/>
        </w:rPr>
        <w:t xml:space="preserve">, </w:t>
      </w:r>
      <w:r>
        <w:rPr>
          <w:i/>
          <w:iCs/>
          <w:sz w:val="24"/>
        </w:rPr>
        <w:t>День Святой Троицы</w:t>
      </w:r>
      <w:r>
        <w:rPr>
          <w:sz w:val="24"/>
        </w:rPr>
        <w:t xml:space="preserve">, </w:t>
      </w:r>
      <w:r>
        <w:rPr>
          <w:i/>
          <w:iCs/>
          <w:sz w:val="24"/>
        </w:rPr>
        <w:t>Преображение Господне</w:t>
      </w:r>
      <w:r>
        <w:rPr>
          <w:sz w:val="24"/>
        </w:rPr>
        <w:t xml:space="preserve">, </w:t>
      </w:r>
      <w:r>
        <w:rPr>
          <w:i/>
          <w:iCs/>
          <w:sz w:val="24"/>
        </w:rPr>
        <w:t>Успение Пресвятой Богородицы</w:t>
      </w:r>
      <w:r>
        <w:rPr>
          <w:sz w:val="24"/>
        </w:rPr>
        <w:t xml:space="preserve">. Еще одно наименование Дня Святой Троицы – </w:t>
      </w:r>
      <w:r w:rsidRPr="006E5800">
        <w:rPr>
          <w:i/>
          <w:iCs/>
          <w:sz w:val="24"/>
        </w:rPr>
        <w:t>Пятидесятница</w:t>
      </w:r>
      <w:r>
        <w:rPr>
          <w:sz w:val="24"/>
        </w:rPr>
        <w:t xml:space="preserve">, пишется с прописной буквы. Праздник </w:t>
      </w:r>
      <w:r w:rsidRPr="006E5800">
        <w:rPr>
          <w:i/>
          <w:iCs/>
          <w:sz w:val="24"/>
        </w:rPr>
        <w:t>иудейской пятидесятниц</w:t>
      </w:r>
      <w:r>
        <w:rPr>
          <w:i/>
          <w:iCs/>
          <w:sz w:val="24"/>
        </w:rPr>
        <w:t xml:space="preserve">ы </w:t>
      </w:r>
      <w:r>
        <w:rPr>
          <w:sz w:val="24"/>
        </w:rPr>
        <w:t>(шавуот) в церковных текстах пишется со строчной буквы.</w:t>
      </w:r>
    </w:p>
    <w:p w:rsidR="00832C87" w:rsidRPr="006E5800" w:rsidRDefault="00832C87" w:rsidP="00D57301">
      <w:pPr>
        <w:overflowPunct/>
        <w:autoSpaceDE/>
        <w:jc w:val="both"/>
        <w:rPr>
          <w:sz w:val="24"/>
        </w:rPr>
      </w:pPr>
    </w:p>
    <w:p w:rsidR="00D57301" w:rsidRDefault="00D57301" w:rsidP="00D57301">
      <w:pPr>
        <w:tabs>
          <w:tab w:val="left" w:pos="720"/>
        </w:tabs>
        <w:jc w:val="both"/>
        <w:rPr>
          <w:sz w:val="24"/>
        </w:rPr>
      </w:pPr>
      <w:r>
        <w:rPr>
          <w:b/>
          <w:bCs/>
          <w:sz w:val="24"/>
        </w:rPr>
        <w:t>10.3.</w:t>
      </w:r>
      <w:r>
        <w:rPr>
          <w:sz w:val="24"/>
        </w:rPr>
        <w:t xml:space="preserve"> В названиях средних и малых праздников с прописной буквы пишутся имена собственные и слово, обозначающее суть воспоминаемого Церковью события (кроме </w:t>
      </w:r>
      <w:r>
        <w:rPr>
          <w:sz w:val="24"/>
        </w:rPr>
        <w:lastRenderedPageBreak/>
        <w:t xml:space="preserve">слова «память»): </w:t>
      </w:r>
      <w:proofErr w:type="gramStart"/>
      <w:r>
        <w:rPr>
          <w:i/>
          <w:iCs/>
          <w:sz w:val="24"/>
        </w:rPr>
        <w:t>Обрезание Господне и память святителя Василия Великого</w:t>
      </w:r>
      <w:r>
        <w:rPr>
          <w:sz w:val="24"/>
        </w:rPr>
        <w:t xml:space="preserve">, </w:t>
      </w:r>
      <w:r>
        <w:rPr>
          <w:i/>
          <w:iCs/>
          <w:sz w:val="24"/>
        </w:rPr>
        <w:t>Рождество святого Иоанна Предтечи</w:t>
      </w:r>
      <w:r>
        <w:rPr>
          <w:sz w:val="24"/>
        </w:rPr>
        <w:t xml:space="preserve">, </w:t>
      </w:r>
      <w:r>
        <w:rPr>
          <w:i/>
          <w:iCs/>
          <w:sz w:val="24"/>
        </w:rPr>
        <w:t>память святых апостолов Петра и Павла</w:t>
      </w:r>
      <w:r>
        <w:rPr>
          <w:sz w:val="24"/>
        </w:rPr>
        <w:t xml:space="preserve">, </w:t>
      </w:r>
      <w:r>
        <w:rPr>
          <w:i/>
          <w:iCs/>
          <w:sz w:val="24"/>
        </w:rPr>
        <w:t>Усекновение главы святого Иоанна Предтечи</w:t>
      </w:r>
      <w:r>
        <w:rPr>
          <w:sz w:val="24"/>
        </w:rPr>
        <w:t xml:space="preserve">, </w:t>
      </w:r>
      <w:r>
        <w:rPr>
          <w:i/>
          <w:iCs/>
          <w:sz w:val="24"/>
        </w:rPr>
        <w:t>Покров Пресвятой Богородицы</w:t>
      </w:r>
      <w:r>
        <w:rPr>
          <w:sz w:val="24"/>
        </w:rPr>
        <w:t xml:space="preserve">, </w:t>
      </w:r>
      <w:r>
        <w:rPr>
          <w:i/>
          <w:iCs/>
          <w:sz w:val="24"/>
        </w:rPr>
        <w:t>Обновление святого храма Воскресения Словущего</w:t>
      </w:r>
      <w:r>
        <w:rPr>
          <w:sz w:val="24"/>
        </w:rPr>
        <w:t xml:space="preserve"> («словущее» – от глагола «слыть»); </w:t>
      </w:r>
      <w:r>
        <w:rPr>
          <w:i/>
          <w:iCs/>
          <w:sz w:val="24"/>
        </w:rPr>
        <w:t>Зачатие честного, славного Пророка, Предтечи и Крестителя Господня Иоанна</w:t>
      </w:r>
      <w:r>
        <w:rPr>
          <w:sz w:val="24"/>
        </w:rPr>
        <w:t xml:space="preserve">; </w:t>
      </w:r>
      <w:r>
        <w:rPr>
          <w:i/>
          <w:iCs/>
          <w:sz w:val="24"/>
        </w:rPr>
        <w:t>Положение честной ризы Пресвятой Владычицы нашей Богородицы</w:t>
      </w:r>
      <w:r>
        <w:rPr>
          <w:sz w:val="24"/>
        </w:rPr>
        <w:t>;</w:t>
      </w:r>
      <w:proofErr w:type="gramEnd"/>
      <w:r>
        <w:rPr>
          <w:sz w:val="24"/>
        </w:rPr>
        <w:t xml:space="preserve"> </w:t>
      </w:r>
      <w:r>
        <w:rPr>
          <w:i/>
          <w:iCs/>
          <w:sz w:val="24"/>
        </w:rPr>
        <w:t xml:space="preserve">Перенесение Нерукотворенного Образа </w:t>
      </w:r>
      <w:r>
        <w:rPr>
          <w:i/>
          <w:iCs/>
          <w:color w:val="000000"/>
          <w:sz w:val="24"/>
        </w:rPr>
        <w:t xml:space="preserve">(Убруса) </w:t>
      </w:r>
      <w:r>
        <w:rPr>
          <w:i/>
          <w:iCs/>
          <w:sz w:val="24"/>
        </w:rPr>
        <w:t>Господа нашего Иисуса Христа</w:t>
      </w:r>
      <w:r>
        <w:rPr>
          <w:sz w:val="24"/>
        </w:rPr>
        <w:t xml:space="preserve">; </w:t>
      </w:r>
      <w:r>
        <w:rPr>
          <w:i/>
          <w:iCs/>
          <w:sz w:val="24"/>
        </w:rPr>
        <w:t>Собор Архистратига Михаила и прочих Небесных Сил бесплотных</w:t>
      </w:r>
      <w:r>
        <w:rPr>
          <w:sz w:val="24"/>
        </w:rPr>
        <w:t xml:space="preserve">; </w:t>
      </w:r>
      <w:r>
        <w:rPr>
          <w:i/>
          <w:iCs/>
          <w:sz w:val="24"/>
        </w:rPr>
        <w:t>Собор Предтечи и Крестителя Господня Иоанна</w:t>
      </w:r>
      <w:r>
        <w:rPr>
          <w:sz w:val="24"/>
        </w:rPr>
        <w:t xml:space="preserve">; </w:t>
      </w:r>
      <w:r>
        <w:rPr>
          <w:i/>
          <w:iCs/>
          <w:sz w:val="24"/>
        </w:rPr>
        <w:t>Преполовение Пятидесятницы</w:t>
      </w:r>
      <w:r>
        <w:rPr>
          <w:sz w:val="24"/>
        </w:rPr>
        <w:t>.</w:t>
      </w:r>
    </w:p>
    <w:p w:rsidR="00832C87" w:rsidRDefault="00832C87" w:rsidP="00D57301">
      <w:pPr>
        <w:tabs>
          <w:tab w:val="left" w:pos="720"/>
        </w:tabs>
        <w:jc w:val="both"/>
        <w:rPr>
          <w:sz w:val="24"/>
        </w:rPr>
      </w:pPr>
    </w:p>
    <w:p w:rsidR="00D57301" w:rsidRDefault="00D57301" w:rsidP="00D57301">
      <w:pPr>
        <w:tabs>
          <w:tab w:val="left" w:pos="720"/>
        </w:tabs>
        <w:jc w:val="both"/>
        <w:rPr>
          <w:sz w:val="24"/>
        </w:rPr>
      </w:pPr>
      <w:r>
        <w:rPr>
          <w:b/>
          <w:bCs/>
          <w:sz w:val="24"/>
        </w:rPr>
        <w:t>10.4.</w:t>
      </w:r>
      <w:r>
        <w:rPr>
          <w:sz w:val="24"/>
        </w:rPr>
        <w:t xml:space="preserve"> Слова «обретение», «перенесение», «прославление» в отношении мощей святых и икон пишутся со строчной буквы. Исключение: </w:t>
      </w:r>
      <w:r>
        <w:rPr>
          <w:i/>
          <w:iCs/>
          <w:sz w:val="24"/>
        </w:rPr>
        <w:t>Обретение честной глав</w:t>
      </w:r>
      <w:proofErr w:type="gramStart"/>
      <w:r>
        <w:rPr>
          <w:i/>
          <w:iCs/>
          <w:sz w:val="24"/>
        </w:rPr>
        <w:t>ы Иоа</w:t>
      </w:r>
      <w:proofErr w:type="gramEnd"/>
      <w:r>
        <w:rPr>
          <w:i/>
          <w:iCs/>
          <w:sz w:val="24"/>
        </w:rPr>
        <w:t>нна Предтечи</w:t>
      </w:r>
      <w:r>
        <w:rPr>
          <w:sz w:val="24"/>
        </w:rPr>
        <w:t xml:space="preserve">. В названиях праздничных служб, имеющих слова «отдание», «предпразднство» и «попразднство», указанные слова пишутся со строчной буквы: </w:t>
      </w:r>
      <w:r>
        <w:rPr>
          <w:i/>
          <w:iCs/>
          <w:sz w:val="24"/>
        </w:rPr>
        <w:t>отдание Пятидесятницы</w:t>
      </w:r>
      <w:r>
        <w:rPr>
          <w:sz w:val="24"/>
        </w:rPr>
        <w:t xml:space="preserve">, </w:t>
      </w:r>
      <w:r>
        <w:rPr>
          <w:i/>
          <w:iCs/>
          <w:sz w:val="24"/>
        </w:rPr>
        <w:t>предпразднство Рождества Христова</w:t>
      </w:r>
      <w:r>
        <w:rPr>
          <w:sz w:val="24"/>
        </w:rPr>
        <w:t xml:space="preserve">, </w:t>
      </w:r>
      <w:r>
        <w:rPr>
          <w:i/>
          <w:iCs/>
          <w:sz w:val="24"/>
        </w:rPr>
        <w:t>попразднство Богоявления</w:t>
      </w:r>
      <w:r>
        <w:rPr>
          <w:sz w:val="24"/>
        </w:rPr>
        <w:t>.</w:t>
      </w:r>
    </w:p>
    <w:p w:rsidR="00832C87" w:rsidRDefault="00832C87" w:rsidP="00D57301">
      <w:pPr>
        <w:tabs>
          <w:tab w:val="left" w:pos="720"/>
        </w:tabs>
        <w:jc w:val="both"/>
        <w:rPr>
          <w:sz w:val="24"/>
        </w:rPr>
      </w:pPr>
    </w:p>
    <w:p w:rsidR="00D57301" w:rsidRDefault="00D57301" w:rsidP="00D57301">
      <w:pPr>
        <w:tabs>
          <w:tab w:val="left" w:pos="720"/>
        </w:tabs>
        <w:jc w:val="both"/>
        <w:rPr>
          <w:sz w:val="24"/>
        </w:rPr>
      </w:pPr>
      <w:r>
        <w:rPr>
          <w:b/>
          <w:bCs/>
          <w:sz w:val="24"/>
        </w:rPr>
        <w:t>10.5.</w:t>
      </w:r>
      <w:r>
        <w:rPr>
          <w:sz w:val="24"/>
        </w:rPr>
        <w:t xml:space="preserve"> В названиях праздников, посвященных святым и не содержащих указания на событие или обстоятельства, связанные с установлением праздника, все слова пишутся со строчной буквы: </w:t>
      </w:r>
      <w:r>
        <w:rPr>
          <w:i/>
          <w:iCs/>
          <w:sz w:val="24"/>
        </w:rPr>
        <w:t>память пророка Илии</w:t>
      </w:r>
      <w:r>
        <w:rPr>
          <w:sz w:val="24"/>
        </w:rPr>
        <w:t xml:space="preserve">, </w:t>
      </w:r>
      <w:r>
        <w:rPr>
          <w:i/>
          <w:iCs/>
          <w:sz w:val="24"/>
        </w:rPr>
        <w:t>память священномученика Ермогена</w:t>
      </w:r>
      <w:r>
        <w:rPr>
          <w:sz w:val="24"/>
        </w:rPr>
        <w:t xml:space="preserve">, </w:t>
      </w:r>
      <w:r>
        <w:rPr>
          <w:i/>
          <w:iCs/>
          <w:sz w:val="24"/>
        </w:rPr>
        <w:t>патриарха Московского и всея Руси</w:t>
      </w:r>
      <w:r>
        <w:rPr>
          <w:sz w:val="24"/>
        </w:rPr>
        <w:t>.</w:t>
      </w:r>
    </w:p>
    <w:p w:rsidR="00832C87" w:rsidRDefault="00832C87" w:rsidP="00D57301">
      <w:pPr>
        <w:tabs>
          <w:tab w:val="left" w:pos="720"/>
        </w:tabs>
        <w:jc w:val="both"/>
        <w:rPr>
          <w:sz w:val="24"/>
        </w:rPr>
      </w:pPr>
    </w:p>
    <w:p w:rsidR="00D57301" w:rsidRDefault="00D57301" w:rsidP="00D57301">
      <w:pPr>
        <w:tabs>
          <w:tab w:val="left" w:pos="720"/>
        </w:tabs>
        <w:jc w:val="both"/>
        <w:rPr>
          <w:sz w:val="24"/>
        </w:rPr>
      </w:pPr>
      <w:r>
        <w:rPr>
          <w:b/>
          <w:bCs/>
          <w:sz w:val="24"/>
        </w:rPr>
        <w:t>10.6.</w:t>
      </w:r>
      <w:r>
        <w:rPr>
          <w:sz w:val="24"/>
        </w:rPr>
        <w:t xml:space="preserve"> Празднования в честь икон Божией Матери пишутся со строчной, кроме названия иконы и имени Божией Матери: </w:t>
      </w:r>
      <w:r>
        <w:rPr>
          <w:i/>
          <w:iCs/>
          <w:sz w:val="24"/>
        </w:rPr>
        <w:t>празднование в честь иконы (Божией Матери) «</w:t>
      </w:r>
      <w:r w:rsidRPr="00F90C5D">
        <w:rPr>
          <w:i/>
          <w:iCs/>
          <w:sz w:val="24"/>
        </w:rPr>
        <w:t>Нечаянная Радость»</w:t>
      </w:r>
      <w:r w:rsidRPr="00F90C5D">
        <w:rPr>
          <w:sz w:val="24"/>
        </w:rPr>
        <w:t>.</w:t>
      </w:r>
    </w:p>
    <w:p w:rsidR="00832C87" w:rsidRPr="00F90C5D" w:rsidRDefault="00832C87" w:rsidP="00D57301">
      <w:pPr>
        <w:tabs>
          <w:tab w:val="left" w:pos="720"/>
        </w:tabs>
        <w:jc w:val="both"/>
        <w:rPr>
          <w:sz w:val="24"/>
        </w:rPr>
      </w:pPr>
    </w:p>
    <w:p w:rsidR="00D57301" w:rsidRPr="00F90C5D" w:rsidRDefault="00D57301" w:rsidP="00D57301">
      <w:pPr>
        <w:tabs>
          <w:tab w:val="left" w:pos="720"/>
        </w:tabs>
        <w:jc w:val="both"/>
        <w:rPr>
          <w:sz w:val="24"/>
        </w:rPr>
      </w:pPr>
      <w:r w:rsidRPr="00F90C5D">
        <w:rPr>
          <w:b/>
          <w:bCs/>
          <w:sz w:val="24"/>
        </w:rPr>
        <w:t>10.7.</w:t>
      </w:r>
      <w:r w:rsidRPr="00F90C5D">
        <w:rPr>
          <w:sz w:val="24"/>
        </w:rPr>
        <w:t xml:space="preserve"> Слово «сочельник» пишется со строчной буквы: </w:t>
      </w:r>
      <w:r w:rsidRPr="00F90C5D">
        <w:rPr>
          <w:i/>
          <w:iCs/>
          <w:sz w:val="24"/>
        </w:rPr>
        <w:t>Рождественский сочельник</w:t>
      </w:r>
      <w:r w:rsidRPr="00F90C5D">
        <w:rPr>
          <w:sz w:val="24"/>
        </w:rPr>
        <w:t xml:space="preserve">, </w:t>
      </w:r>
      <w:r w:rsidRPr="00F90C5D">
        <w:rPr>
          <w:i/>
          <w:iCs/>
          <w:sz w:val="24"/>
        </w:rPr>
        <w:t>Крещенский сочельник</w:t>
      </w:r>
      <w:r w:rsidRPr="00F90C5D">
        <w:rPr>
          <w:sz w:val="24"/>
        </w:rPr>
        <w:t xml:space="preserve">. </w:t>
      </w:r>
      <w:proofErr w:type="gramStart"/>
      <w:r w:rsidRPr="00F90C5D">
        <w:rPr>
          <w:sz w:val="24"/>
        </w:rPr>
        <w:t>В написании слова «Святки» устоялись два варианта: с прописной и со строчной буквы</w:t>
      </w:r>
      <w:r>
        <w:rPr>
          <w:sz w:val="24"/>
        </w:rPr>
        <w:t xml:space="preserve"> (слова-дублеты)</w:t>
      </w:r>
      <w:r w:rsidR="00832C87">
        <w:rPr>
          <w:sz w:val="24"/>
        </w:rPr>
        <w:t>.</w:t>
      </w:r>
      <w:proofErr w:type="gramEnd"/>
      <w:r w:rsidRPr="00F90C5D">
        <w:rPr>
          <w:sz w:val="24"/>
        </w:rPr>
        <w:t xml:space="preserve"> </w:t>
      </w:r>
      <w:r w:rsidR="00832C87">
        <w:rPr>
          <w:sz w:val="24"/>
        </w:rPr>
        <w:t>С</w:t>
      </w:r>
      <w:r w:rsidRPr="00F90C5D">
        <w:rPr>
          <w:sz w:val="24"/>
        </w:rPr>
        <w:t xml:space="preserve">лово «новолетие» пишется со </w:t>
      </w:r>
      <w:proofErr w:type="gramStart"/>
      <w:r w:rsidRPr="00F90C5D">
        <w:rPr>
          <w:sz w:val="24"/>
        </w:rPr>
        <w:t>строчной</w:t>
      </w:r>
      <w:proofErr w:type="gramEnd"/>
      <w:r w:rsidRPr="00F90C5D">
        <w:rPr>
          <w:sz w:val="24"/>
        </w:rPr>
        <w:t>.</w:t>
      </w:r>
    </w:p>
    <w:p w:rsidR="00D57301" w:rsidRPr="00F90C5D" w:rsidRDefault="00D57301" w:rsidP="00D57301">
      <w:pPr>
        <w:jc w:val="both"/>
        <w:rPr>
          <w:b/>
          <w:sz w:val="24"/>
        </w:rPr>
      </w:pPr>
    </w:p>
    <w:p w:rsidR="00D57301" w:rsidRDefault="00D57301" w:rsidP="00D57301">
      <w:pPr>
        <w:jc w:val="both"/>
        <w:rPr>
          <w:b/>
          <w:sz w:val="24"/>
        </w:rPr>
      </w:pPr>
    </w:p>
    <w:p w:rsidR="00D57301" w:rsidRDefault="00D57301" w:rsidP="00832C87">
      <w:pPr>
        <w:pStyle w:val="a"/>
        <w:numPr>
          <w:ilvl w:val="0"/>
          <w:numId w:val="0"/>
        </w:numPr>
        <w:ind w:left="1800" w:hanging="1800"/>
      </w:pPr>
      <w:bookmarkStart w:id="288" w:name="_Toc305598401"/>
      <w:bookmarkStart w:id="289" w:name="_Toc305601189"/>
      <w:bookmarkStart w:id="290" w:name="_Toc361843572"/>
      <w:r>
        <w:t>11. Названия постов, недель и дней седмичных</w:t>
      </w:r>
      <w:bookmarkEnd w:id="288"/>
      <w:bookmarkEnd w:id="289"/>
      <w:bookmarkEnd w:id="290"/>
    </w:p>
    <w:p w:rsidR="00D57301" w:rsidRDefault="00D57301" w:rsidP="00D57301">
      <w:pPr>
        <w:tabs>
          <w:tab w:val="left" w:pos="720"/>
        </w:tabs>
        <w:jc w:val="both"/>
        <w:rPr>
          <w:sz w:val="24"/>
        </w:rPr>
      </w:pPr>
      <w:r>
        <w:rPr>
          <w:b/>
          <w:bCs/>
          <w:sz w:val="24"/>
        </w:rPr>
        <w:t>11.1.</w:t>
      </w:r>
      <w:r>
        <w:rPr>
          <w:sz w:val="24"/>
        </w:rPr>
        <w:t xml:space="preserve"> Названия постов пишутся с прописной буквы первое слово: </w:t>
      </w:r>
      <w:r>
        <w:rPr>
          <w:i/>
          <w:iCs/>
          <w:sz w:val="24"/>
        </w:rPr>
        <w:t>Великий пост</w:t>
      </w:r>
      <w:r>
        <w:rPr>
          <w:sz w:val="24"/>
        </w:rPr>
        <w:t xml:space="preserve">, </w:t>
      </w:r>
      <w:r>
        <w:rPr>
          <w:i/>
          <w:iCs/>
          <w:sz w:val="24"/>
        </w:rPr>
        <w:t>Петров пост</w:t>
      </w:r>
      <w:r>
        <w:rPr>
          <w:sz w:val="24"/>
        </w:rPr>
        <w:t xml:space="preserve">, </w:t>
      </w:r>
      <w:r>
        <w:rPr>
          <w:i/>
          <w:iCs/>
          <w:sz w:val="24"/>
        </w:rPr>
        <w:t>Успенский пост</w:t>
      </w:r>
      <w:r>
        <w:rPr>
          <w:sz w:val="24"/>
        </w:rPr>
        <w:t xml:space="preserve">, </w:t>
      </w:r>
      <w:r>
        <w:rPr>
          <w:i/>
          <w:iCs/>
          <w:sz w:val="24"/>
        </w:rPr>
        <w:t>Рождественский</w:t>
      </w:r>
      <w:r>
        <w:rPr>
          <w:sz w:val="24"/>
        </w:rPr>
        <w:t xml:space="preserve"> (</w:t>
      </w:r>
      <w:r>
        <w:rPr>
          <w:i/>
          <w:iCs/>
          <w:sz w:val="24"/>
        </w:rPr>
        <w:t>Филиппов</w:t>
      </w:r>
      <w:r>
        <w:rPr>
          <w:sz w:val="24"/>
        </w:rPr>
        <w:t xml:space="preserve">) </w:t>
      </w:r>
      <w:r>
        <w:rPr>
          <w:i/>
          <w:iCs/>
          <w:sz w:val="24"/>
        </w:rPr>
        <w:t>пост</w:t>
      </w:r>
      <w:r>
        <w:rPr>
          <w:sz w:val="24"/>
        </w:rPr>
        <w:t>.</w:t>
      </w:r>
    </w:p>
    <w:p w:rsidR="007471DB" w:rsidRDefault="007471DB" w:rsidP="00D57301">
      <w:pPr>
        <w:tabs>
          <w:tab w:val="left" w:pos="720"/>
        </w:tabs>
        <w:jc w:val="both"/>
        <w:rPr>
          <w:sz w:val="24"/>
        </w:rPr>
      </w:pPr>
    </w:p>
    <w:p w:rsidR="00D57301" w:rsidRDefault="00D57301" w:rsidP="00D57301">
      <w:pPr>
        <w:tabs>
          <w:tab w:val="left" w:pos="720"/>
        </w:tabs>
        <w:jc w:val="both"/>
        <w:rPr>
          <w:sz w:val="24"/>
        </w:rPr>
      </w:pPr>
      <w:r>
        <w:rPr>
          <w:b/>
          <w:bCs/>
          <w:sz w:val="24"/>
        </w:rPr>
        <w:t>11.2.</w:t>
      </w:r>
      <w:r>
        <w:rPr>
          <w:sz w:val="24"/>
        </w:rPr>
        <w:t xml:space="preserve"> Слово «неделя» в значении структурной календарной единицы (церк</w:t>
      </w:r>
      <w:proofErr w:type="gramStart"/>
      <w:r>
        <w:rPr>
          <w:sz w:val="24"/>
        </w:rPr>
        <w:t>.-</w:t>
      </w:r>
      <w:proofErr w:type="gramEnd"/>
      <w:r>
        <w:rPr>
          <w:sz w:val="24"/>
        </w:rPr>
        <w:t>сл</w:t>
      </w:r>
      <w:r w:rsidR="007471DB">
        <w:rPr>
          <w:sz w:val="24"/>
        </w:rPr>
        <w:t>ав.</w:t>
      </w:r>
      <w:r>
        <w:rPr>
          <w:sz w:val="24"/>
        </w:rPr>
        <w:t xml:space="preserve"> «седмица») пишется со строчной буквы: </w:t>
      </w:r>
      <w:r w:rsidRPr="00CA7CD2">
        <w:rPr>
          <w:i/>
          <w:sz w:val="24"/>
        </w:rPr>
        <w:t>в пяток</w:t>
      </w:r>
      <w:r>
        <w:rPr>
          <w:i/>
          <w:sz w:val="24"/>
        </w:rPr>
        <w:t xml:space="preserve"> (т. е. пятницу)</w:t>
      </w:r>
      <w:r w:rsidRPr="00CA7CD2">
        <w:rPr>
          <w:i/>
          <w:sz w:val="24"/>
        </w:rPr>
        <w:t xml:space="preserve"> прошлой недели</w:t>
      </w:r>
      <w:r>
        <w:rPr>
          <w:sz w:val="24"/>
        </w:rPr>
        <w:t xml:space="preserve">.  В значении структурной единицы богослужебного года, подразумевающей определенные богослужебные чинопоследования, а также евангельские и апостольские чтения, слово «неделя» пишется </w:t>
      </w:r>
      <w:proofErr w:type="gramStart"/>
      <w:r>
        <w:rPr>
          <w:sz w:val="24"/>
        </w:rPr>
        <w:t>с</w:t>
      </w:r>
      <w:proofErr w:type="gramEnd"/>
      <w:r>
        <w:rPr>
          <w:sz w:val="24"/>
        </w:rPr>
        <w:t xml:space="preserve"> прописной: </w:t>
      </w:r>
      <w:r>
        <w:rPr>
          <w:i/>
          <w:iCs/>
          <w:sz w:val="24"/>
        </w:rPr>
        <w:t>Неделя о мытаре и фарисее</w:t>
      </w:r>
      <w:r>
        <w:rPr>
          <w:sz w:val="24"/>
        </w:rPr>
        <w:t xml:space="preserve">, </w:t>
      </w:r>
      <w:r>
        <w:rPr>
          <w:i/>
          <w:iCs/>
          <w:sz w:val="24"/>
        </w:rPr>
        <w:t>Неделя о слепом</w:t>
      </w:r>
      <w:r>
        <w:rPr>
          <w:sz w:val="24"/>
        </w:rPr>
        <w:t xml:space="preserve">, </w:t>
      </w:r>
      <w:r>
        <w:rPr>
          <w:i/>
          <w:iCs/>
          <w:sz w:val="24"/>
        </w:rPr>
        <w:t>Неделя о самаряныне</w:t>
      </w:r>
      <w:r>
        <w:rPr>
          <w:sz w:val="24"/>
        </w:rPr>
        <w:t xml:space="preserve">, </w:t>
      </w:r>
      <w:r>
        <w:rPr>
          <w:i/>
          <w:iCs/>
          <w:sz w:val="24"/>
        </w:rPr>
        <w:t>Неделя ваий</w:t>
      </w:r>
      <w:r>
        <w:rPr>
          <w:sz w:val="24"/>
        </w:rPr>
        <w:t xml:space="preserve">, </w:t>
      </w:r>
      <w:r>
        <w:rPr>
          <w:i/>
          <w:iCs/>
          <w:sz w:val="24"/>
        </w:rPr>
        <w:t>Неделя 10-я по Пасхе</w:t>
      </w:r>
      <w:r>
        <w:rPr>
          <w:sz w:val="24"/>
        </w:rPr>
        <w:t xml:space="preserve">, </w:t>
      </w:r>
      <w:r>
        <w:rPr>
          <w:i/>
          <w:iCs/>
          <w:sz w:val="24"/>
        </w:rPr>
        <w:t>Неделя 2-я по Пятидесятнице</w:t>
      </w:r>
      <w:r>
        <w:rPr>
          <w:sz w:val="24"/>
        </w:rPr>
        <w:t>.</w:t>
      </w:r>
    </w:p>
    <w:p w:rsidR="007471DB" w:rsidRDefault="007471DB" w:rsidP="00D57301">
      <w:pPr>
        <w:tabs>
          <w:tab w:val="left" w:pos="720"/>
        </w:tabs>
        <w:jc w:val="both"/>
        <w:rPr>
          <w:sz w:val="24"/>
        </w:rPr>
      </w:pPr>
    </w:p>
    <w:p w:rsidR="00D57301" w:rsidRDefault="00D57301" w:rsidP="00D57301">
      <w:pPr>
        <w:tabs>
          <w:tab w:val="left" w:pos="720"/>
        </w:tabs>
        <w:jc w:val="both"/>
        <w:rPr>
          <w:sz w:val="24"/>
        </w:rPr>
      </w:pPr>
      <w:r>
        <w:rPr>
          <w:b/>
          <w:bCs/>
          <w:sz w:val="24"/>
        </w:rPr>
        <w:t>11.3.</w:t>
      </w:r>
      <w:r>
        <w:rPr>
          <w:sz w:val="24"/>
        </w:rPr>
        <w:t xml:space="preserve"> Слово «седмица» всегда пишется со строчной буквы. В названиях седмиц с прописной буквы пишутся слова «Страстн</w:t>
      </w:r>
      <w:r>
        <w:rPr>
          <w:rFonts w:ascii="Times New Roman CyrAC" w:hAnsi="Times New Roman CyrAC"/>
          <w:sz w:val="24"/>
        </w:rPr>
        <w:t>а</w:t>
      </w:r>
      <w:r>
        <w:rPr>
          <w:sz w:val="24"/>
        </w:rPr>
        <w:t xml:space="preserve">я» и «Светлая», а также – </w:t>
      </w:r>
      <w:r>
        <w:rPr>
          <w:i/>
          <w:iCs/>
          <w:sz w:val="24"/>
        </w:rPr>
        <w:t>седмица Пасхальная</w:t>
      </w:r>
      <w:r>
        <w:rPr>
          <w:sz w:val="24"/>
        </w:rPr>
        <w:t xml:space="preserve">, </w:t>
      </w:r>
      <w:r>
        <w:rPr>
          <w:i/>
          <w:iCs/>
          <w:sz w:val="24"/>
        </w:rPr>
        <w:t>седмица Троицкая</w:t>
      </w:r>
      <w:r>
        <w:rPr>
          <w:sz w:val="24"/>
        </w:rPr>
        <w:t>.</w:t>
      </w:r>
    </w:p>
    <w:p w:rsidR="007471DB" w:rsidRDefault="007471DB" w:rsidP="00D57301">
      <w:pPr>
        <w:tabs>
          <w:tab w:val="left" w:pos="720"/>
        </w:tabs>
        <w:jc w:val="both"/>
        <w:rPr>
          <w:sz w:val="24"/>
        </w:rPr>
      </w:pPr>
    </w:p>
    <w:p w:rsidR="00D57301" w:rsidRDefault="00D57301" w:rsidP="00D57301">
      <w:pPr>
        <w:tabs>
          <w:tab w:val="left" w:pos="720"/>
        </w:tabs>
        <w:jc w:val="both"/>
        <w:rPr>
          <w:sz w:val="24"/>
        </w:rPr>
      </w:pPr>
      <w:r>
        <w:rPr>
          <w:b/>
          <w:bCs/>
          <w:sz w:val="24"/>
        </w:rPr>
        <w:t>11.4</w:t>
      </w:r>
      <w:r>
        <w:rPr>
          <w:sz w:val="24"/>
        </w:rPr>
        <w:t xml:space="preserve">. В названиях дней Страстной седмицы оба слова пишутся </w:t>
      </w:r>
      <w:proofErr w:type="gramStart"/>
      <w:r>
        <w:rPr>
          <w:sz w:val="24"/>
        </w:rPr>
        <w:t>с</w:t>
      </w:r>
      <w:proofErr w:type="gramEnd"/>
      <w:r>
        <w:rPr>
          <w:sz w:val="24"/>
        </w:rPr>
        <w:t xml:space="preserve"> прописной: </w:t>
      </w:r>
      <w:r>
        <w:rPr>
          <w:i/>
          <w:iCs/>
          <w:sz w:val="24"/>
        </w:rPr>
        <w:t>Великий Понедельник</w:t>
      </w:r>
      <w:r>
        <w:rPr>
          <w:sz w:val="24"/>
        </w:rPr>
        <w:t xml:space="preserve">, </w:t>
      </w:r>
      <w:r>
        <w:rPr>
          <w:i/>
          <w:iCs/>
          <w:sz w:val="24"/>
        </w:rPr>
        <w:t>Великий Вторник, Великий Четверг, Великая Суббота</w:t>
      </w:r>
      <w:r>
        <w:rPr>
          <w:sz w:val="24"/>
        </w:rPr>
        <w:t xml:space="preserve"> и т. д. Данное написание обусловлено наличием особенных богослужебных последований для каждого из этих дней и имеет давнюю традицию. В названиях дней Светлой седмицы </w:t>
      </w:r>
      <w:r>
        <w:rPr>
          <w:sz w:val="24"/>
        </w:rPr>
        <w:lastRenderedPageBreak/>
        <w:t xml:space="preserve">слово «светлый» пишется с прописной, день недели – со строчной буквы: </w:t>
      </w:r>
      <w:r>
        <w:rPr>
          <w:i/>
          <w:iCs/>
          <w:sz w:val="24"/>
        </w:rPr>
        <w:t xml:space="preserve">понедельник Светлой седмицы, вторник Светлой седмицы, Светлый четверг </w:t>
      </w:r>
      <w:r>
        <w:rPr>
          <w:sz w:val="24"/>
        </w:rPr>
        <w:t xml:space="preserve">и т. д. </w:t>
      </w:r>
    </w:p>
    <w:p w:rsidR="007471DB" w:rsidRDefault="007471DB" w:rsidP="00D57301">
      <w:pPr>
        <w:tabs>
          <w:tab w:val="left" w:pos="720"/>
        </w:tabs>
        <w:jc w:val="both"/>
        <w:rPr>
          <w:sz w:val="24"/>
        </w:rPr>
      </w:pPr>
    </w:p>
    <w:p w:rsidR="00D57301" w:rsidRPr="002A4E7D" w:rsidRDefault="00D57301" w:rsidP="00D57301">
      <w:pPr>
        <w:tabs>
          <w:tab w:val="left" w:pos="720"/>
        </w:tabs>
        <w:jc w:val="both"/>
        <w:rPr>
          <w:sz w:val="24"/>
        </w:rPr>
      </w:pPr>
      <w:r>
        <w:rPr>
          <w:b/>
          <w:bCs/>
          <w:sz w:val="24"/>
        </w:rPr>
        <w:t>11.5.</w:t>
      </w:r>
      <w:r>
        <w:rPr>
          <w:sz w:val="24"/>
        </w:rPr>
        <w:t xml:space="preserve"> </w:t>
      </w:r>
      <w:proofErr w:type="gramStart"/>
      <w:r>
        <w:rPr>
          <w:sz w:val="24"/>
        </w:rPr>
        <w:t xml:space="preserve">В названиях некоторых суббот слово «суббота» пишется со строчной буквы, ее название – с прописной: </w:t>
      </w:r>
      <w:r>
        <w:rPr>
          <w:i/>
          <w:iCs/>
          <w:sz w:val="24"/>
        </w:rPr>
        <w:t>суббота Троицкая</w:t>
      </w:r>
      <w:r>
        <w:rPr>
          <w:sz w:val="24"/>
        </w:rPr>
        <w:t xml:space="preserve">, </w:t>
      </w:r>
      <w:r>
        <w:rPr>
          <w:i/>
          <w:iCs/>
          <w:sz w:val="24"/>
        </w:rPr>
        <w:t>суббота Димитриевская</w:t>
      </w:r>
      <w:r>
        <w:rPr>
          <w:sz w:val="24"/>
        </w:rPr>
        <w:t xml:space="preserve">, </w:t>
      </w:r>
      <w:r>
        <w:rPr>
          <w:i/>
          <w:iCs/>
          <w:color w:val="000000"/>
          <w:sz w:val="24"/>
        </w:rPr>
        <w:t>Лазарева суббота</w:t>
      </w:r>
      <w:r>
        <w:rPr>
          <w:color w:val="000000"/>
          <w:sz w:val="24"/>
        </w:rPr>
        <w:t xml:space="preserve"> (но: </w:t>
      </w:r>
      <w:r>
        <w:rPr>
          <w:i/>
          <w:iCs/>
          <w:sz w:val="24"/>
        </w:rPr>
        <w:t>родительская суббота</w:t>
      </w:r>
      <w:r>
        <w:rPr>
          <w:color w:val="000000"/>
          <w:sz w:val="24"/>
        </w:rPr>
        <w:t>)</w:t>
      </w:r>
      <w:r>
        <w:rPr>
          <w:sz w:val="24"/>
        </w:rPr>
        <w:t xml:space="preserve">; особое написание – </w:t>
      </w:r>
      <w:r>
        <w:rPr>
          <w:i/>
          <w:iCs/>
          <w:sz w:val="24"/>
        </w:rPr>
        <w:t xml:space="preserve">Суббота Акафиста, </w:t>
      </w:r>
      <w:r w:rsidRPr="002A4E7D">
        <w:rPr>
          <w:iCs/>
          <w:sz w:val="24"/>
        </w:rPr>
        <w:t>в данном случае слово «суббота» является членом неделимого словосочетания</w:t>
      </w:r>
      <w:r w:rsidRPr="002A4E7D">
        <w:rPr>
          <w:sz w:val="24"/>
        </w:rPr>
        <w:t>.</w:t>
      </w:r>
      <w:proofErr w:type="gramEnd"/>
    </w:p>
    <w:p w:rsidR="00D57301" w:rsidRPr="002A4E7D" w:rsidRDefault="00D57301" w:rsidP="00D57301">
      <w:pPr>
        <w:jc w:val="both"/>
        <w:rPr>
          <w:sz w:val="24"/>
          <w:szCs w:val="28"/>
        </w:rPr>
      </w:pPr>
    </w:p>
    <w:p w:rsidR="00D57301" w:rsidRDefault="00D57301" w:rsidP="00D57301">
      <w:pPr>
        <w:jc w:val="both"/>
        <w:rPr>
          <w:b/>
          <w:bCs/>
          <w:iCs/>
          <w:sz w:val="24"/>
          <w:szCs w:val="28"/>
        </w:rPr>
      </w:pPr>
    </w:p>
    <w:p w:rsidR="00D57301" w:rsidRDefault="00D57301" w:rsidP="00D57301">
      <w:pPr>
        <w:jc w:val="both"/>
        <w:rPr>
          <w:b/>
          <w:bCs/>
          <w:iCs/>
          <w:sz w:val="24"/>
          <w:szCs w:val="28"/>
        </w:rPr>
      </w:pPr>
    </w:p>
    <w:p w:rsidR="00D57301" w:rsidRDefault="00D57301" w:rsidP="007471DB">
      <w:pPr>
        <w:pStyle w:val="a"/>
        <w:numPr>
          <w:ilvl w:val="0"/>
          <w:numId w:val="0"/>
        </w:numPr>
        <w:ind w:left="1800" w:hanging="1800"/>
      </w:pPr>
      <w:bookmarkStart w:id="291" w:name="_Toc305598402"/>
      <w:bookmarkStart w:id="292" w:name="_Toc305601190"/>
      <w:bookmarkStart w:id="293" w:name="_Toc361843573"/>
      <w:r>
        <w:t>12. Титулы и обращения. Протокольная переписка</w:t>
      </w:r>
      <w:bookmarkEnd w:id="291"/>
      <w:bookmarkEnd w:id="292"/>
      <w:bookmarkEnd w:id="293"/>
    </w:p>
    <w:p w:rsidR="00D57301" w:rsidRDefault="00D57301" w:rsidP="00D57301">
      <w:pPr>
        <w:jc w:val="both"/>
        <w:rPr>
          <w:sz w:val="24"/>
          <w:szCs w:val="24"/>
        </w:rPr>
      </w:pPr>
      <w:r w:rsidRPr="005E798B">
        <w:rPr>
          <w:b/>
          <w:sz w:val="24"/>
          <w:szCs w:val="24"/>
        </w:rPr>
        <w:t>12.1.</w:t>
      </w:r>
      <w:r>
        <w:rPr>
          <w:sz w:val="24"/>
          <w:szCs w:val="24"/>
        </w:rPr>
        <w:t xml:space="preserve"> В титулах Предстоятелей Автокефальных Православных Церквей все слова, </w:t>
      </w:r>
      <w:proofErr w:type="gramStart"/>
      <w:r>
        <w:rPr>
          <w:sz w:val="24"/>
          <w:szCs w:val="24"/>
        </w:rPr>
        <w:t>кроме</w:t>
      </w:r>
      <w:proofErr w:type="gramEnd"/>
      <w:r>
        <w:rPr>
          <w:sz w:val="24"/>
          <w:szCs w:val="24"/>
        </w:rPr>
        <w:t xml:space="preserve"> служебных, пишутся с прописной буквы: </w:t>
      </w:r>
      <w:proofErr w:type="gramStart"/>
      <w:r w:rsidRPr="00676C6B">
        <w:rPr>
          <w:i/>
          <w:sz w:val="24"/>
          <w:szCs w:val="24"/>
        </w:rPr>
        <w:t>Предстоятель, Первосвятитель, Первоиерарх, Святейший Патриарх Московский и всея Руси</w:t>
      </w:r>
      <w:r>
        <w:rPr>
          <w:i/>
          <w:sz w:val="24"/>
          <w:szCs w:val="24"/>
        </w:rPr>
        <w:t>, Патриарший М</w:t>
      </w:r>
      <w:r w:rsidRPr="00676C6B">
        <w:rPr>
          <w:i/>
          <w:sz w:val="24"/>
          <w:szCs w:val="24"/>
        </w:rPr>
        <w:t xml:space="preserve">естоблюститель, Заместитель Патриаршего Местоблюстителя, Блаженнейший Папа и Патриарх Александрийский и всея Африки, Блаженнейший Патриарх Антиохийский, Блаженнейший Патриарх Святого Града Иерусалима и всея Палестины, Святейший Патриарх Болгарский, Митрополит Софийский, Святейший и Блаженнейший Католикос-Патриарх всея Грузии, Архиепископ </w:t>
      </w:r>
      <w:r w:rsidRPr="004011E2">
        <w:rPr>
          <w:i/>
          <w:sz w:val="24"/>
          <w:szCs w:val="24"/>
        </w:rPr>
        <w:t>Мцхетский и Тбилисский; Блаженнейший Архиепископ Афинский и всея Эллады;</w:t>
      </w:r>
      <w:proofErr w:type="gramEnd"/>
      <w:r w:rsidRPr="004011E2">
        <w:rPr>
          <w:i/>
          <w:sz w:val="24"/>
          <w:szCs w:val="24"/>
        </w:rPr>
        <w:t xml:space="preserve"> </w:t>
      </w:r>
      <w:proofErr w:type="gramStart"/>
      <w:r w:rsidRPr="004011E2">
        <w:rPr>
          <w:i/>
          <w:sz w:val="24"/>
          <w:szCs w:val="24"/>
        </w:rPr>
        <w:t>Блаженнейший Архиепископ Новой Юстинианы и всего Кипра; Блаженнейший Архиепископ Тира</w:t>
      </w:r>
      <w:r w:rsidR="00DE2EE1">
        <w:rPr>
          <w:i/>
          <w:sz w:val="24"/>
          <w:szCs w:val="24"/>
        </w:rPr>
        <w:t>н</w:t>
      </w:r>
      <w:r w:rsidRPr="004011E2">
        <w:rPr>
          <w:i/>
          <w:sz w:val="24"/>
          <w:szCs w:val="24"/>
        </w:rPr>
        <w:t>ский и всей Албании, Митрополит Тирано-Дуррес-Елвасапский, Блаженнейший Митрополит</w:t>
      </w:r>
      <w:r w:rsidRPr="00676C6B">
        <w:rPr>
          <w:i/>
          <w:sz w:val="24"/>
          <w:szCs w:val="24"/>
        </w:rPr>
        <w:t xml:space="preserve"> Варшавский и всей Польш</w:t>
      </w:r>
      <w:r w:rsidR="00DE2EE1">
        <w:rPr>
          <w:i/>
          <w:sz w:val="24"/>
          <w:szCs w:val="24"/>
        </w:rPr>
        <w:t>и</w:t>
      </w:r>
      <w:r w:rsidRPr="00676C6B">
        <w:rPr>
          <w:i/>
          <w:sz w:val="24"/>
          <w:szCs w:val="24"/>
        </w:rPr>
        <w:t>; Блаженнейший Архиепископ Пражский, Митрополит Чешских земель и Словакии; Архиепископ Вашингтонский и Нью-Йоркский, Митрополит всей Америки и Канады</w:t>
      </w:r>
      <w:r>
        <w:rPr>
          <w:sz w:val="24"/>
          <w:szCs w:val="24"/>
        </w:rPr>
        <w:t>.</w:t>
      </w:r>
      <w:proofErr w:type="gramEnd"/>
      <w:r>
        <w:rPr>
          <w:sz w:val="24"/>
          <w:szCs w:val="24"/>
        </w:rPr>
        <w:t xml:space="preserve"> В титулах предстоятелей Автономных Православных Церквей с прописной буквы пишутся только географические названия: </w:t>
      </w:r>
      <w:r w:rsidRPr="00676C6B">
        <w:rPr>
          <w:i/>
          <w:sz w:val="24"/>
          <w:szCs w:val="24"/>
        </w:rPr>
        <w:t>архиепископ Карельский и всей Финляндии; митрополит Токийский и всей Японии</w:t>
      </w:r>
      <w:r>
        <w:rPr>
          <w:sz w:val="24"/>
          <w:szCs w:val="24"/>
        </w:rPr>
        <w:t xml:space="preserve">. Титул предстоятеля Украинской Православной Церкви пишется – </w:t>
      </w:r>
      <w:r w:rsidRPr="00676C6B">
        <w:rPr>
          <w:i/>
          <w:sz w:val="24"/>
          <w:szCs w:val="24"/>
        </w:rPr>
        <w:t>Блаженнейший митрополит Киевский и всея Украины</w:t>
      </w:r>
      <w:r>
        <w:rPr>
          <w:sz w:val="24"/>
          <w:szCs w:val="24"/>
        </w:rPr>
        <w:t xml:space="preserve">. Титул главы Белорусского экзархата </w:t>
      </w:r>
      <w:r w:rsidRPr="00A51310">
        <w:rPr>
          <w:sz w:val="24"/>
          <w:szCs w:val="24"/>
        </w:rPr>
        <w:t xml:space="preserve">пишется – </w:t>
      </w:r>
      <w:r w:rsidRPr="00A51310">
        <w:rPr>
          <w:i/>
          <w:sz w:val="24"/>
          <w:szCs w:val="24"/>
        </w:rPr>
        <w:t xml:space="preserve">митрополит Минский и </w:t>
      </w:r>
      <w:r w:rsidR="00A51310" w:rsidRPr="00A51310">
        <w:rPr>
          <w:i/>
          <w:sz w:val="24"/>
          <w:szCs w:val="24"/>
        </w:rPr>
        <w:t>Слуцк</w:t>
      </w:r>
      <w:r w:rsidRPr="00A51310">
        <w:rPr>
          <w:i/>
          <w:sz w:val="24"/>
          <w:szCs w:val="24"/>
        </w:rPr>
        <w:t xml:space="preserve">ий, Патриарший экзарх </w:t>
      </w:r>
      <w:r w:rsidR="00A51310" w:rsidRPr="00A51310">
        <w:rPr>
          <w:i/>
          <w:sz w:val="24"/>
          <w:szCs w:val="24"/>
        </w:rPr>
        <w:t xml:space="preserve">всея </w:t>
      </w:r>
      <w:r w:rsidRPr="00A51310">
        <w:rPr>
          <w:i/>
          <w:sz w:val="24"/>
          <w:szCs w:val="24"/>
        </w:rPr>
        <w:t>Бел</w:t>
      </w:r>
      <w:r w:rsidR="00A51310" w:rsidRPr="00A51310">
        <w:rPr>
          <w:i/>
          <w:sz w:val="24"/>
          <w:szCs w:val="24"/>
        </w:rPr>
        <w:t>а</w:t>
      </w:r>
      <w:r w:rsidRPr="00A51310">
        <w:rPr>
          <w:i/>
          <w:sz w:val="24"/>
          <w:szCs w:val="24"/>
        </w:rPr>
        <w:t>руси</w:t>
      </w:r>
      <w:r w:rsidRPr="00A51310">
        <w:rPr>
          <w:sz w:val="24"/>
          <w:szCs w:val="24"/>
        </w:rPr>
        <w:t>.</w:t>
      </w:r>
    </w:p>
    <w:p w:rsidR="007471DB" w:rsidRDefault="007471DB" w:rsidP="00D57301">
      <w:pPr>
        <w:jc w:val="both"/>
        <w:rPr>
          <w:sz w:val="24"/>
          <w:szCs w:val="24"/>
        </w:rPr>
      </w:pPr>
    </w:p>
    <w:p w:rsidR="00D57301" w:rsidRDefault="00D57301" w:rsidP="00D57301">
      <w:pPr>
        <w:jc w:val="both"/>
        <w:rPr>
          <w:sz w:val="24"/>
          <w:szCs w:val="24"/>
        </w:rPr>
      </w:pPr>
      <w:r w:rsidRPr="005E798B">
        <w:rPr>
          <w:b/>
          <w:sz w:val="24"/>
          <w:szCs w:val="24"/>
        </w:rPr>
        <w:t>12.2.</w:t>
      </w:r>
      <w:r>
        <w:rPr>
          <w:sz w:val="24"/>
          <w:szCs w:val="24"/>
        </w:rPr>
        <w:t xml:space="preserve"> В титулах Предстоятелей </w:t>
      </w:r>
      <w:r w:rsidRPr="004F1E70">
        <w:rPr>
          <w:sz w:val="24"/>
          <w:szCs w:val="24"/>
        </w:rPr>
        <w:t>неправославных Церквей</w:t>
      </w:r>
      <w:r>
        <w:rPr>
          <w:sz w:val="24"/>
          <w:szCs w:val="24"/>
        </w:rPr>
        <w:t xml:space="preserve">, сохранивших апостольское преемство, все слова, </w:t>
      </w:r>
      <w:proofErr w:type="gramStart"/>
      <w:r>
        <w:rPr>
          <w:sz w:val="24"/>
          <w:szCs w:val="24"/>
        </w:rPr>
        <w:t>кроме</w:t>
      </w:r>
      <w:proofErr w:type="gramEnd"/>
      <w:r>
        <w:rPr>
          <w:sz w:val="24"/>
          <w:szCs w:val="24"/>
        </w:rPr>
        <w:t xml:space="preserve"> служебных, пишутся с прописной буквы: </w:t>
      </w:r>
      <w:r w:rsidRPr="004F1E70">
        <w:rPr>
          <w:i/>
          <w:sz w:val="24"/>
          <w:szCs w:val="24"/>
        </w:rPr>
        <w:t>Папа Римский, Верховный Патриарх и Католикос всех армян, Патриарх Антиохии и всего Востока</w:t>
      </w:r>
      <w:r>
        <w:rPr>
          <w:sz w:val="24"/>
          <w:szCs w:val="24"/>
        </w:rPr>
        <w:t xml:space="preserve"> (Сирийская Сиро-Яковитская Церковь), </w:t>
      </w:r>
      <w:r w:rsidRPr="004F1E70">
        <w:rPr>
          <w:i/>
          <w:sz w:val="24"/>
          <w:szCs w:val="24"/>
        </w:rPr>
        <w:t>Папа</w:t>
      </w:r>
      <w:r>
        <w:rPr>
          <w:sz w:val="24"/>
          <w:szCs w:val="24"/>
        </w:rPr>
        <w:t xml:space="preserve"> (Патриарх) </w:t>
      </w:r>
      <w:r w:rsidRPr="004F1E70">
        <w:rPr>
          <w:i/>
          <w:sz w:val="24"/>
          <w:szCs w:val="24"/>
        </w:rPr>
        <w:t>Коптской Церкви</w:t>
      </w:r>
      <w:r>
        <w:rPr>
          <w:sz w:val="24"/>
          <w:szCs w:val="24"/>
        </w:rPr>
        <w:t xml:space="preserve">, </w:t>
      </w:r>
      <w:r w:rsidRPr="004F1E70">
        <w:rPr>
          <w:i/>
          <w:sz w:val="24"/>
          <w:szCs w:val="24"/>
        </w:rPr>
        <w:t>Патриарх Эфиопской Церкви</w:t>
      </w:r>
      <w:r>
        <w:rPr>
          <w:sz w:val="24"/>
          <w:szCs w:val="24"/>
        </w:rPr>
        <w:t xml:space="preserve">. Исключение: </w:t>
      </w:r>
      <w:r w:rsidRPr="004F1E70">
        <w:rPr>
          <w:i/>
          <w:sz w:val="24"/>
          <w:szCs w:val="24"/>
        </w:rPr>
        <w:t>патриарх Ассирийской церкви Востока</w:t>
      </w:r>
      <w:r>
        <w:rPr>
          <w:sz w:val="24"/>
          <w:szCs w:val="24"/>
        </w:rPr>
        <w:t xml:space="preserve"> (несториане).</w:t>
      </w:r>
    </w:p>
    <w:p w:rsidR="007471DB" w:rsidRDefault="007471DB" w:rsidP="00D57301">
      <w:pPr>
        <w:jc w:val="both"/>
        <w:rPr>
          <w:sz w:val="24"/>
          <w:szCs w:val="24"/>
        </w:rPr>
      </w:pPr>
    </w:p>
    <w:p w:rsidR="00D57301" w:rsidRDefault="00D57301" w:rsidP="00D57301">
      <w:pPr>
        <w:jc w:val="both"/>
        <w:rPr>
          <w:sz w:val="24"/>
          <w:szCs w:val="24"/>
        </w:rPr>
      </w:pPr>
      <w:r w:rsidRPr="00112987">
        <w:rPr>
          <w:b/>
          <w:sz w:val="24"/>
          <w:szCs w:val="24"/>
        </w:rPr>
        <w:t>12.3.</w:t>
      </w:r>
      <w:r>
        <w:rPr>
          <w:sz w:val="24"/>
          <w:szCs w:val="24"/>
        </w:rPr>
        <w:t xml:space="preserve"> В титулах глав Восточно-католических (униатских) церквей с прописной буквы пишутся только географические названия: </w:t>
      </w:r>
      <w:r w:rsidRPr="000B4370">
        <w:rPr>
          <w:i/>
          <w:sz w:val="24"/>
          <w:szCs w:val="24"/>
        </w:rPr>
        <w:t>верховный архиепископ Киево-Галицкий, патриарх Антиохии, Иерусалима, Александрии и всего Востока</w:t>
      </w:r>
      <w:r>
        <w:rPr>
          <w:sz w:val="24"/>
          <w:szCs w:val="24"/>
        </w:rPr>
        <w:t xml:space="preserve"> (Мелькитская церковь), </w:t>
      </w:r>
      <w:r w:rsidRPr="000B4370">
        <w:rPr>
          <w:i/>
          <w:sz w:val="24"/>
          <w:szCs w:val="24"/>
        </w:rPr>
        <w:t>патриарх Маронитской католической церкви</w:t>
      </w:r>
      <w:r>
        <w:rPr>
          <w:sz w:val="24"/>
          <w:szCs w:val="24"/>
        </w:rPr>
        <w:t xml:space="preserve">, </w:t>
      </w:r>
      <w:r w:rsidRPr="000B4370">
        <w:rPr>
          <w:i/>
          <w:sz w:val="24"/>
          <w:szCs w:val="24"/>
        </w:rPr>
        <w:t xml:space="preserve">патриарх Халдейской католической церкви, </w:t>
      </w:r>
      <w:r w:rsidRPr="004011E2">
        <w:rPr>
          <w:i/>
          <w:sz w:val="24"/>
          <w:szCs w:val="24"/>
        </w:rPr>
        <w:t>архиепископ митрополит Прешовской</w:t>
      </w:r>
      <w:r w:rsidRPr="000B4370">
        <w:rPr>
          <w:i/>
          <w:sz w:val="24"/>
          <w:szCs w:val="24"/>
        </w:rPr>
        <w:t xml:space="preserve"> архиепархии</w:t>
      </w:r>
      <w:r>
        <w:rPr>
          <w:sz w:val="24"/>
          <w:szCs w:val="24"/>
        </w:rPr>
        <w:t xml:space="preserve"> и т. д.</w:t>
      </w:r>
    </w:p>
    <w:p w:rsidR="007471DB" w:rsidRDefault="007471DB" w:rsidP="00D57301">
      <w:pPr>
        <w:jc w:val="both"/>
        <w:rPr>
          <w:sz w:val="24"/>
          <w:szCs w:val="24"/>
        </w:rPr>
      </w:pPr>
    </w:p>
    <w:p w:rsidR="00D57301" w:rsidRDefault="00D57301" w:rsidP="00D57301">
      <w:pPr>
        <w:jc w:val="both"/>
        <w:rPr>
          <w:sz w:val="24"/>
          <w:szCs w:val="24"/>
        </w:rPr>
      </w:pPr>
      <w:r w:rsidRPr="00112987">
        <w:rPr>
          <w:b/>
          <w:sz w:val="24"/>
          <w:szCs w:val="24"/>
        </w:rPr>
        <w:t>12.4.</w:t>
      </w:r>
      <w:r>
        <w:rPr>
          <w:sz w:val="24"/>
          <w:szCs w:val="24"/>
        </w:rPr>
        <w:t xml:space="preserve"> В титулах глав инославных церквей с прописной буквы пишутся только географические названия. Старокатолики: </w:t>
      </w:r>
      <w:r w:rsidRPr="000B4370">
        <w:rPr>
          <w:i/>
          <w:sz w:val="24"/>
          <w:szCs w:val="24"/>
        </w:rPr>
        <w:t>епископ Венский</w:t>
      </w:r>
      <w:r>
        <w:rPr>
          <w:sz w:val="24"/>
          <w:szCs w:val="24"/>
        </w:rPr>
        <w:t xml:space="preserve"> (Старокатолическая церковь Австрии), </w:t>
      </w:r>
      <w:r w:rsidRPr="000B4370">
        <w:rPr>
          <w:i/>
          <w:sz w:val="24"/>
          <w:szCs w:val="24"/>
        </w:rPr>
        <w:t>епископ Берлинский</w:t>
      </w:r>
      <w:r>
        <w:rPr>
          <w:sz w:val="24"/>
          <w:szCs w:val="24"/>
        </w:rPr>
        <w:t xml:space="preserve"> (Старокатолическая церковь Германии), </w:t>
      </w:r>
      <w:r w:rsidRPr="000B4370">
        <w:rPr>
          <w:i/>
          <w:sz w:val="24"/>
          <w:szCs w:val="24"/>
        </w:rPr>
        <w:t>архиепископ Утрехтский</w:t>
      </w:r>
      <w:r>
        <w:rPr>
          <w:sz w:val="24"/>
          <w:szCs w:val="24"/>
        </w:rPr>
        <w:t xml:space="preserve"> (Старокатолическая церковь Голландии), </w:t>
      </w:r>
      <w:r w:rsidRPr="000B4370">
        <w:rPr>
          <w:i/>
          <w:sz w:val="24"/>
          <w:szCs w:val="24"/>
        </w:rPr>
        <w:t>епископ Бернский</w:t>
      </w:r>
      <w:r>
        <w:rPr>
          <w:sz w:val="24"/>
          <w:szCs w:val="24"/>
        </w:rPr>
        <w:t xml:space="preserve"> (Христокатолическая церковь Швейцарии). Англиканские церкви: </w:t>
      </w:r>
      <w:r w:rsidRPr="000B4370">
        <w:rPr>
          <w:i/>
          <w:sz w:val="24"/>
          <w:szCs w:val="24"/>
        </w:rPr>
        <w:t xml:space="preserve">председательствующий </w:t>
      </w:r>
      <w:r w:rsidRPr="004011E2">
        <w:rPr>
          <w:i/>
          <w:sz w:val="24"/>
          <w:szCs w:val="24"/>
        </w:rPr>
        <w:t>епископ Епископальной церкви в США, архиепископ, примас Англиканской церкви Канады, примас Церкви провинции Новой Зеландии</w:t>
      </w:r>
      <w:r w:rsidRPr="004011E2">
        <w:rPr>
          <w:sz w:val="24"/>
          <w:szCs w:val="24"/>
        </w:rPr>
        <w:t>. Единственным исключением является титул духовного главы</w:t>
      </w:r>
      <w:r>
        <w:rPr>
          <w:sz w:val="24"/>
          <w:szCs w:val="24"/>
        </w:rPr>
        <w:t xml:space="preserve"> Англиканского сообщества, все слова в котором, кроме </w:t>
      </w:r>
      <w:proofErr w:type="gramStart"/>
      <w:r>
        <w:rPr>
          <w:sz w:val="24"/>
          <w:szCs w:val="24"/>
        </w:rPr>
        <w:t>служебных</w:t>
      </w:r>
      <w:proofErr w:type="gramEnd"/>
      <w:r>
        <w:rPr>
          <w:sz w:val="24"/>
          <w:szCs w:val="24"/>
        </w:rPr>
        <w:t xml:space="preserve">, традиционно пишутся с прописной </w:t>
      </w:r>
      <w:r>
        <w:rPr>
          <w:sz w:val="24"/>
          <w:szCs w:val="24"/>
        </w:rPr>
        <w:lastRenderedPageBreak/>
        <w:t xml:space="preserve">буквы: </w:t>
      </w:r>
      <w:r w:rsidRPr="000B4370">
        <w:rPr>
          <w:i/>
          <w:sz w:val="24"/>
          <w:szCs w:val="24"/>
        </w:rPr>
        <w:t>Архиепископ Кентерберийский, Примас всей Англии и Митрополит</w:t>
      </w:r>
      <w:r>
        <w:rPr>
          <w:sz w:val="24"/>
          <w:szCs w:val="24"/>
        </w:rPr>
        <w:t xml:space="preserve">. Лютеранские церкви: </w:t>
      </w:r>
      <w:r w:rsidRPr="000B4370">
        <w:rPr>
          <w:i/>
          <w:sz w:val="24"/>
          <w:szCs w:val="24"/>
        </w:rPr>
        <w:t>архиепископ Рижский или архиепископ Евангелическо-лютеранской церкви Латвии; а</w:t>
      </w:r>
      <w:r w:rsidR="00DE2EE1">
        <w:rPr>
          <w:i/>
          <w:sz w:val="24"/>
          <w:szCs w:val="24"/>
        </w:rPr>
        <w:t>рхиепископ Турку и всей Финлянд</w:t>
      </w:r>
      <w:r w:rsidRPr="000B4370">
        <w:rPr>
          <w:i/>
          <w:sz w:val="24"/>
          <w:szCs w:val="24"/>
        </w:rPr>
        <w:t>ии; архиепископ Упсальский и всей Швеции; постоянный епископ-председатель церкви Норвегии</w:t>
      </w:r>
      <w:r>
        <w:rPr>
          <w:sz w:val="24"/>
          <w:szCs w:val="24"/>
        </w:rPr>
        <w:t xml:space="preserve">. Реформатские церкви: </w:t>
      </w:r>
      <w:r w:rsidRPr="000B4370">
        <w:rPr>
          <w:i/>
          <w:sz w:val="24"/>
          <w:szCs w:val="24"/>
        </w:rPr>
        <w:t>епископ Реформатской церкви и Венгрии, президент синода Протестантской церкви в Нидерландах</w:t>
      </w:r>
      <w:r>
        <w:rPr>
          <w:sz w:val="24"/>
          <w:szCs w:val="24"/>
        </w:rPr>
        <w:t xml:space="preserve"> и т. д.</w:t>
      </w:r>
    </w:p>
    <w:p w:rsidR="007471DB" w:rsidRDefault="007471DB" w:rsidP="00D57301">
      <w:pPr>
        <w:jc w:val="both"/>
        <w:rPr>
          <w:sz w:val="24"/>
          <w:szCs w:val="24"/>
        </w:rPr>
      </w:pPr>
    </w:p>
    <w:p w:rsidR="00D57301" w:rsidRDefault="00D57301" w:rsidP="00D57301">
      <w:pPr>
        <w:jc w:val="both"/>
        <w:rPr>
          <w:sz w:val="24"/>
          <w:szCs w:val="24"/>
        </w:rPr>
      </w:pPr>
      <w:r w:rsidRPr="00112987">
        <w:rPr>
          <w:b/>
          <w:sz w:val="24"/>
          <w:szCs w:val="24"/>
        </w:rPr>
        <w:t>12.5.</w:t>
      </w:r>
      <w:r>
        <w:rPr>
          <w:sz w:val="24"/>
          <w:szCs w:val="24"/>
        </w:rPr>
        <w:t xml:space="preserve"> В письменных обращениях к православным архиереям и священнослужителям апостольской традиции с прописной буквы пишутся все слова: </w:t>
      </w:r>
      <w:proofErr w:type="gramStart"/>
      <w:r w:rsidRPr="00F851F2">
        <w:rPr>
          <w:i/>
          <w:sz w:val="24"/>
          <w:szCs w:val="24"/>
        </w:rPr>
        <w:t>Его Высокопреосвященство</w:t>
      </w:r>
      <w:r>
        <w:rPr>
          <w:sz w:val="24"/>
          <w:szCs w:val="24"/>
        </w:rPr>
        <w:t xml:space="preserve"> (для митрополитов и архиепископов); </w:t>
      </w:r>
      <w:r w:rsidRPr="004011E2">
        <w:rPr>
          <w:i/>
          <w:sz w:val="24"/>
          <w:szCs w:val="24"/>
        </w:rPr>
        <w:t>Его Преосвященство</w:t>
      </w:r>
      <w:r>
        <w:rPr>
          <w:sz w:val="24"/>
          <w:szCs w:val="24"/>
        </w:rPr>
        <w:t xml:space="preserve"> (для епископов); </w:t>
      </w:r>
      <w:r w:rsidRPr="00FD639A">
        <w:rPr>
          <w:i/>
          <w:sz w:val="24"/>
          <w:szCs w:val="24"/>
        </w:rPr>
        <w:t>Его Высокопреподобие</w:t>
      </w:r>
      <w:r>
        <w:rPr>
          <w:sz w:val="24"/>
          <w:szCs w:val="24"/>
        </w:rPr>
        <w:t xml:space="preserve"> (для архимандритов, игуменов, протоиереев); </w:t>
      </w:r>
      <w:r w:rsidRPr="00FD639A">
        <w:rPr>
          <w:i/>
          <w:sz w:val="24"/>
          <w:szCs w:val="24"/>
        </w:rPr>
        <w:t>Его Преподобие</w:t>
      </w:r>
      <w:r>
        <w:rPr>
          <w:sz w:val="24"/>
          <w:szCs w:val="24"/>
        </w:rPr>
        <w:t xml:space="preserve"> (для иеромонахов и священников).</w:t>
      </w:r>
      <w:proofErr w:type="gramEnd"/>
      <w:r>
        <w:rPr>
          <w:sz w:val="24"/>
          <w:szCs w:val="24"/>
        </w:rPr>
        <w:t xml:space="preserve"> К диакону употребляется обращение </w:t>
      </w:r>
      <w:r w:rsidRPr="00FD639A">
        <w:rPr>
          <w:i/>
          <w:sz w:val="24"/>
          <w:szCs w:val="24"/>
        </w:rPr>
        <w:t>отец диакон</w:t>
      </w:r>
      <w:r>
        <w:rPr>
          <w:sz w:val="24"/>
          <w:szCs w:val="24"/>
        </w:rPr>
        <w:t xml:space="preserve"> или </w:t>
      </w:r>
      <w:r w:rsidRPr="00FD639A">
        <w:rPr>
          <w:i/>
          <w:sz w:val="24"/>
          <w:szCs w:val="24"/>
        </w:rPr>
        <w:t>Ваше боголюбие</w:t>
      </w:r>
      <w:r>
        <w:rPr>
          <w:sz w:val="24"/>
          <w:szCs w:val="24"/>
        </w:rPr>
        <w:t xml:space="preserve">. В письменных обращениях к настоятельницам и игуменьям монастырей все слова, кроме первого слова в начале предложения и имен собственных, пишутся со </w:t>
      </w:r>
      <w:proofErr w:type="gramStart"/>
      <w:r>
        <w:rPr>
          <w:sz w:val="24"/>
          <w:szCs w:val="24"/>
        </w:rPr>
        <w:t>строчной</w:t>
      </w:r>
      <w:proofErr w:type="gramEnd"/>
      <w:r>
        <w:rPr>
          <w:sz w:val="24"/>
          <w:szCs w:val="24"/>
        </w:rPr>
        <w:t xml:space="preserve">: </w:t>
      </w:r>
      <w:r w:rsidRPr="00FD639A">
        <w:rPr>
          <w:i/>
          <w:sz w:val="24"/>
          <w:szCs w:val="24"/>
        </w:rPr>
        <w:t>Досточтимая мать игуменья</w:t>
      </w:r>
      <w:r>
        <w:rPr>
          <w:sz w:val="24"/>
          <w:szCs w:val="24"/>
        </w:rPr>
        <w:t xml:space="preserve">, </w:t>
      </w:r>
      <w:r w:rsidRPr="00FD639A">
        <w:rPr>
          <w:i/>
          <w:sz w:val="24"/>
          <w:szCs w:val="24"/>
        </w:rPr>
        <w:t>Досточтимая матушка настоятельница</w:t>
      </w:r>
      <w:r>
        <w:rPr>
          <w:sz w:val="24"/>
          <w:szCs w:val="24"/>
        </w:rPr>
        <w:t xml:space="preserve">. Допустимо также и обращение </w:t>
      </w:r>
      <w:r w:rsidRPr="00FD639A">
        <w:rPr>
          <w:i/>
          <w:sz w:val="24"/>
          <w:szCs w:val="24"/>
        </w:rPr>
        <w:t xml:space="preserve">Ваше боголюбие, </w:t>
      </w:r>
      <w:proofErr w:type="gramStart"/>
      <w:r w:rsidRPr="00FD639A">
        <w:rPr>
          <w:i/>
          <w:sz w:val="24"/>
          <w:szCs w:val="24"/>
        </w:rPr>
        <w:t>досточтимая</w:t>
      </w:r>
      <w:proofErr w:type="gramEnd"/>
      <w:r>
        <w:rPr>
          <w:sz w:val="24"/>
          <w:szCs w:val="24"/>
        </w:rPr>
        <w:t xml:space="preserve">… </w:t>
      </w:r>
    </w:p>
    <w:p w:rsidR="00D57301" w:rsidRDefault="00D57301" w:rsidP="00D57301">
      <w:pPr>
        <w:jc w:val="both"/>
        <w:rPr>
          <w:sz w:val="24"/>
          <w:szCs w:val="24"/>
        </w:rPr>
      </w:pPr>
      <w:r w:rsidRPr="00435110">
        <w:rPr>
          <w:b/>
          <w:sz w:val="24"/>
          <w:szCs w:val="24"/>
        </w:rPr>
        <w:t>12.5.1.</w:t>
      </w:r>
      <w:r>
        <w:rPr>
          <w:sz w:val="24"/>
          <w:szCs w:val="24"/>
        </w:rPr>
        <w:t xml:space="preserve"> Следует особо оговорить написание окончания в слове </w:t>
      </w:r>
      <w:r w:rsidRPr="00FD639A">
        <w:rPr>
          <w:i/>
          <w:sz w:val="24"/>
          <w:szCs w:val="24"/>
        </w:rPr>
        <w:t>игуменья</w:t>
      </w:r>
      <w:r>
        <w:rPr>
          <w:sz w:val="24"/>
          <w:szCs w:val="24"/>
        </w:rPr>
        <w:t xml:space="preserve">. Существует традиция написания одного из наименований Матери Божией – Небесная Игумения – с прописной оба слова, при этом в слове </w:t>
      </w:r>
      <w:r>
        <w:rPr>
          <w:i/>
          <w:sz w:val="24"/>
          <w:szCs w:val="24"/>
        </w:rPr>
        <w:t>И</w:t>
      </w:r>
      <w:r w:rsidRPr="00FD639A">
        <w:rPr>
          <w:i/>
          <w:sz w:val="24"/>
          <w:szCs w:val="24"/>
        </w:rPr>
        <w:t>гумения</w:t>
      </w:r>
      <w:r>
        <w:rPr>
          <w:sz w:val="24"/>
          <w:szCs w:val="24"/>
        </w:rPr>
        <w:t xml:space="preserve"> сохранять окончание </w:t>
      </w:r>
      <w:proofErr w:type="gramStart"/>
      <w:r w:rsidRPr="00FD639A">
        <w:rPr>
          <w:i/>
          <w:sz w:val="24"/>
          <w:szCs w:val="24"/>
        </w:rPr>
        <w:t>-и</w:t>
      </w:r>
      <w:proofErr w:type="gramEnd"/>
      <w:r w:rsidRPr="00FD639A">
        <w:rPr>
          <w:i/>
          <w:sz w:val="24"/>
          <w:szCs w:val="24"/>
        </w:rPr>
        <w:t>я</w:t>
      </w:r>
      <w:r>
        <w:rPr>
          <w:sz w:val="24"/>
          <w:szCs w:val="24"/>
        </w:rPr>
        <w:t xml:space="preserve">. В случае употребления этого слова по отношению к настоятельнице монастыря слово пишется со строчной буквы с окончанием </w:t>
      </w:r>
      <w:proofErr w:type="gramStart"/>
      <w:r>
        <w:rPr>
          <w:sz w:val="24"/>
          <w:szCs w:val="24"/>
        </w:rPr>
        <w:t>-ь</w:t>
      </w:r>
      <w:proofErr w:type="gramEnd"/>
      <w:r>
        <w:rPr>
          <w:sz w:val="24"/>
          <w:szCs w:val="24"/>
        </w:rPr>
        <w:t xml:space="preserve">я: </w:t>
      </w:r>
      <w:r w:rsidRPr="00FD639A">
        <w:rPr>
          <w:i/>
          <w:sz w:val="24"/>
          <w:szCs w:val="24"/>
        </w:rPr>
        <w:t>игуменья</w:t>
      </w:r>
      <w:r>
        <w:rPr>
          <w:sz w:val="24"/>
          <w:szCs w:val="24"/>
        </w:rPr>
        <w:t xml:space="preserve">. </w:t>
      </w:r>
    </w:p>
    <w:p w:rsidR="007471DB" w:rsidRDefault="007471DB" w:rsidP="00D57301">
      <w:pPr>
        <w:jc w:val="both"/>
        <w:rPr>
          <w:sz w:val="24"/>
          <w:szCs w:val="24"/>
        </w:rPr>
      </w:pPr>
    </w:p>
    <w:p w:rsidR="00D57301" w:rsidRDefault="00D57301" w:rsidP="00D57301">
      <w:pPr>
        <w:jc w:val="both"/>
        <w:rPr>
          <w:sz w:val="24"/>
          <w:szCs w:val="24"/>
        </w:rPr>
      </w:pPr>
      <w:r w:rsidRPr="00112987">
        <w:rPr>
          <w:b/>
          <w:sz w:val="24"/>
          <w:szCs w:val="24"/>
        </w:rPr>
        <w:t>12.6.</w:t>
      </w:r>
      <w:r>
        <w:rPr>
          <w:sz w:val="24"/>
          <w:szCs w:val="24"/>
        </w:rPr>
        <w:t xml:space="preserve"> В письменных обращениях к главам и клирикам инославных церквей, не принадлежащих к апостольской традиции, рекомендуется обращаться </w:t>
      </w:r>
      <w:proofErr w:type="gramStart"/>
      <w:r w:rsidRPr="009D1BDA">
        <w:rPr>
          <w:i/>
          <w:sz w:val="24"/>
          <w:szCs w:val="24"/>
        </w:rPr>
        <w:t>досточтимый</w:t>
      </w:r>
      <w:proofErr w:type="gramEnd"/>
      <w:r>
        <w:rPr>
          <w:sz w:val="24"/>
          <w:szCs w:val="24"/>
        </w:rPr>
        <w:t xml:space="preserve"> или </w:t>
      </w:r>
      <w:r w:rsidRPr="009D1BDA">
        <w:rPr>
          <w:i/>
          <w:sz w:val="24"/>
          <w:szCs w:val="24"/>
        </w:rPr>
        <w:t>досточтимая</w:t>
      </w:r>
      <w:r>
        <w:rPr>
          <w:sz w:val="24"/>
          <w:szCs w:val="24"/>
        </w:rPr>
        <w:t xml:space="preserve"> со строчной буквы. Исключение: к Архиепископу Кентерберийскому употребляется обращение с прописных букв – </w:t>
      </w:r>
      <w:r w:rsidRPr="00E261B1">
        <w:rPr>
          <w:i/>
          <w:sz w:val="24"/>
          <w:szCs w:val="24"/>
        </w:rPr>
        <w:t>Ваша Милость</w:t>
      </w:r>
      <w:r>
        <w:rPr>
          <w:sz w:val="24"/>
          <w:szCs w:val="24"/>
        </w:rPr>
        <w:t xml:space="preserve">. </w:t>
      </w:r>
    </w:p>
    <w:p w:rsidR="007471DB" w:rsidRDefault="007471DB" w:rsidP="00D57301">
      <w:pPr>
        <w:jc w:val="both"/>
        <w:rPr>
          <w:sz w:val="24"/>
          <w:szCs w:val="24"/>
        </w:rPr>
      </w:pPr>
    </w:p>
    <w:p w:rsidR="00D57301" w:rsidRDefault="00D57301" w:rsidP="00D57301">
      <w:pPr>
        <w:jc w:val="both"/>
        <w:rPr>
          <w:sz w:val="24"/>
          <w:szCs w:val="24"/>
        </w:rPr>
      </w:pPr>
      <w:r w:rsidRPr="00112987">
        <w:rPr>
          <w:b/>
          <w:sz w:val="24"/>
          <w:szCs w:val="24"/>
        </w:rPr>
        <w:t>12.7.</w:t>
      </w:r>
      <w:r>
        <w:rPr>
          <w:sz w:val="24"/>
          <w:szCs w:val="24"/>
        </w:rPr>
        <w:t xml:space="preserve"> В титуле </w:t>
      </w:r>
      <w:r w:rsidRPr="00E261B1">
        <w:rPr>
          <w:i/>
          <w:sz w:val="24"/>
          <w:szCs w:val="24"/>
        </w:rPr>
        <w:t>Патриарший экзарх</w:t>
      </w:r>
      <w:r>
        <w:rPr>
          <w:i/>
          <w:sz w:val="24"/>
          <w:szCs w:val="24"/>
        </w:rPr>
        <w:t>,</w:t>
      </w:r>
      <w:r>
        <w:rPr>
          <w:sz w:val="24"/>
          <w:szCs w:val="24"/>
        </w:rPr>
        <w:t xml:space="preserve"> обозначающем правящих архиереев обширных территорий, с прописной буквы пишется только первое слово. Если в тексте слово </w:t>
      </w:r>
      <w:r w:rsidRPr="00E261B1">
        <w:rPr>
          <w:i/>
          <w:sz w:val="24"/>
          <w:szCs w:val="24"/>
        </w:rPr>
        <w:t>Патриарший</w:t>
      </w:r>
      <w:r>
        <w:rPr>
          <w:sz w:val="24"/>
          <w:szCs w:val="24"/>
        </w:rPr>
        <w:t xml:space="preserve"> опускается, то с прописной буквы пишется слово </w:t>
      </w:r>
      <w:r w:rsidRPr="00E261B1">
        <w:rPr>
          <w:i/>
          <w:sz w:val="24"/>
          <w:szCs w:val="24"/>
        </w:rPr>
        <w:t>Экзарх</w:t>
      </w:r>
      <w:r>
        <w:rPr>
          <w:sz w:val="24"/>
          <w:szCs w:val="24"/>
        </w:rPr>
        <w:t xml:space="preserve">. Экзарх в значении «представитель» пишется со строчной буквы: </w:t>
      </w:r>
      <w:r w:rsidRPr="000B4370">
        <w:rPr>
          <w:i/>
          <w:sz w:val="24"/>
          <w:szCs w:val="24"/>
        </w:rPr>
        <w:t>экзарх Патриарха Московского и всея Руси при Патриархе Антиохийском и всего Востока</w:t>
      </w:r>
      <w:r>
        <w:rPr>
          <w:sz w:val="24"/>
          <w:szCs w:val="24"/>
        </w:rPr>
        <w:t>.</w:t>
      </w:r>
    </w:p>
    <w:p w:rsidR="007471DB" w:rsidRDefault="007471DB" w:rsidP="00D57301">
      <w:pPr>
        <w:jc w:val="both"/>
        <w:rPr>
          <w:sz w:val="24"/>
          <w:szCs w:val="24"/>
        </w:rPr>
      </w:pPr>
    </w:p>
    <w:p w:rsidR="00D57301" w:rsidRDefault="00D57301" w:rsidP="00D57301">
      <w:pPr>
        <w:jc w:val="both"/>
        <w:rPr>
          <w:bCs/>
          <w:sz w:val="24"/>
          <w:szCs w:val="24"/>
        </w:rPr>
      </w:pPr>
      <w:r w:rsidRPr="00112987">
        <w:rPr>
          <w:b/>
          <w:sz w:val="24"/>
          <w:szCs w:val="24"/>
        </w:rPr>
        <w:t>12.8.</w:t>
      </w:r>
      <w:r>
        <w:rPr>
          <w:sz w:val="24"/>
          <w:szCs w:val="24"/>
        </w:rPr>
        <w:t xml:space="preserve"> </w:t>
      </w:r>
      <w:r w:rsidRPr="00112987">
        <w:rPr>
          <w:bCs/>
          <w:sz w:val="24"/>
          <w:szCs w:val="24"/>
        </w:rPr>
        <w:t>В титулах правителей госуда</w:t>
      </w:r>
      <w:proofErr w:type="gramStart"/>
      <w:r w:rsidRPr="00112987">
        <w:rPr>
          <w:bCs/>
          <w:sz w:val="24"/>
          <w:szCs w:val="24"/>
        </w:rPr>
        <w:t>рств пр</w:t>
      </w:r>
      <w:proofErr w:type="gramEnd"/>
      <w:r w:rsidRPr="00112987">
        <w:rPr>
          <w:bCs/>
          <w:sz w:val="24"/>
          <w:szCs w:val="24"/>
        </w:rPr>
        <w:t xml:space="preserve">илагательные пишутся с прописной: </w:t>
      </w:r>
      <w:r w:rsidRPr="0099182E">
        <w:rPr>
          <w:bCs/>
          <w:i/>
          <w:sz w:val="24"/>
          <w:szCs w:val="24"/>
        </w:rPr>
        <w:t>царь Русский, император Всероссийский</w:t>
      </w:r>
      <w:r w:rsidRPr="00112987">
        <w:rPr>
          <w:bCs/>
          <w:sz w:val="24"/>
          <w:szCs w:val="24"/>
        </w:rPr>
        <w:t xml:space="preserve">, </w:t>
      </w:r>
      <w:r w:rsidRPr="0099182E">
        <w:rPr>
          <w:bCs/>
          <w:i/>
          <w:sz w:val="24"/>
          <w:szCs w:val="24"/>
        </w:rPr>
        <w:t>король Польский, великий князь Литовский</w:t>
      </w:r>
      <w:r w:rsidRPr="00112987">
        <w:rPr>
          <w:bCs/>
          <w:sz w:val="24"/>
          <w:szCs w:val="24"/>
        </w:rPr>
        <w:t xml:space="preserve"> (</w:t>
      </w:r>
      <w:r w:rsidRPr="0099182E">
        <w:rPr>
          <w:bCs/>
          <w:i/>
          <w:sz w:val="24"/>
          <w:szCs w:val="24"/>
        </w:rPr>
        <w:t>Московский</w:t>
      </w:r>
      <w:r w:rsidRPr="00112987">
        <w:rPr>
          <w:bCs/>
          <w:sz w:val="24"/>
          <w:szCs w:val="24"/>
        </w:rPr>
        <w:t xml:space="preserve">). В титулах правителей отдельных земель в составе государства прилагательные пишутся </w:t>
      </w:r>
      <w:proofErr w:type="gramStart"/>
      <w:r w:rsidRPr="00112987">
        <w:rPr>
          <w:bCs/>
          <w:sz w:val="24"/>
          <w:szCs w:val="24"/>
        </w:rPr>
        <w:t>со</w:t>
      </w:r>
      <w:proofErr w:type="gramEnd"/>
      <w:r w:rsidRPr="00112987">
        <w:rPr>
          <w:bCs/>
          <w:sz w:val="24"/>
          <w:szCs w:val="24"/>
        </w:rPr>
        <w:t xml:space="preserve"> строчной: </w:t>
      </w:r>
      <w:r w:rsidRPr="0099182E">
        <w:rPr>
          <w:bCs/>
          <w:i/>
          <w:sz w:val="24"/>
          <w:szCs w:val="24"/>
        </w:rPr>
        <w:t>князь рязанский</w:t>
      </w:r>
      <w:r w:rsidRPr="00112987">
        <w:rPr>
          <w:bCs/>
          <w:sz w:val="24"/>
          <w:szCs w:val="24"/>
        </w:rPr>
        <w:t xml:space="preserve"> (</w:t>
      </w:r>
      <w:r w:rsidRPr="0099182E">
        <w:rPr>
          <w:bCs/>
          <w:i/>
          <w:sz w:val="24"/>
          <w:szCs w:val="24"/>
        </w:rPr>
        <w:t>белозерский</w:t>
      </w:r>
      <w:r w:rsidRPr="00112987">
        <w:rPr>
          <w:bCs/>
          <w:sz w:val="24"/>
          <w:szCs w:val="24"/>
        </w:rPr>
        <w:t xml:space="preserve"> и т. д.). Но: </w:t>
      </w:r>
      <w:r w:rsidRPr="0099182E">
        <w:rPr>
          <w:bCs/>
          <w:i/>
          <w:sz w:val="24"/>
          <w:szCs w:val="24"/>
        </w:rPr>
        <w:t>Андрей Владимирович Угличский</w:t>
      </w:r>
      <w:r w:rsidRPr="00112987">
        <w:rPr>
          <w:bCs/>
          <w:sz w:val="24"/>
          <w:szCs w:val="24"/>
        </w:rPr>
        <w:t>.</w:t>
      </w:r>
    </w:p>
    <w:p w:rsidR="007471DB" w:rsidRPr="00112987" w:rsidRDefault="007471DB" w:rsidP="00D57301">
      <w:pPr>
        <w:jc w:val="both"/>
        <w:rPr>
          <w:sz w:val="24"/>
          <w:szCs w:val="24"/>
        </w:rPr>
      </w:pPr>
    </w:p>
    <w:p w:rsidR="00D57301" w:rsidRPr="00BC64EF" w:rsidRDefault="00D57301" w:rsidP="00D57301">
      <w:pPr>
        <w:pStyle w:val="210"/>
        <w:suppressAutoHyphens w:val="0"/>
        <w:autoSpaceDN w:val="0"/>
        <w:adjustRightInd w:val="0"/>
        <w:textAlignment w:val="baseline"/>
        <w:rPr>
          <w:bCs/>
        </w:rPr>
      </w:pPr>
      <w:r w:rsidRPr="00112987">
        <w:rPr>
          <w:b/>
          <w:bCs/>
          <w:lang w:eastAsia="ru-RU"/>
        </w:rPr>
        <w:t>12.9.</w:t>
      </w:r>
      <w:r w:rsidRPr="00112987">
        <w:rPr>
          <w:bCs/>
          <w:lang w:eastAsia="ru-RU"/>
        </w:rPr>
        <w:t xml:space="preserve"> </w:t>
      </w:r>
      <w:r>
        <w:rPr>
          <w:bCs/>
          <w:lang w:eastAsia="ru-RU"/>
        </w:rPr>
        <w:t>Т</w:t>
      </w:r>
      <w:r>
        <w:rPr>
          <w:bCs/>
        </w:rPr>
        <w:t xml:space="preserve">итулы царских особ и представителей великокняжеских родов пишутся со строчной буквы: </w:t>
      </w:r>
      <w:r w:rsidRPr="002A4E7D">
        <w:rPr>
          <w:bCs/>
          <w:i/>
        </w:rPr>
        <w:t xml:space="preserve">император Александр </w:t>
      </w:r>
      <w:r w:rsidRPr="002A4E7D">
        <w:rPr>
          <w:bCs/>
          <w:i/>
          <w:lang w:val="en-US"/>
        </w:rPr>
        <w:t>III</w:t>
      </w:r>
      <w:r>
        <w:rPr>
          <w:bCs/>
          <w:i/>
        </w:rPr>
        <w:t>,</w:t>
      </w:r>
      <w:r w:rsidRPr="002A4E7D">
        <w:rPr>
          <w:bCs/>
          <w:i/>
        </w:rPr>
        <w:t xml:space="preserve"> великий князь Сергий Александрович, наследник престола</w:t>
      </w:r>
      <w:r>
        <w:rPr>
          <w:bCs/>
          <w:i/>
        </w:rPr>
        <w:t xml:space="preserve"> цесаревич </w:t>
      </w:r>
      <w:r w:rsidRPr="00BC64EF">
        <w:rPr>
          <w:bCs/>
          <w:i/>
        </w:rPr>
        <w:t>Алексий, императрица Анн</w:t>
      </w:r>
      <w:proofErr w:type="gramStart"/>
      <w:r w:rsidRPr="00BC64EF">
        <w:rPr>
          <w:bCs/>
          <w:i/>
        </w:rPr>
        <w:t>а Иоа</w:t>
      </w:r>
      <w:proofErr w:type="gramEnd"/>
      <w:r w:rsidRPr="00BC64EF">
        <w:rPr>
          <w:bCs/>
          <w:i/>
        </w:rPr>
        <w:t>нновна</w:t>
      </w:r>
      <w:r w:rsidRPr="00BC64EF">
        <w:rPr>
          <w:bCs/>
        </w:rPr>
        <w:t xml:space="preserve">. В духовно-просветительской литературе патриотического характера устоялась практика написания титулов царских особ и представителей великокняжеских родов с прописной буквы: </w:t>
      </w:r>
      <w:r w:rsidRPr="00BC64EF">
        <w:rPr>
          <w:bCs/>
          <w:i/>
          <w:iCs/>
        </w:rPr>
        <w:t>Император</w:t>
      </w:r>
      <w:r>
        <w:rPr>
          <w:bCs/>
          <w:i/>
          <w:iCs/>
        </w:rPr>
        <w:t xml:space="preserve"> </w:t>
      </w:r>
      <w:r w:rsidRPr="00F851F2">
        <w:rPr>
          <w:bCs/>
          <w:iCs/>
        </w:rPr>
        <w:t xml:space="preserve">(Николай </w:t>
      </w:r>
      <w:r w:rsidRPr="00F851F2">
        <w:rPr>
          <w:bCs/>
          <w:iCs/>
          <w:lang w:val="en-US"/>
        </w:rPr>
        <w:t>II</w:t>
      </w:r>
      <w:r w:rsidRPr="00F851F2">
        <w:rPr>
          <w:bCs/>
          <w:iCs/>
        </w:rPr>
        <w:t>)</w:t>
      </w:r>
      <w:r w:rsidRPr="00BC64EF">
        <w:rPr>
          <w:bCs/>
          <w:i/>
          <w:iCs/>
        </w:rPr>
        <w:t xml:space="preserve">, Царская семья </w:t>
      </w:r>
      <w:r w:rsidRPr="00F851F2">
        <w:rPr>
          <w:bCs/>
          <w:iCs/>
        </w:rPr>
        <w:t>(именно семья императора Николая Второго),</w:t>
      </w:r>
      <w:r w:rsidRPr="00BC64EF">
        <w:rPr>
          <w:bCs/>
          <w:i/>
          <w:iCs/>
        </w:rPr>
        <w:t xml:space="preserve"> Наследник престола</w:t>
      </w:r>
      <w:r>
        <w:rPr>
          <w:bCs/>
          <w:i/>
          <w:iCs/>
        </w:rPr>
        <w:t>,</w:t>
      </w:r>
      <w:r w:rsidRPr="00BC64EF">
        <w:rPr>
          <w:bCs/>
          <w:i/>
          <w:iCs/>
        </w:rPr>
        <w:t xml:space="preserve"> Цесаревич</w:t>
      </w:r>
      <w:r w:rsidRPr="00BC64EF">
        <w:rPr>
          <w:bCs/>
        </w:rPr>
        <w:t xml:space="preserve"> </w:t>
      </w:r>
      <w:r w:rsidRPr="00BC64EF">
        <w:rPr>
          <w:bCs/>
          <w:iCs/>
        </w:rPr>
        <w:t>(</w:t>
      </w:r>
      <w:r w:rsidRPr="00BC64EF">
        <w:rPr>
          <w:bCs/>
        </w:rPr>
        <w:t>царевич Алексий)</w:t>
      </w:r>
      <w:r w:rsidRPr="00BC64EF">
        <w:rPr>
          <w:bCs/>
          <w:i/>
          <w:iCs/>
        </w:rPr>
        <w:t xml:space="preserve">, Великая княжна </w:t>
      </w:r>
      <w:r w:rsidRPr="00F851F2">
        <w:rPr>
          <w:bCs/>
          <w:iCs/>
        </w:rPr>
        <w:t>(применительно к дочерям императора Николая Второго страстотерпиц Ольги, Татианы, Анастасии, Марии)</w:t>
      </w:r>
      <w:r w:rsidRPr="00BC64EF">
        <w:rPr>
          <w:bCs/>
        </w:rPr>
        <w:t xml:space="preserve">. </w:t>
      </w:r>
    </w:p>
    <w:p w:rsidR="00D57301" w:rsidRPr="001521F0" w:rsidRDefault="00D57301" w:rsidP="00D57301">
      <w:pPr>
        <w:jc w:val="both"/>
        <w:rPr>
          <w:bCs/>
          <w:sz w:val="24"/>
        </w:rPr>
      </w:pPr>
      <w:r>
        <w:rPr>
          <w:b/>
          <w:bCs/>
          <w:sz w:val="24"/>
        </w:rPr>
        <w:t>12.9</w:t>
      </w:r>
      <w:r w:rsidRPr="00112987">
        <w:rPr>
          <w:b/>
          <w:bCs/>
          <w:sz w:val="24"/>
        </w:rPr>
        <w:t>.</w:t>
      </w:r>
      <w:r>
        <w:rPr>
          <w:b/>
          <w:bCs/>
          <w:sz w:val="24"/>
        </w:rPr>
        <w:t>1.</w:t>
      </w:r>
      <w:r w:rsidRPr="00BC64EF">
        <w:rPr>
          <w:bCs/>
          <w:sz w:val="24"/>
        </w:rPr>
        <w:t xml:space="preserve"> Прозвания царственных особ, выраженные именем</w:t>
      </w:r>
      <w:r>
        <w:rPr>
          <w:bCs/>
          <w:sz w:val="24"/>
        </w:rPr>
        <w:t xml:space="preserve"> прилагательным или именем существительным, пишутся с прописной: </w:t>
      </w:r>
      <w:r w:rsidRPr="002A4E7D">
        <w:rPr>
          <w:bCs/>
          <w:i/>
          <w:sz w:val="24"/>
        </w:rPr>
        <w:t>царь Иоанн Васильевич Грозный</w:t>
      </w:r>
      <w:r>
        <w:rPr>
          <w:bCs/>
          <w:i/>
          <w:sz w:val="24"/>
        </w:rPr>
        <w:t xml:space="preserve"> (царь Иван </w:t>
      </w:r>
      <w:r>
        <w:rPr>
          <w:bCs/>
          <w:i/>
          <w:sz w:val="24"/>
        </w:rPr>
        <w:lastRenderedPageBreak/>
        <w:t>Грозный)</w:t>
      </w:r>
      <w:r w:rsidRPr="002A4E7D">
        <w:rPr>
          <w:bCs/>
          <w:i/>
          <w:sz w:val="24"/>
        </w:rPr>
        <w:t>,</w:t>
      </w:r>
      <w:r>
        <w:rPr>
          <w:bCs/>
          <w:i/>
          <w:sz w:val="24"/>
        </w:rPr>
        <w:t xml:space="preserve"> Екатерина Великая, царь </w:t>
      </w:r>
      <w:r w:rsidRPr="00716AF5">
        <w:rPr>
          <w:bCs/>
          <w:i/>
          <w:sz w:val="24"/>
        </w:rPr>
        <w:t xml:space="preserve">Освободитель (Александр </w:t>
      </w:r>
      <w:r w:rsidRPr="00716AF5">
        <w:rPr>
          <w:bCs/>
          <w:i/>
          <w:sz w:val="24"/>
          <w:lang w:val="en-US"/>
        </w:rPr>
        <w:t>II</w:t>
      </w:r>
      <w:r w:rsidRPr="00716AF5">
        <w:rPr>
          <w:bCs/>
          <w:i/>
          <w:sz w:val="24"/>
        </w:rPr>
        <w:t xml:space="preserve"> Николаевич Освободитель), царь Миротворец (Александр </w:t>
      </w:r>
      <w:r w:rsidRPr="00716AF5">
        <w:rPr>
          <w:bCs/>
          <w:i/>
          <w:sz w:val="24"/>
          <w:lang w:val="en-US"/>
        </w:rPr>
        <w:t>III</w:t>
      </w:r>
      <w:r w:rsidRPr="00716AF5">
        <w:rPr>
          <w:bCs/>
          <w:i/>
          <w:sz w:val="24"/>
        </w:rPr>
        <w:t xml:space="preserve"> Миротворец)</w:t>
      </w:r>
      <w:r>
        <w:rPr>
          <w:bCs/>
          <w:sz w:val="24"/>
        </w:rPr>
        <w:t>.</w:t>
      </w:r>
    </w:p>
    <w:p w:rsidR="00D57301" w:rsidRDefault="00D57301" w:rsidP="00D57301">
      <w:pPr>
        <w:numPr>
          <w:ilvl w:val="12"/>
          <w:numId w:val="0"/>
        </w:numPr>
        <w:jc w:val="both"/>
        <w:rPr>
          <w:b/>
          <w:color w:val="0000FF"/>
          <w:sz w:val="24"/>
        </w:rPr>
      </w:pPr>
    </w:p>
    <w:p w:rsidR="00D57301" w:rsidRDefault="00D57301" w:rsidP="007471DB">
      <w:pPr>
        <w:pStyle w:val="a"/>
        <w:numPr>
          <w:ilvl w:val="0"/>
          <w:numId w:val="0"/>
        </w:numPr>
        <w:ind w:left="1800" w:hanging="1800"/>
      </w:pPr>
      <w:bookmarkStart w:id="294" w:name="_Toc305598403"/>
      <w:bookmarkStart w:id="295" w:name="_Toc305601191"/>
      <w:bookmarkStart w:id="296" w:name="_Toc361843574"/>
      <w:r>
        <w:t>13. Слово «церковь» в различных значениях и написаниях</w:t>
      </w:r>
      <w:bookmarkEnd w:id="294"/>
      <w:bookmarkEnd w:id="295"/>
      <w:bookmarkEnd w:id="296"/>
    </w:p>
    <w:p w:rsidR="00D57301" w:rsidRDefault="00D57301" w:rsidP="00D57301">
      <w:pPr>
        <w:jc w:val="both"/>
        <w:rPr>
          <w:b/>
          <w:bCs/>
          <w:iCs/>
          <w:sz w:val="24"/>
          <w:szCs w:val="28"/>
        </w:rPr>
      </w:pPr>
      <w:r>
        <w:rPr>
          <w:b/>
          <w:bCs/>
          <w:iCs/>
          <w:sz w:val="24"/>
          <w:szCs w:val="28"/>
        </w:rPr>
        <w:t>13.1. Значения слова и правила написания</w:t>
      </w:r>
    </w:p>
    <w:p w:rsidR="00D57301" w:rsidRDefault="00D57301" w:rsidP="00D57301">
      <w:pPr>
        <w:jc w:val="both"/>
        <w:rPr>
          <w:iCs/>
          <w:sz w:val="24"/>
          <w:szCs w:val="28"/>
        </w:rPr>
      </w:pPr>
      <w:r w:rsidRPr="00F06AAA">
        <w:rPr>
          <w:b/>
          <w:iCs/>
          <w:sz w:val="24"/>
          <w:szCs w:val="28"/>
        </w:rPr>
        <w:t>13.1.1.</w:t>
      </w:r>
      <w:r>
        <w:rPr>
          <w:iCs/>
          <w:sz w:val="24"/>
          <w:szCs w:val="28"/>
        </w:rPr>
        <w:t xml:space="preserve"> Слово «церковь» в значении «храм», «архитектурное сооружение» пишется со строчной буквы: </w:t>
      </w:r>
      <w:r>
        <w:rPr>
          <w:i/>
          <w:sz w:val="24"/>
          <w:szCs w:val="28"/>
        </w:rPr>
        <w:t>церковь Рождества Христова</w:t>
      </w:r>
      <w:r>
        <w:rPr>
          <w:iCs/>
          <w:sz w:val="24"/>
          <w:szCs w:val="28"/>
        </w:rPr>
        <w:t xml:space="preserve">, </w:t>
      </w:r>
      <w:r>
        <w:rPr>
          <w:i/>
          <w:sz w:val="24"/>
          <w:szCs w:val="28"/>
        </w:rPr>
        <w:t>церковь Спаса-на-Крови</w:t>
      </w:r>
      <w:r>
        <w:rPr>
          <w:iCs/>
          <w:sz w:val="24"/>
          <w:szCs w:val="28"/>
        </w:rPr>
        <w:t xml:space="preserve">. </w:t>
      </w:r>
    </w:p>
    <w:p w:rsidR="00D57301" w:rsidRDefault="00D57301" w:rsidP="00D57301">
      <w:pPr>
        <w:jc w:val="both"/>
        <w:rPr>
          <w:iCs/>
          <w:sz w:val="24"/>
          <w:szCs w:val="28"/>
        </w:rPr>
      </w:pPr>
      <w:r w:rsidRPr="00F06AAA">
        <w:rPr>
          <w:b/>
          <w:iCs/>
          <w:sz w:val="24"/>
          <w:szCs w:val="28"/>
        </w:rPr>
        <w:t>13.1.2</w:t>
      </w:r>
      <w:r>
        <w:rPr>
          <w:iCs/>
          <w:sz w:val="24"/>
          <w:szCs w:val="28"/>
        </w:rPr>
        <w:t xml:space="preserve">. Слово «церковь» в соответствии с традицией синодального перевода в значении собрания верных Богу (Ветхий Завет), первых христиан (Новый Завет) пишется также со строчной: </w:t>
      </w:r>
      <w:r>
        <w:rPr>
          <w:i/>
          <w:sz w:val="24"/>
          <w:szCs w:val="28"/>
        </w:rPr>
        <w:t xml:space="preserve">народы будут рассказывать </w:t>
      </w:r>
      <w:proofErr w:type="gramStart"/>
      <w:r>
        <w:rPr>
          <w:i/>
          <w:sz w:val="24"/>
          <w:szCs w:val="28"/>
        </w:rPr>
        <w:t>о</w:t>
      </w:r>
      <w:proofErr w:type="gramEnd"/>
      <w:r>
        <w:rPr>
          <w:i/>
          <w:sz w:val="24"/>
          <w:szCs w:val="28"/>
        </w:rPr>
        <w:t xml:space="preserve"> их мудрости, а церковь будет возвещать их хвалу</w:t>
      </w:r>
      <w:r>
        <w:rPr>
          <w:iCs/>
          <w:sz w:val="24"/>
          <w:szCs w:val="28"/>
        </w:rPr>
        <w:t xml:space="preserve"> (Еккл. 44, 14); </w:t>
      </w:r>
      <w:r>
        <w:rPr>
          <w:i/>
          <w:sz w:val="24"/>
          <w:szCs w:val="28"/>
        </w:rPr>
        <w:t>и великий страх объял всю церковь и всех слышавших это</w:t>
      </w:r>
      <w:r>
        <w:rPr>
          <w:iCs/>
          <w:sz w:val="24"/>
          <w:szCs w:val="28"/>
        </w:rPr>
        <w:t xml:space="preserve"> (Деян. 5, 11); </w:t>
      </w:r>
      <w:r>
        <w:rPr>
          <w:i/>
          <w:sz w:val="24"/>
          <w:szCs w:val="28"/>
        </w:rPr>
        <w:t>а Савл терзал церковь, входя в домы и влача мужчин и женщин, отдавал в темницу</w:t>
      </w:r>
      <w:r>
        <w:rPr>
          <w:iCs/>
          <w:sz w:val="24"/>
          <w:szCs w:val="28"/>
        </w:rPr>
        <w:t xml:space="preserve"> (Деян. 8, 3). </w:t>
      </w:r>
    </w:p>
    <w:p w:rsidR="00D57301" w:rsidRDefault="00D57301" w:rsidP="00D57301">
      <w:pPr>
        <w:jc w:val="both"/>
        <w:rPr>
          <w:iCs/>
          <w:sz w:val="24"/>
          <w:szCs w:val="28"/>
        </w:rPr>
      </w:pPr>
      <w:r w:rsidRPr="00F06AAA">
        <w:rPr>
          <w:b/>
          <w:iCs/>
          <w:sz w:val="24"/>
          <w:szCs w:val="28"/>
        </w:rPr>
        <w:t>13.1.3</w:t>
      </w:r>
      <w:r w:rsidRPr="007471DB">
        <w:rPr>
          <w:b/>
          <w:iCs/>
          <w:sz w:val="24"/>
          <w:szCs w:val="28"/>
        </w:rPr>
        <w:t>.</w:t>
      </w:r>
      <w:r>
        <w:rPr>
          <w:iCs/>
          <w:sz w:val="24"/>
          <w:szCs w:val="28"/>
        </w:rPr>
        <w:t xml:space="preserve"> Со строчной буквы это слово пишется в значении «христианская семья»: </w:t>
      </w:r>
      <w:r>
        <w:rPr>
          <w:i/>
          <w:sz w:val="24"/>
          <w:szCs w:val="28"/>
        </w:rPr>
        <w:t>приветствуйте Прискиллу и Акилу, сотрудников моих во Христе Иисусе… и домашнюю их церковь</w:t>
      </w:r>
      <w:r>
        <w:rPr>
          <w:iCs/>
          <w:sz w:val="24"/>
          <w:szCs w:val="28"/>
        </w:rPr>
        <w:t xml:space="preserve"> (Рим. 16, 3–4).</w:t>
      </w:r>
    </w:p>
    <w:p w:rsidR="00D57301" w:rsidRDefault="00D57301" w:rsidP="00D57301">
      <w:pPr>
        <w:jc w:val="both"/>
        <w:rPr>
          <w:iCs/>
          <w:sz w:val="24"/>
          <w:szCs w:val="28"/>
        </w:rPr>
      </w:pPr>
      <w:r w:rsidRPr="00F06AAA">
        <w:rPr>
          <w:b/>
          <w:iCs/>
          <w:sz w:val="24"/>
          <w:szCs w:val="28"/>
        </w:rPr>
        <w:t>13.1.4.</w:t>
      </w:r>
      <w:r>
        <w:rPr>
          <w:iCs/>
          <w:sz w:val="24"/>
          <w:szCs w:val="28"/>
        </w:rPr>
        <w:t xml:space="preserve"> Слово «церковь» в значении «мистическое Тело Христово» пишется с прописной буквы: </w:t>
      </w:r>
      <w:r>
        <w:rPr>
          <w:i/>
          <w:sz w:val="24"/>
          <w:szCs w:val="28"/>
        </w:rPr>
        <w:t>ты – Петр, и на сем камне Я создам Церковь Мою, и врата ада не одолеют ее</w:t>
      </w:r>
      <w:r>
        <w:rPr>
          <w:iCs/>
          <w:sz w:val="24"/>
          <w:szCs w:val="28"/>
        </w:rPr>
        <w:t xml:space="preserve"> (Мф. 16, 18); </w:t>
      </w:r>
      <w:r>
        <w:rPr>
          <w:i/>
          <w:sz w:val="24"/>
          <w:szCs w:val="28"/>
        </w:rPr>
        <w:t>Дух Святый поставил вас блюстителями, пасти Церковь Господа и Бога, которую Он приобрел Себе Кровию</w:t>
      </w:r>
      <w:proofErr w:type="gramStart"/>
      <w:r>
        <w:rPr>
          <w:i/>
          <w:sz w:val="24"/>
          <w:szCs w:val="28"/>
        </w:rPr>
        <w:t xml:space="preserve"> С</w:t>
      </w:r>
      <w:proofErr w:type="gramEnd"/>
      <w:r>
        <w:rPr>
          <w:i/>
          <w:sz w:val="24"/>
          <w:szCs w:val="28"/>
        </w:rPr>
        <w:t>воею</w:t>
      </w:r>
      <w:r>
        <w:rPr>
          <w:iCs/>
          <w:sz w:val="24"/>
          <w:szCs w:val="28"/>
        </w:rPr>
        <w:t xml:space="preserve"> (Деян. 20, 28); </w:t>
      </w:r>
      <w:r>
        <w:rPr>
          <w:i/>
          <w:sz w:val="24"/>
          <w:szCs w:val="28"/>
        </w:rPr>
        <w:t>Единая Святая Соборная и Апостольская Церковь</w:t>
      </w:r>
      <w:r>
        <w:rPr>
          <w:iCs/>
          <w:sz w:val="24"/>
          <w:szCs w:val="28"/>
        </w:rPr>
        <w:t xml:space="preserve"> (все слова, кроме служебных, с </w:t>
      </w:r>
      <w:proofErr w:type="gramStart"/>
      <w:r>
        <w:rPr>
          <w:iCs/>
          <w:sz w:val="24"/>
          <w:szCs w:val="28"/>
        </w:rPr>
        <w:t>прописной</w:t>
      </w:r>
      <w:proofErr w:type="gramEnd"/>
      <w:r>
        <w:rPr>
          <w:iCs/>
          <w:sz w:val="24"/>
          <w:szCs w:val="28"/>
        </w:rPr>
        <w:t xml:space="preserve"> и без запятых), </w:t>
      </w:r>
      <w:r>
        <w:rPr>
          <w:i/>
          <w:sz w:val="24"/>
          <w:szCs w:val="28"/>
        </w:rPr>
        <w:t>Древняя неразделенная Церковь, Древняя Церковь</w:t>
      </w:r>
      <w:r>
        <w:rPr>
          <w:iCs/>
          <w:sz w:val="24"/>
          <w:szCs w:val="28"/>
        </w:rPr>
        <w:t>.</w:t>
      </w:r>
    </w:p>
    <w:p w:rsidR="00D57301" w:rsidRDefault="00D57301" w:rsidP="00D57301">
      <w:pPr>
        <w:jc w:val="both"/>
        <w:rPr>
          <w:iCs/>
          <w:sz w:val="24"/>
          <w:szCs w:val="28"/>
        </w:rPr>
      </w:pPr>
      <w:r w:rsidRPr="00F06AAA">
        <w:rPr>
          <w:b/>
          <w:iCs/>
          <w:sz w:val="24"/>
          <w:szCs w:val="28"/>
        </w:rPr>
        <w:t>13.1.5</w:t>
      </w:r>
      <w:r>
        <w:rPr>
          <w:iCs/>
          <w:sz w:val="24"/>
          <w:szCs w:val="28"/>
        </w:rPr>
        <w:t xml:space="preserve">. </w:t>
      </w:r>
      <w:r w:rsidRPr="00F90C5D">
        <w:rPr>
          <w:iCs/>
          <w:sz w:val="24"/>
          <w:szCs w:val="28"/>
        </w:rPr>
        <w:t xml:space="preserve">В значении «объединение христиан в одну иерархическую организацию» это слово пишется с прописной буквы: </w:t>
      </w:r>
      <w:r w:rsidRPr="00F90C5D">
        <w:rPr>
          <w:i/>
          <w:sz w:val="24"/>
          <w:szCs w:val="28"/>
        </w:rPr>
        <w:t>Русская Православная Церковь</w:t>
      </w:r>
      <w:r>
        <w:rPr>
          <w:iCs/>
          <w:sz w:val="24"/>
          <w:szCs w:val="28"/>
        </w:rPr>
        <w:t xml:space="preserve">, </w:t>
      </w:r>
      <w:proofErr w:type="gramStart"/>
      <w:r>
        <w:rPr>
          <w:iCs/>
          <w:sz w:val="24"/>
          <w:szCs w:val="28"/>
        </w:rPr>
        <w:t>однако</w:t>
      </w:r>
      <w:proofErr w:type="gramEnd"/>
      <w:r>
        <w:rPr>
          <w:iCs/>
          <w:sz w:val="24"/>
          <w:szCs w:val="28"/>
        </w:rPr>
        <w:t xml:space="preserve"> наличие апостольского преемства и канонического статуса сформировали особую традицию написания этого слова, которая отражена ниже.</w:t>
      </w:r>
    </w:p>
    <w:p w:rsidR="007471DB" w:rsidRPr="00F90C5D" w:rsidRDefault="007471DB" w:rsidP="00D57301">
      <w:pPr>
        <w:jc w:val="both"/>
        <w:rPr>
          <w:iCs/>
          <w:sz w:val="24"/>
          <w:szCs w:val="28"/>
        </w:rPr>
      </w:pPr>
    </w:p>
    <w:p w:rsidR="00D57301" w:rsidRDefault="00D57301" w:rsidP="00D57301">
      <w:pPr>
        <w:jc w:val="both"/>
        <w:rPr>
          <w:b/>
          <w:sz w:val="24"/>
          <w:szCs w:val="28"/>
        </w:rPr>
      </w:pPr>
      <w:r>
        <w:rPr>
          <w:b/>
          <w:sz w:val="24"/>
          <w:szCs w:val="28"/>
        </w:rPr>
        <w:t>13.2. Названия Поместных и Автономных Православных Церквей</w:t>
      </w:r>
    </w:p>
    <w:p w:rsidR="00D57301" w:rsidRDefault="00D57301" w:rsidP="00D57301">
      <w:pPr>
        <w:jc w:val="both"/>
        <w:rPr>
          <w:iCs/>
          <w:sz w:val="24"/>
          <w:szCs w:val="28"/>
        </w:rPr>
      </w:pPr>
      <w:r>
        <w:rPr>
          <w:sz w:val="24"/>
          <w:szCs w:val="28"/>
        </w:rPr>
        <w:t xml:space="preserve">В названиях Поместных и Автономных Церквей с прописной буквы пишется каждое слово, </w:t>
      </w:r>
      <w:proofErr w:type="gramStart"/>
      <w:r>
        <w:rPr>
          <w:sz w:val="24"/>
          <w:szCs w:val="28"/>
        </w:rPr>
        <w:t>кроме</w:t>
      </w:r>
      <w:proofErr w:type="gramEnd"/>
      <w:r>
        <w:rPr>
          <w:sz w:val="24"/>
          <w:szCs w:val="28"/>
        </w:rPr>
        <w:t xml:space="preserve"> служебных и родовых: </w:t>
      </w:r>
      <w:r w:rsidRPr="005471C9">
        <w:rPr>
          <w:i/>
          <w:sz w:val="24"/>
          <w:szCs w:val="28"/>
        </w:rPr>
        <w:t xml:space="preserve">Русская Православная Церковь, Константинопольская Православная Церковь, Болгарская Православная Церковь, </w:t>
      </w:r>
      <w:r>
        <w:rPr>
          <w:i/>
          <w:sz w:val="24"/>
          <w:szCs w:val="28"/>
        </w:rPr>
        <w:t xml:space="preserve">Православная Церковь в Америке, </w:t>
      </w:r>
      <w:r w:rsidRPr="005471C9">
        <w:rPr>
          <w:i/>
          <w:sz w:val="24"/>
          <w:szCs w:val="28"/>
        </w:rPr>
        <w:t>Элладская Православная Церковь, Польская Православная Церковь, Православная Церковь Чешских земель и Словакии, Синайская Архиепископия</w:t>
      </w:r>
      <w:r>
        <w:rPr>
          <w:i/>
          <w:sz w:val="24"/>
          <w:szCs w:val="28"/>
        </w:rPr>
        <w:t>, Финляндская Автономная Православная Церковь,</w:t>
      </w:r>
      <w:r w:rsidRPr="005471C9">
        <w:rPr>
          <w:i/>
          <w:sz w:val="24"/>
          <w:szCs w:val="28"/>
        </w:rPr>
        <w:t xml:space="preserve"> </w:t>
      </w:r>
      <w:r w:rsidRPr="005471C9">
        <w:rPr>
          <w:iCs/>
          <w:sz w:val="24"/>
          <w:szCs w:val="28"/>
        </w:rPr>
        <w:t>и др</w:t>
      </w:r>
      <w:r>
        <w:rPr>
          <w:iCs/>
          <w:sz w:val="24"/>
          <w:szCs w:val="28"/>
        </w:rPr>
        <w:t>.</w:t>
      </w:r>
    </w:p>
    <w:p w:rsidR="007471DB" w:rsidRDefault="007471DB" w:rsidP="00D57301">
      <w:pPr>
        <w:jc w:val="both"/>
        <w:rPr>
          <w:i/>
          <w:sz w:val="24"/>
          <w:szCs w:val="28"/>
        </w:rPr>
      </w:pPr>
    </w:p>
    <w:p w:rsidR="00D57301" w:rsidRPr="00B332F1" w:rsidRDefault="00D57301" w:rsidP="00D57301">
      <w:pPr>
        <w:jc w:val="both"/>
        <w:rPr>
          <w:b/>
          <w:sz w:val="24"/>
          <w:szCs w:val="24"/>
        </w:rPr>
      </w:pPr>
      <w:r w:rsidRPr="00B332F1">
        <w:rPr>
          <w:b/>
          <w:sz w:val="24"/>
          <w:szCs w:val="24"/>
        </w:rPr>
        <w:t>13.3. Названия церквей иных конфессий</w:t>
      </w:r>
    </w:p>
    <w:p w:rsidR="00D57301" w:rsidRDefault="00D57301" w:rsidP="00D57301">
      <w:pPr>
        <w:jc w:val="both"/>
        <w:rPr>
          <w:sz w:val="24"/>
          <w:szCs w:val="24"/>
        </w:rPr>
      </w:pPr>
      <w:r>
        <w:rPr>
          <w:sz w:val="24"/>
          <w:szCs w:val="24"/>
        </w:rPr>
        <w:t xml:space="preserve">В названиях Церквей, сохранивших апостольское преемство, все слова, </w:t>
      </w:r>
      <w:proofErr w:type="gramStart"/>
      <w:r>
        <w:rPr>
          <w:sz w:val="24"/>
          <w:szCs w:val="24"/>
        </w:rPr>
        <w:t>кроме</w:t>
      </w:r>
      <w:proofErr w:type="gramEnd"/>
      <w:r>
        <w:rPr>
          <w:sz w:val="24"/>
          <w:szCs w:val="24"/>
        </w:rPr>
        <w:t xml:space="preserve"> служебных, пишутся с прописной буквы: </w:t>
      </w:r>
      <w:r w:rsidRPr="00B332F1">
        <w:rPr>
          <w:i/>
          <w:sz w:val="24"/>
          <w:szCs w:val="24"/>
        </w:rPr>
        <w:t>Римско-Католическая Церковь, Армянская Апостольская Церковь</w:t>
      </w:r>
      <w:r>
        <w:rPr>
          <w:sz w:val="24"/>
          <w:szCs w:val="24"/>
        </w:rPr>
        <w:t xml:space="preserve"> и т. д. Но: </w:t>
      </w:r>
      <w:r w:rsidRPr="00B332F1">
        <w:rPr>
          <w:i/>
          <w:sz w:val="24"/>
          <w:szCs w:val="24"/>
        </w:rPr>
        <w:t>Ассирийская церковь Востока</w:t>
      </w:r>
      <w:r>
        <w:rPr>
          <w:sz w:val="24"/>
          <w:szCs w:val="24"/>
        </w:rPr>
        <w:t xml:space="preserve"> (несториане).</w:t>
      </w:r>
    </w:p>
    <w:p w:rsidR="00D57301" w:rsidRDefault="00D57301" w:rsidP="00D57301">
      <w:pPr>
        <w:jc w:val="both"/>
        <w:rPr>
          <w:sz w:val="24"/>
          <w:szCs w:val="24"/>
        </w:rPr>
      </w:pPr>
      <w:r>
        <w:rPr>
          <w:sz w:val="24"/>
          <w:szCs w:val="24"/>
        </w:rPr>
        <w:t xml:space="preserve">В названиях Восточно-католических (униатских) церквей с прописной буквы пишутся только первое слово и географические названия: </w:t>
      </w:r>
      <w:r w:rsidRPr="00AB7EA3">
        <w:rPr>
          <w:i/>
          <w:sz w:val="24"/>
          <w:szCs w:val="24"/>
        </w:rPr>
        <w:t>Маронитская католическая церковь, Мелькитская церковь, Халдейская католическая церковь, Украинская греко-католическая церковь</w:t>
      </w:r>
      <w:r>
        <w:rPr>
          <w:sz w:val="24"/>
          <w:szCs w:val="24"/>
        </w:rPr>
        <w:t xml:space="preserve"> и т. д.</w:t>
      </w:r>
    </w:p>
    <w:p w:rsidR="00D57301" w:rsidRDefault="00D57301" w:rsidP="00D57301">
      <w:pPr>
        <w:jc w:val="both"/>
        <w:rPr>
          <w:sz w:val="24"/>
          <w:szCs w:val="24"/>
        </w:rPr>
      </w:pPr>
      <w:r>
        <w:rPr>
          <w:sz w:val="24"/>
          <w:szCs w:val="24"/>
        </w:rPr>
        <w:t xml:space="preserve">В названиях всех других инославных церквей с прописной буквы пишется только первое слово и название страны: </w:t>
      </w:r>
      <w:r w:rsidRPr="00AB7EA3">
        <w:rPr>
          <w:i/>
          <w:sz w:val="24"/>
          <w:szCs w:val="24"/>
        </w:rPr>
        <w:t>Церковь Англии, Народная церковь Швеции, Епископальная церковь в США, Евангелическая церковь в Германии, Евангелическо-лютеранская церковь Латвии</w:t>
      </w:r>
      <w:r>
        <w:rPr>
          <w:sz w:val="24"/>
          <w:szCs w:val="24"/>
        </w:rPr>
        <w:t xml:space="preserve"> и т. д.</w:t>
      </w:r>
    </w:p>
    <w:p w:rsidR="007471DB" w:rsidRDefault="007471DB" w:rsidP="00D57301">
      <w:pPr>
        <w:jc w:val="both"/>
        <w:rPr>
          <w:sz w:val="24"/>
          <w:szCs w:val="24"/>
        </w:rPr>
      </w:pPr>
    </w:p>
    <w:p w:rsidR="00D57301" w:rsidRDefault="00D57301" w:rsidP="00D57301">
      <w:pPr>
        <w:jc w:val="both"/>
        <w:rPr>
          <w:b/>
          <w:sz w:val="24"/>
          <w:szCs w:val="24"/>
        </w:rPr>
      </w:pPr>
      <w:r w:rsidRPr="00B90C05">
        <w:rPr>
          <w:b/>
          <w:sz w:val="24"/>
          <w:szCs w:val="24"/>
        </w:rPr>
        <w:t>13.4. Группы церквей по их географическому, конфессиональному и каноническому по</w:t>
      </w:r>
      <w:r w:rsidR="007471DB">
        <w:rPr>
          <w:b/>
          <w:sz w:val="24"/>
          <w:szCs w:val="24"/>
        </w:rPr>
        <w:t>ложению</w:t>
      </w:r>
    </w:p>
    <w:p w:rsidR="00D57301" w:rsidRDefault="00D57301" w:rsidP="007471DB">
      <w:pPr>
        <w:ind w:firstLine="567"/>
        <w:jc w:val="both"/>
        <w:rPr>
          <w:sz w:val="24"/>
          <w:szCs w:val="24"/>
        </w:rPr>
      </w:pPr>
      <w:r>
        <w:rPr>
          <w:sz w:val="24"/>
          <w:szCs w:val="24"/>
        </w:rPr>
        <w:t xml:space="preserve">Наименования церквей в словосочетании </w:t>
      </w:r>
      <w:r w:rsidRPr="00AB7EA3">
        <w:rPr>
          <w:i/>
          <w:sz w:val="24"/>
          <w:szCs w:val="24"/>
        </w:rPr>
        <w:t>Восточные Церкви</w:t>
      </w:r>
      <w:r>
        <w:rPr>
          <w:sz w:val="24"/>
          <w:szCs w:val="24"/>
        </w:rPr>
        <w:t xml:space="preserve"> и </w:t>
      </w:r>
      <w:r w:rsidRPr="00AB7EA3">
        <w:rPr>
          <w:i/>
          <w:sz w:val="24"/>
          <w:szCs w:val="24"/>
        </w:rPr>
        <w:t>Западная Церковь</w:t>
      </w:r>
      <w:r>
        <w:rPr>
          <w:sz w:val="24"/>
          <w:szCs w:val="24"/>
        </w:rPr>
        <w:t xml:space="preserve">, а также общее наименование </w:t>
      </w:r>
      <w:r w:rsidRPr="00AB7EA3">
        <w:rPr>
          <w:i/>
          <w:sz w:val="24"/>
          <w:szCs w:val="24"/>
        </w:rPr>
        <w:t>Католической Церкви</w:t>
      </w:r>
      <w:r>
        <w:rPr>
          <w:sz w:val="24"/>
          <w:szCs w:val="24"/>
        </w:rPr>
        <w:t xml:space="preserve"> (в значении Римско-Католической </w:t>
      </w:r>
      <w:r>
        <w:rPr>
          <w:sz w:val="24"/>
          <w:szCs w:val="24"/>
        </w:rPr>
        <w:lastRenderedPageBreak/>
        <w:t xml:space="preserve">Церкви, например </w:t>
      </w:r>
      <w:r w:rsidRPr="00AB7EA3">
        <w:rPr>
          <w:i/>
          <w:sz w:val="24"/>
          <w:szCs w:val="24"/>
        </w:rPr>
        <w:t>Польская католическая церковь</w:t>
      </w:r>
      <w:r>
        <w:rPr>
          <w:sz w:val="24"/>
          <w:szCs w:val="24"/>
        </w:rPr>
        <w:t xml:space="preserve">) пишутся с прописной буквы. В словосочетаниях </w:t>
      </w:r>
      <w:r w:rsidRPr="00B90C05">
        <w:rPr>
          <w:i/>
          <w:sz w:val="24"/>
          <w:szCs w:val="24"/>
        </w:rPr>
        <w:t>монофизитские церкви</w:t>
      </w:r>
      <w:r>
        <w:rPr>
          <w:i/>
          <w:sz w:val="24"/>
          <w:szCs w:val="24"/>
        </w:rPr>
        <w:t xml:space="preserve">, протестантские церкви – </w:t>
      </w:r>
      <w:r w:rsidRPr="00B90C05">
        <w:rPr>
          <w:sz w:val="24"/>
          <w:szCs w:val="24"/>
        </w:rPr>
        <w:t>все</w:t>
      </w:r>
      <w:r>
        <w:rPr>
          <w:sz w:val="24"/>
          <w:szCs w:val="24"/>
        </w:rPr>
        <w:t xml:space="preserve"> слова пишутся со строчной буквы. Обобщенные названия для монофизитских церквей предполагают три варианта: </w:t>
      </w:r>
      <w:r w:rsidRPr="00AB7EA3">
        <w:rPr>
          <w:i/>
          <w:sz w:val="24"/>
          <w:szCs w:val="24"/>
        </w:rPr>
        <w:t>Древние Восточные Церкви, Дохалкидонские Церкви, Ориентальные Церкви</w:t>
      </w:r>
      <w:r>
        <w:rPr>
          <w:sz w:val="24"/>
          <w:szCs w:val="24"/>
        </w:rPr>
        <w:t>. Слово православные в названиях этих церквей не употребляется.</w:t>
      </w:r>
    </w:p>
    <w:p w:rsidR="00D57301" w:rsidRDefault="00D57301" w:rsidP="007471DB">
      <w:pPr>
        <w:ind w:firstLine="567"/>
        <w:jc w:val="both"/>
        <w:rPr>
          <w:sz w:val="24"/>
          <w:szCs w:val="24"/>
        </w:rPr>
      </w:pPr>
      <w:r>
        <w:rPr>
          <w:sz w:val="24"/>
          <w:szCs w:val="24"/>
        </w:rPr>
        <w:t xml:space="preserve">В названиях конфессиональных союзов с прописной буквы пишется только первое слово и название страны: </w:t>
      </w:r>
      <w:r w:rsidRPr="00AB7EA3">
        <w:rPr>
          <w:i/>
          <w:sz w:val="24"/>
          <w:szCs w:val="24"/>
        </w:rPr>
        <w:t>Англиканское сообщество, Нидерландские реформированные церкви, Союз евангелических конгрегационалистских церквей, Федерация швейцарских протестантских церквей, Протестантская федерация Франции</w:t>
      </w:r>
      <w:r>
        <w:rPr>
          <w:sz w:val="24"/>
          <w:szCs w:val="24"/>
        </w:rPr>
        <w:t xml:space="preserve">. В названиях «всемирных» конфессиональных организаций с прописной буквы пишется только первое слово: </w:t>
      </w:r>
      <w:r w:rsidRPr="00AB7EA3">
        <w:rPr>
          <w:i/>
          <w:sz w:val="24"/>
          <w:szCs w:val="24"/>
        </w:rPr>
        <w:t>Всемирная лютеранская федерация, Всемирный баптистский союз, Всемирное сообщество реформатских церквей</w:t>
      </w:r>
      <w:r>
        <w:rPr>
          <w:sz w:val="24"/>
          <w:szCs w:val="24"/>
        </w:rPr>
        <w:t>.</w:t>
      </w:r>
    </w:p>
    <w:p w:rsidR="007471DB" w:rsidRDefault="007471DB" w:rsidP="007471DB">
      <w:pPr>
        <w:ind w:firstLine="567"/>
        <w:jc w:val="both"/>
        <w:rPr>
          <w:sz w:val="24"/>
          <w:szCs w:val="24"/>
        </w:rPr>
      </w:pPr>
    </w:p>
    <w:p w:rsidR="00D57301" w:rsidRDefault="00D57301" w:rsidP="00D57301">
      <w:pPr>
        <w:jc w:val="both"/>
        <w:rPr>
          <w:b/>
          <w:sz w:val="24"/>
          <w:szCs w:val="28"/>
        </w:rPr>
      </w:pPr>
      <w:r>
        <w:rPr>
          <w:b/>
          <w:sz w:val="24"/>
          <w:szCs w:val="28"/>
        </w:rPr>
        <w:t xml:space="preserve">13.5. Старообрядческая Церковь. Названия старообрядческих общин </w:t>
      </w:r>
    </w:p>
    <w:p w:rsidR="00D57301" w:rsidRDefault="00D57301" w:rsidP="00D57301">
      <w:pPr>
        <w:jc w:val="both"/>
        <w:rPr>
          <w:bCs/>
          <w:sz w:val="24"/>
          <w:szCs w:val="28"/>
        </w:rPr>
      </w:pPr>
      <w:r>
        <w:rPr>
          <w:b/>
          <w:sz w:val="24"/>
          <w:szCs w:val="28"/>
        </w:rPr>
        <w:t>13.5.1.</w:t>
      </w:r>
      <w:r>
        <w:rPr>
          <w:bCs/>
          <w:sz w:val="24"/>
          <w:szCs w:val="28"/>
        </w:rPr>
        <w:t xml:space="preserve"> В названии старообрядческой Церкви, – организации, не находящейся в каноническом общении с Православными Церквами, с прописной пишутся все слова, кроме слова «</w:t>
      </w:r>
      <w:proofErr w:type="gramStart"/>
      <w:r>
        <w:rPr>
          <w:bCs/>
          <w:sz w:val="24"/>
          <w:szCs w:val="28"/>
        </w:rPr>
        <w:t>старообрядческая</w:t>
      </w:r>
      <w:proofErr w:type="gramEnd"/>
      <w:r>
        <w:rPr>
          <w:bCs/>
          <w:sz w:val="24"/>
          <w:szCs w:val="28"/>
        </w:rPr>
        <w:t xml:space="preserve">»: </w:t>
      </w:r>
      <w:r>
        <w:rPr>
          <w:bCs/>
          <w:i/>
          <w:iCs/>
          <w:sz w:val="24"/>
          <w:szCs w:val="28"/>
        </w:rPr>
        <w:t>Русская Православная старообрядческая Церковь</w:t>
      </w:r>
      <w:r>
        <w:rPr>
          <w:bCs/>
          <w:sz w:val="24"/>
          <w:szCs w:val="28"/>
        </w:rPr>
        <w:t>.</w:t>
      </w:r>
    </w:p>
    <w:p w:rsidR="00D57301" w:rsidRDefault="00D57301" w:rsidP="00D57301">
      <w:pPr>
        <w:jc w:val="both"/>
        <w:rPr>
          <w:bCs/>
          <w:sz w:val="24"/>
          <w:szCs w:val="28"/>
        </w:rPr>
      </w:pPr>
      <w:r>
        <w:rPr>
          <w:b/>
          <w:sz w:val="24"/>
          <w:szCs w:val="28"/>
        </w:rPr>
        <w:t>13.5.2</w:t>
      </w:r>
      <w:r>
        <w:rPr>
          <w:bCs/>
          <w:sz w:val="24"/>
          <w:szCs w:val="28"/>
        </w:rPr>
        <w:t xml:space="preserve">. Названия старообрядческих общин не содержат слова «церковь», с прописной буквы пишется название общины: </w:t>
      </w:r>
      <w:r>
        <w:rPr>
          <w:bCs/>
          <w:i/>
          <w:iCs/>
          <w:sz w:val="24"/>
          <w:szCs w:val="28"/>
        </w:rPr>
        <w:t>московская Преображенская старообрядческая община, рижская Гребенщиковская старообрядческая община</w:t>
      </w:r>
      <w:r>
        <w:rPr>
          <w:bCs/>
          <w:sz w:val="24"/>
          <w:szCs w:val="28"/>
        </w:rPr>
        <w:t xml:space="preserve">. Название толков старообрядческих общин пишется со строчной буквы: </w:t>
      </w:r>
      <w:r>
        <w:rPr>
          <w:bCs/>
          <w:i/>
          <w:iCs/>
          <w:sz w:val="24"/>
          <w:szCs w:val="28"/>
        </w:rPr>
        <w:t xml:space="preserve">федосеевский, </w:t>
      </w:r>
      <w:proofErr w:type="gramStart"/>
      <w:r>
        <w:rPr>
          <w:bCs/>
          <w:i/>
          <w:iCs/>
          <w:sz w:val="24"/>
          <w:szCs w:val="28"/>
        </w:rPr>
        <w:t>поморский</w:t>
      </w:r>
      <w:proofErr w:type="gramEnd"/>
      <w:r>
        <w:rPr>
          <w:bCs/>
          <w:sz w:val="24"/>
          <w:szCs w:val="28"/>
        </w:rPr>
        <w:t>.</w:t>
      </w:r>
    </w:p>
    <w:p w:rsidR="007471DB" w:rsidRDefault="007471DB" w:rsidP="00D57301">
      <w:pPr>
        <w:jc w:val="both"/>
        <w:rPr>
          <w:bCs/>
          <w:sz w:val="24"/>
          <w:szCs w:val="28"/>
        </w:rPr>
      </w:pPr>
    </w:p>
    <w:p w:rsidR="00D57301" w:rsidRDefault="00D57301" w:rsidP="00D57301">
      <w:pPr>
        <w:jc w:val="both"/>
        <w:rPr>
          <w:b/>
          <w:sz w:val="24"/>
          <w:szCs w:val="28"/>
        </w:rPr>
      </w:pPr>
      <w:r>
        <w:rPr>
          <w:b/>
          <w:sz w:val="24"/>
          <w:szCs w:val="28"/>
        </w:rPr>
        <w:t>13.6. Слово «церковь» в названиях сект</w:t>
      </w:r>
    </w:p>
    <w:p w:rsidR="00D57301" w:rsidRDefault="00D57301" w:rsidP="007471DB">
      <w:pPr>
        <w:ind w:firstLine="567"/>
        <w:jc w:val="both"/>
        <w:rPr>
          <w:bCs/>
          <w:sz w:val="24"/>
          <w:szCs w:val="28"/>
        </w:rPr>
      </w:pPr>
      <w:r>
        <w:rPr>
          <w:bCs/>
          <w:sz w:val="24"/>
          <w:szCs w:val="28"/>
        </w:rPr>
        <w:t xml:space="preserve">В названиях сект слово «церковь» пишется со строчной буквы: </w:t>
      </w:r>
      <w:r>
        <w:rPr>
          <w:bCs/>
          <w:i/>
          <w:iCs/>
          <w:sz w:val="24"/>
          <w:szCs w:val="28"/>
        </w:rPr>
        <w:t>церковь Муна</w:t>
      </w:r>
      <w:r>
        <w:rPr>
          <w:bCs/>
          <w:sz w:val="24"/>
          <w:szCs w:val="28"/>
        </w:rPr>
        <w:t xml:space="preserve">. Если это слово стоит первым в условном обозначении в кавычках, его написание подчиняется общему правилу: </w:t>
      </w:r>
      <w:r>
        <w:rPr>
          <w:bCs/>
          <w:i/>
          <w:iCs/>
          <w:sz w:val="24"/>
          <w:szCs w:val="28"/>
        </w:rPr>
        <w:t>секта «Церковь Христа»</w:t>
      </w:r>
      <w:r>
        <w:rPr>
          <w:bCs/>
          <w:sz w:val="24"/>
          <w:szCs w:val="28"/>
        </w:rPr>
        <w:t xml:space="preserve">. Допустимо заключение слова «церковь» в кавычки с сохранением строчной буквы: </w:t>
      </w:r>
      <w:r>
        <w:rPr>
          <w:bCs/>
          <w:i/>
          <w:iCs/>
          <w:sz w:val="24"/>
          <w:szCs w:val="28"/>
        </w:rPr>
        <w:t>сектантские «церкви»</w:t>
      </w:r>
      <w:r>
        <w:rPr>
          <w:bCs/>
          <w:sz w:val="24"/>
          <w:szCs w:val="28"/>
        </w:rPr>
        <w:t>.</w:t>
      </w:r>
    </w:p>
    <w:p w:rsidR="00D57301" w:rsidRDefault="00D57301" w:rsidP="00D57301">
      <w:pPr>
        <w:jc w:val="both"/>
        <w:rPr>
          <w:b/>
          <w:sz w:val="24"/>
          <w:szCs w:val="28"/>
        </w:rPr>
      </w:pPr>
    </w:p>
    <w:p w:rsidR="00D57301" w:rsidRDefault="00D57301" w:rsidP="001B2429">
      <w:pPr>
        <w:pStyle w:val="a"/>
        <w:numPr>
          <w:ilvl w:val="0"/>
          <w:numId w:val="0"/>
        </w:numPr>
        <w:ind w:left="1800" w:hanging="1800"/>
      </w:pPr>
      <w:bookmarkStart w:id="297" w:name="_Toc305598404"/>
      <w:bookmarkStart w:id="298" w:name="_Toc305601192"/>
      <w:bookmarkStart w:id="299" w:name="_Toc361843575"/>
      <w:r>
        <w:t>14. Международные религиозные союзы и объединения государственного уровня</w:t>
      </w:r>
      <w:bookmarkEnd w:id="297"/>
      <w:bookmarkEnd w:id="298"/>
      <w:bookmarkEnd w:id="299"/>
    </w:p>
    <w:p w:rsidR="00D57301" w:rsidRDefault="00D57301" w:rsidP="00D57301">
      <w:pPr>
        <w:jc w:val="both"/>
        <w:rPr>
          <w:sz w:val="24"/>
          <w:szCs w:val="24"/>
        </w:rPr>
      </w:pPr>
    </w:p>
    <w:p w:rsidR="00D57301" w:rsidRDefault="00D57301" w:rsidP="004519F7">
      <w:pPr>
        <w:ind w:firstLine="567"/>
        <w:jc w:val="both"/>
        <w:rPr>
          <w:sz w:val="24"/>
          <w:szCs w:val="24"/>
        </w:rPr>
      </w:pPr>
      <w:r>
        <w:rPr>
          <w:sz w:val="24"/>
          <w:szCs w:val="24"/>
        </w:rPr>
        <w:t xml:space="preserve">В названиях международных христианских союзов с прописной буквы пишется только первое слово: </w:t>
      </w:r>
      <w:r w:rsidRPr="00AB7EA3">
        <w:rPr>
          <w:i/>
          <w:sz w:val="24"/>
          <w:szCs w:val="24"/>
        </w:rPr>
        <w:t>Всемирный совет церквей, Конференция европейских церквей</w:t>
      </w:r>
      <w:r>
        <w:rPr>
          <w:sz w:val="24"/>
          <w:szCs w:val="24"/>
        </w:rPr>
        <w:t>.</w:t>
      </w:r>
    </w:p>
    <w:p w:rsidR="00D57301" w:rsidRDefault="00D57301" w:rsidP="00D57301">
      <w:pPr>
        <w:jc w:val="both"/>
        <w:rPr>
          <w:i/>
          <w:sz w:val="24"/>
          <w:szCs w:val="28"/>
        </w:rPr>
      </w:pPr>
    </w:p>
    <w:p w:rsidR="00D57301" w:rsidRDefault="00D57301" w:rsidP="00D57301">
      <w:pPr>
        <w:jc w:val="both"/>
        <w:rPr>
          <w:b/>
          <w:sz w:val="24"/>
          <w:szCs w:val="28"/>
        </w:rPr>
      </w:pPr>
    </w:p>
    <w:p w:rsidR="00D57301" w:rsidRDefault="00D57301" w:rsidP="001B2429">
      <w:pPr>
        <w:pStyle w:val="a"/>
        <w:numPr>
          <w:ilvl w:val="0"/>
          <w:numId w:val="0"/>
        </w:numPr>
        <w:ind w:left="1800" w:hanging="1800"/>
      </w:pPr>
      <w:bookmarkStart w:id="300" w:name="_Toc305598405"/>
      <w:bookmarkStart w:id="301" w:name="_Toc305601193"/>
      <w:bookmarkStart w:id="302" w:name="_Toc361843576"/>
      <w:r>
        <w:t>15. Церковные учреждения и организации</w:t>
      </w:r>
      <w:bookmarkEnd w:id="300"/>
      <w:bookmarkEnd w:id="301"/>
      <w:bookmarkEnd w:id="302"/>
      <w:r>
        <w:t>, митрополии и епархии</w:t>
      </w:r>
    </w:p>
    <w:p w:rsidR="00D57301" w:rsidRDefault="00D57301" w:rsidP="00D57301">
      <w:pPr>
        <w:jc w:val="both"/>
        <w:rPr>
          <w:sz w:val="24"/>
          <w:szCs w:val="28"/>
        </w:rPr>
      </w:pPr>
    </w:p>
    <w:p w:rsidR="00D57301" w:rsidRDefault="00D57301" w:rsidP="00D57301">
      <w:pPr>
        <w:tabs>
          <w:tab w:val="left" w:pos="720"/>
        </w:tabs>
        <w:jc w:val="both"/>
        <w:rPr>
          <w:i/>
          <w:sz w:val="24"/>
          <w:szCs w:val="28"/>
        </w:rPr>
      </w:pPr>
      <w:r>
        <w:rPr>
          <w:b/>
          <w:bCs/>
          <w:sz w:val="24"/>
          <w:szCs w:val="28"/>
        </w:rPr>
        <w:t>15.1. Высшие церковные учреждения и учреждения единичного характера Русской Православной Церкви</w:t>
      </w:r>
      <w:r>
        <w:rPr>
          <w:sz w:val="24"/>
          <w:szCs w:val="28"/>
        </w:rPr>
        <w:t xml:space="preserve">. В первом случае все слова пишутся с </w:t>
      </w:r>
      <w:proofErr w:type="gramStart"/>
      <w:r>
        <w:rPr>
          <w:sz w:val="24"/>
          <w:szCs w:val="28"/>
        </w:rPr>
        <w:t>прописной</w:t>
      </w:r>
      <w:proofErr w:type="gramEnd"/>
      <w:r>
        <w:rPr>
          <w:sz w:val="24"/>
          <w:szCs w:val="28"/>
        </w:rPr>
        <w:t xml:space="preserve">: </w:t>
      </w:r>
      <w:proofErr w:type="gramStart"/>
      <w:r>
        <w:rPr>
          <w:i/>
          <w:iCs/>
          <w:sz w:val="24"/>
          <w:szCs w:val="28"/>
        </w:rPr>
        <w:t>Священный Синод</w:t>
      </w:r>
      <w:r>
        <w:rPr>
          <w:sz w:val="24"/>
        </w:rPr>
        <w:t xml:space="preserve"> (до 1917 года – </w:t>
      </w:r>
      <w:r>
        <w:rPr>
          <w:i/>
          <w:iCs/>
          <w:sz w:val="24"/>
        </w:rPr>
        <w:t>Святейший (Правительствующий) Синод</w:t>
      </w:r>
      <w:r>
        <w:rPr>
          <w:sz w:val="24"/>
        </w:rPr>
        <w:t xml:space="preserve">), </w:t>
      </w:r>
      <w:r>
        <w:rPr>
          <w:i/>
          <w:iCs/>
          <w:sz w:val="24"/>
          <w:szCs w:val="28"/>
        </w:rPr>
        <w:t xml:space="preserve">Московская Патриархия, Высший Церковный Совет, </w:t>
      </w:r>
      <w:r w:rsidRPr="000A3554">
        <w:rPr>
          <w:iCs/>
          <w:sz w:val="24"/>
          <w:szCs w:val="28"/>
        </w:rPr>
        <w:t>но:</w:t>
      </w:r>
      <w:proofErr w:type="gramEnd"/>
      <w:r>
        <w:rPr>
          <w:i/>
          <w:iCs/>
          <w:sz w:val="24"/>
          <w:szCs w:val="28"/>
        </w:rPr>
        <w:t xml:space="preserve"> Межсоборное присутствие,</w:t>
      </w:r>
      <w:r>
        <w:rPr>
          <w:sz w:val="24"/>
          <w:szCs w:val="28"/>
        </w:rPr>
        <w:t xml:space="preserve"> во втором – только первое слово пишется с </w:t>
      </w:r>
      <w:proofErr w:type="gramStart"/>
      <w:r>
        <w:rPr>
          <w:sz w:val="24"/>
          <w:szCs w:val="28"/>
        </w:rPr>
        <w:t>прописной</w:t>
      </w:r>
      <w:proofErr w:type="gramEnd"/>
      <w:r>
        <w:rPr>
          <w:sz w:val="24"/>
          <w:szCs w:val="28"/>
        </w:rPr>
        <w:t>:</w:t>
      </w:r>
      <w:r>
        <w:rPr>
          <w:i/>
          <w:iCs/>
          <w:sz w:val="24"/>
          <w:szCs w:val="28"/>
        </w:rPr>
        <w:t xml:space="preserve"> </w:t>
      </w:r>
      <w:r>
        <w:rPr>
          <w:i/>
          <w:sz w:val="24"/>
          <w:szCs w:val="28"/>
        </w:rPr>
        <w:t xml:space="preserve">Московское епархиальное управление, Калужское епархиальное управление. </w:t>
      </w:r>
      <w:r>
        <w:rPr>
          <w:sz w:val="24"/>
          <w:szCs w:val="28"/>
        </w:rPr>
        <w:t xml:space="preserve">При этом общее наименование учреждений единичного характера пишется со строчной буквы: </w:t>
      </w:r>
      <w:r w:rsidRPr="00435110">
        <w:rPr>
          <w:i/>
          <w:sz w:val="24"/>
          <w:szCs w:val="28"/>
        </w:rPr>
        <w:t>епархиальное управление</w:t>
      </w:r>
      <w:r>
        <w:rPr>
          <w:i/>
          <w:sz w:val="24"/>
          <w:szCs w:val="28"/>
        </w:rPr>
        <w:t xml:space="preserve">, епархиальный совет. </w:t>
      </w:r>
    </w:p>
    <w:p w:rsidR="001B2429" w:rsidRPr="00435110" w:rsidRDefault="001B2429" w:rsidP="00D57301">
      <w:pPr>
        <w:tabs>
          <w:tab w:val="left" w:pos="720"/>
        </w:tabs>
        <w:jc w:val="both"/>
        <w:rPr>
          <w:sz w:val="24"/>
          <w:szCs w:val="28"/>
        </w:rPr>
      </w:pPr>
    </w:p>
    <w:p w:rsidR="00D57301" w:rsidRDefault="00D57301" w:rsidP="00D57301">
      <w:pPr>
        <w:pStyle w:val="6"/>
        <w:rPr>
          <w:bCs/>
          <w:sz w:val="24"/>
          <w:szCs w:val="28"/>
        </w:rPr>
      </w:pPr>
      <w:r>
        <w:rPr>
          <w:bCs/>
          <w:sz w:val="24"/>
          <w:szCs w:val="28"/>
        </w:rPr>
        <w:t>15.2. Выборные высшие церковные учреждения единичного характера</w:t>
      </w:r>
    </w:p>
    <w:p w:rsidR="00D57301" w:rsidRDefault="00D57301" w:rsidP="001B2429">
      <w:pPr>
        <w:ind w:firstLine="567"/>
        <w:jc w:val="both"/>
        <w:rPr>
          <w:sz w:val="24"/>
          <w:szCs w:val="28"/>
        </w:rPr>
      </w:pPr>
      <w:r>
        <w:rPr>
          <w:sz w:val="24"/>
          <w:szCs w:val="28"/>
        </w:rPr>
        <w:t xml:space="preserve">В названии выборных высших церковных учреждений единичного характера в церковной истории все слова пишутся с прописной буквы: </w:t>
      </w:r>
      <w:r>
        <w:rPr>
          <w:i/>
          <w:sz w:val="24"/>
          <w:szCs w:val="28"/>
        </w:rPr>
        <w:t>Высшее Церковное Управление</w:t>
      </w:r>
      <w:r>
        <w:rPr>
          <w:sz w:val="24"/>
          <w:szCs w:val="28"/>
        </w:rPr>
        <w:t xml:space="preserve">. </w:t>
      </w:r>
    </w:p>
    <w:p w:rsidR="001B2429" w:rsidRDefault="001B2429" w:rsidP="001B2429">
      <w:pPr>
        <w:ind w:firstLine="567"/>
        <w:jc w:val="both"/>
        <w:rPr>
          <w:sz w:val="24"/>
          <w:szCs w:val="28"/>
        </w:rPr>
      </w:pPr>
    </w:p>
    <w:p w:rsidR="00D57301" w:rsidRDefault="00D57301" w:rsidP="00D57301">
      <w:pPr>
        <w:jc w:val="both"/>
        <w:rPr>
          <w:i/>
          <w:sz w:val="24"/>
          <w:szCs w:val="28"/>
        </w:rPr>
      </w:pPr>
      <w:r>
        <w:rPr>
          <w:b/>
          <w:bCs/>
          <w:iCs/>
          <w:sz w:val="24"/>
          <w:szCs w:val="28"/>
        </w:rPr>
        <w:lastRenderedPageBreak/>
        <w:t>15.3. Учреждения Московской Патриархии</w:t>
      </w:r>
    </w:p>
    <w:p w:rsidR="00D57301" w:rsidRDefault="00D57301" w:rsidP="001B2429">
      <w:pPr>
        <w:pStyle w:val="ab"/>
        <w:ind w:firstLine="567"/>
        <w:rPr>
          <w:i/>
          <w:sz w:val="24"/>
        </w:rPr>
      </w:pPr>
      <w:r>
        <w:rPr>
          <w:bCs w:val="0"/>
          <w:iCs/>
          <w:sz w:val="24"/>
        </w:rPr>
        <w:t>С прописной буквы пишется первое слово, а также имена собственные (см. правила выше):</w:t>
      </w:r>
      <w:r w:rsidR="001B2429">
        <w:rPr>
          <w:i/>
          <w:sz w:val="24"/>
        </w:rPr>
        <w:t xml:space="preserve"> </w:t>
      </w:r>
      <w:r>
        <w:rPr>
          <w:i/>
          <w:sz w:val="24"/>
        </w:rPr>
        <w:t>Административный секретариат Московской Патриархии, Управление Московской Патриархии по зарубежным учреждениям, Секретариат Московской Патриархии по городу Москве, Издательство Московской Патриархии Русской Православной Церкви, Служба делопроизводства Московской Патриархии, Референтура Московской Патриархии, Пресс-служба Патриарха Московского и всея Руси, Личный секретариат Патриарха Московского и всея Руси.</w:t>
      </w:r>
    </w:p>
    <w:p w:rsidR="001B2429" w:rsidRDefault="001B2429" w:rsidP="001B2429">
      <w:pPr>
        <w:pStyle w:val="ab"/>
        <w:ind w:firstLine="567"/>
        <w:rPr>
          <w:i/>
          <w:sz w:val="24"/>
        </w:rPr>
      </w:pPr>
    </w:p>
    <w:p w:rsidR="00D57301" w:rsidRDefault="00D57301" w:rsidP="00D57301">
      <w:pPr>
        <w:pStyle w:val="6"/>
        <w:rPr>
          <w:bCs/>
          <w:sz w:val="24"/>
          <w:szCs w:val="28"/>
        </w:rPr>
      </w:pPr>
      <w:r>
        <w:rPr>
          <w:bCs/>
          <w:sz w:val="24"/>
          <w:szCs w:val="28"/>
        </w:rPr>
        <w:t>15.4. Синодальные отделы, комиссии</w:t>
      </w:r>
      <w:r w:rsidR="003D3EA9">
        <w:rPr>
          <w:bCs/>
          <w:sz w:val="24"/>
          <w:szCs w:val="28"/>
        </w:rPr>
        <w:t>, комитеты</w:t>
      </w:r>
      <w:r>
        <w:rPr>
          <w:bCs/>
          <w:sz w:val="24"/>
          <w:szCs w:val="28"/>
        </w:rPr>
        <w:t xml:space="preserve"> и общецерковные учреждения Русской Православной Церкви</w:t>
      </w:r>
    </w:p>
    <w:p w:rsidR="00D57301" w:rsidRDefault="00D57301" w:rsidP="00D57301">
      <w:pPr>
        <w:jc w:val="both"/>
        <w:rPr>
          <w:i/>
          <w:iCs/>
          <w:sz w:val="24"/>
          <w:szCs w:val="24"/>
        </w:rPr>
      </w:pPr>
      <w:r w:rsidRPr="00102925">
        <w:rPr>
          <w:b/>
          <w:sz w:val="24"/>
          <w:szCs w:val="24"/>
        </w:rPr>
        <w:t>15.4.1.</w:t>
      </w:r>
      <w:r w:rsidRPr="00102925">
        <w:rPr>
          <w:sz w:val="24"/>
          <w:szCs w:val="24"/>
        </w:rPr>
        <w:t xml:space="preserve"> В</w:t>
      </w:r>
      <w:r w:rsidR="006F17FA">
        <w:rPr>
          <w:sz w:val="24"/>
          <w:szCs w:val="24"/>
        </w:rPr>
        <w:t xml:space="preserve"> названиях синодальных отделов </w:t>
      </w:r>
      <w:r w:rsidRPr="00102925">
        <w:rPr>
          <w:sz w:val="24"/>
          <w:szCs w:val="24"/>
        </w:rPr>
        <w:t xml:space="preserve">Русской Православной Церкви первое слово пишется с прописной, остальные – </w:t>
      </w:r>
      <w:proofErr w:type="gramStart"/>
      <w:r w:rsidRPr="00102925">
        <w:rPr>
          <w:sz w:val="24"/>
          <w:szCs w:val="24"/>
        </w:rPr>
        <w:t>со</w:t>
      </w:r>
      <w:proofErr w:type="gramEnd"/>
      <w:r w:rsidRPr="00102925">
        <w:rPr>
          <w:sz w:val="24"/>
          <w:szCs w:val="24"/>
        </w:rPr>
        <w:t xml:space="preserve"> строчной (кроме имен собственных):</w:t>
      </w:r>
      <w:bookmarkStart w:id="303" w:name="_Toc305598406"/>
      <w:r w:rsidR="001B2429">
        <w:rPr>
          <w:i/>
          <w:iCs/>
          <w:sz w:val="24"/>
          <w:szCs w:val="24"/>
        </w:rPr>
        <w:t xml:space="preserve"> </w:t>
      </w:r>
      <w:proofErr w:type="gramStart"/>
      <w:r w:rsidR="00711549">
        <w:rPr>
          <w:i/>
          <w:iCs/>
          <w:sz w:val="24"/>
          <w:szCs w:val="24"/>
        </w:rPr>
        <w:t>Управлени</w:t>
      </w:r>
      <w:r w:rsidR="006F17FA">
        <w:rPr>
          <w:i/>
          <w:iCs/>
          <w:sz w:val="24"/>
          <w:szCs w:val="24"/>
        </w:rPr>
        <w:t xml:space="preserve">е делами Московской Патриархии, </w:t>
      </w:r>
      <w:r w:rsidRPr="00102925">
        <w:rPr>
          <w:i/>
          <w:iCs/>
          <w:sz w:val="24"/>
          <w:szCs w:val="24"/>
        </w:rPr>
        <w:t xml:space="preserve">Отдел внешних церковных связей Московского Патриархата, </w:t>
      </w:r>
      <w:r>
        <w:rPr>
          <w:i/>
          <w:iCs/>
          <w:sz w:val="24"/>
          <w:szCs w:val="24"/>
        </w:rPr>
        <w:t>Издательский с</w:t>
      </w:r>
      <w:r w:rsidRPr="00102925">
        <w:rPr>
          <w:i/>
          <w:iCs/>
          <w:sz w:val="24"/>
          <w:szCs w:val="24"/>
        </w:rPr>
        <w:t>овет Русской Право</w:t>
      </w:r>
      <w:r w:rsidR="00711549">
        <w:rPr>
          <w:i/>
          <w:iCs/>
          <w:sz w:val="24"/>
          <w:szCs w:val="24"/>
        </w:rPr>
        <w:t xml:space="preserve">славной Церкви, Учебный </w:t>
      </w:r>
      <w:r w:rsidR="00711549" w:rsidRPr="00711549">
        <w:rPr>
          <w:i/>
          <w:iCs/>
          <w:sz w:val="24"/>
          <w:szCs w:val="24"/>
        </w:rPr>
        <w:t xml:space="preserve">комитет </w:t>
      </w:r>
      <w:r w:rsidRPr="00711549">
        <w:rPr>
          <w:i/>
          <w:iCs/>
          <w:sz w:val="24"/>
          <w:szCs w:val="24"/>
        </w:rPr>
        <w:t>Русской Православной Церкви,</w:t>
      </w:r>
      <w:r w:rsidR="00711549" w:rsidRPr="00711549">
        <w:rPr>
          <w:i/>
          <w:iCs/>
          <w:sz w:val="24"/>
          <w:szCs w:val="24"/>
        </w:rPr>
        <w:t xml:space="preserve"> Финансово-хозяйственное управление Московского Патриархата,</w:t>
      </w:r>
      <w:r w:rsidR="00711549">
        <w:rPr>
          <w:i/>
          <w:iCs/>
          <w:sz w:val="24"/>
          <w:szCs w:val="24"/>
        </w:rPr>
        <w:t xml:space="preserve"> </w:t>
      </w:r>
      <w:r w:rsidR="00711549" w:rsidRPr="00711549">
        <w:rPr>
          <w:i/>
          <w:iCs/>
          <w:sz w:val="24"/>
          <w:szCs w:val="24"/>
        </w:rPr>
        <w:t>Синодальный отдел по монастырям и монашеству, Синодальный о</w:t>
      </w:r>
      <w:r w:rsidRPr="00711549">
        <w:rPr>
          <w:i/>
          <w:iCs/>
          <w:sz w:val="24"/>
          <w:szCs w:val="24"/>
        </w:rPr>
        <w:t xml:space="preserve">тдел </w:t>
      </w:r>
      <w:r w:rsidR="00711549" w:rsidRPr="00711549">
        <w:rPr>
          <w:i/>
          <w:iCs/>
          <w:sz w:val="24"/>
          <w:szCs w:val="24"/>
        </w:rPr>
        <w:t xml:space="preserve">религиозного образования и </w:t>
      </w:r>
      <w:r w:rsidRPr="00711549">
        <w:rPr>
          <w:i/>
          <w:iCs/>
          <w:sz w:val="24"/>
          <w:szCs w:val="24"/>
        </w:rPr>
        <w:t>катехизации</w:t>
      </w:r>
      <w:r w:rsidR="00711549" w:rsidRPr="00711549">
        <w:rPr>
          <w:i/>
          <w:iCs/>
          <w:sz w:val="24"/>
          <w:szCs w:val="24"/>
        </w:rPr>
        <w:t>, Синодальный</w:t>
      </w:r>
      <w:r w:rsidR="00711549">
        <w:rPr>
          <w:i/>
          <w:iCs/>
          <w:sz w:val="24"/>
          <w:szCs w:val="24"/>
        </w:rPr>
        <w:t xml:space="preserve"> о</w:t>
      </w:r>
      <w:r w:rsidRPr="00102925">
        <w:rPr>
          <w:i/>
          <w:iCs/>
          <w:sz w:val="24"/>
          <w:szCs w:val="24"/>
        </w:rPr>
        <w:t xml:space="preserve">тдел </w:t>
      </w:r>
      <w:r w:rsidR="00711549">
        <w:rPr>
          <w:i/>
          <w:iCs/>
          <w:sz w:val="24"/>
          <w:szCs w:val="24"/>
        </w:rPr>
        <w:t xml:space="preserve">по церковной </w:t>
      </w:r>
      <w:r w:rsidRPr="00102925">
        <w:rPr>
          <w:i/>
          <w:iCs/>
          <w:sz w:val="24"/>
          <w:szCs w:val="24"/>
        </w:rPr>
        <w:t>благотворительности и социально</w:t>
      </w:r>
      <w:r w:rsidR="00711549">
        <w:rPr>
          <w:i/>
          <w:iCs/>
          <w:sz w:val="24"/>
          <w:szCs w:val="24"/>
        </w:rPr>
        <w:t xml:space="preserve">му </w:t>
      </w:r>
      <w:r w:rsidRPr="00102925">
        <w:rPr>
          <w:i/>
          <w:iCs/>
          <w:sz w:val="24"/>
          <w:szCs w:val="24"/>
        </w:rPr>
        <w:t>служени</w:t>
      </w:r>
      <w:r w:rsidR="00711549">
        <w:rPr>
          <w:i/>
          <w:iCs/>
          <w:sz w:val="24"/>
          <w:szCs w:val="24"/>
        </w:rPr>
        <w:t>ю</w:t>
      </w:r>
      <w:r w:rsidRPr="00102925">
        <w:rPr>
          <w:i/>
          <w:iCs/>
          <w:sz w:val="24"/>
          <w:szCs w:val="24"/>
        </w:rPr>
        <w:t xml:space="preserve">, </w:t>
      </w:r>
      <w:r w:rsidR="00711549">
        <w:rPr>
          <w:i/>
          <w:iCs/>
          <w:sz w:val="24"/>
          <w:szCs w:val="24"/>
        </w:rPr>
        <w:t xml:space="preserve">Синодальный </w:t>
      </w:r>
      <w:r w:rsidR="006F17FA">
        <w:rPr>
          <w:i/>
          <w:iCs/>
          <w:sz w:val="24"/>
          <w:szCs w:val="24"/>
        </w:rPr>
        <w:t>м</w:t>
      </w:r>
      <w:r w:rsidRPr="00102925">
        <w:rPr>
          <w:i/>
          <w:iCs/>
          <w:sz w:val="24"/>
          <w:szCs w:val="24"/>
        </w:rPr>
        <w:t xml:space="preserve">иссионерский отдел, Отдел по взаимодействию с Вооруженными Силами и правоохранительными </w:t>
      </w:r>
      <w:r>
        <w:rPr>
          <w:i/>
          <w:iCs/>
          <w:sz w:val="24"/>
          <w:szCs w:val="24"/>
        </w:rPr>
        <w:t>органами</w:t>
      </w:r>
      <w:r w:rsidRPr="00102925">
        <w:rPr>
          <w:i/>
          <w:iCs/>
          <w:sz w:val="24"/>
          <w:szCs w:val="24"/>
        </w:rPr>
        <w:t xml:space="preserve">, </w:t>
      </w:r>
      <w:r w:rsidR="006F17FA">
        <w:rPr>
          <w:i/>
          <w:iCs/>
          <w:sz w:val="24"/>
          <w:szCs w:val="24"/>
        </w:rPr>
        <w:t>Синодальный о</w:t>
      </w:r>
      <w:r w:rsidR="006F17FA" w:rsidRPr="00102925">
        <w:rPr>
          <w:i/>
          <w:iCs/>
          <w:sz w:val="24"/>
          <w:szCs w:val="24"/>
        </w:rPr>
        <w:t>тдел по делам</w:t>
      </w:r>
      <w:proofErr w:type="gramEnd"/>
      <w:r w:rsidR="006F17FA" w:rsidRPr="00102925">
        <w:rPr>
          <w:i/>
          <w:iCs/>
          <w:sz w:val="24"/>
          <w:szCs w:val="24"/>
        </w:rPr>
        <w:t xml:space="preserve"> молодежи</w:t>
      </w:r>
      <w:r w:rsidR="006F17FA">
        <w:rPr>
          <w:i/>
          <w:iCs/>
          <w:sz w:val="24"/>
          <w:szCs w:val="24"/>
        </w:rPr>
        <w:t xml:space="preserve">, </w:t>
      </w:r>
      <w:r w:rsidR="00711549" w:rsidRPr="00102925">
        <w:rPr>
          <w:i/>
          <w:iCs/>
          <w:sz w:val="24"/>
          <w:szCs w:val="24"/>
        </w:rPr>
        <w:t>Синодальный отдел по взаимоотношениям Церкви и общества</w:t>
      </w:r>
      <w:r w:rsidR="00711549">
        <w:rPr>
          <w:i/>
          <w:iCs/>
          <w:sz w:val="24"/>
          <w:szCs w:val="24"/>
        </w:rPr>
        <w:t xml:space="preserve">, </w:t>
      </w:r>
      <w:r w:rsidR="00711549" w:rsidRPr="00102925">
        <w:rPr>
          <w:i/>
          <w:iCs/>
          <w:sz w:val="24"/>
          <w:szCs w:val="24"/>
        </w:rPr>
        <w:t>Синодальный информационный отдел</w:t>
      </w:r>
      <w:r w:rsidRPr="00102925">
        <w:rPr>
          <w:i/>
          <w:iCs/>
          <w:sz w:val="24"/>
          <w:szCs w:val="24"/>
        </w:rPr>
        <w:t>,</w:t>
      </w:r>
      <w:r w:rsidR="00711549">
        <w:rPr>
          <w:i/>
          <w:iCs/>
          <w:sz w:val="24"/>
          <w:szCs w:val="24"/>
        </w:rPr>
        <w:t xml:space="preserve"> </w:t>
      </w:r>
      <w:r w:rsidRPr="00102925">
        <w:rPr>
          <w:i/>
          <w:iCs/>
          <w:sz w:val="24"/>
          <w:szCs w:val="24"/>
        </w:rPr>
        <w:t>Синодальный отдел по тюремному служению, Синодальный комитет по взаимодействию с казачеством</w:t>
      </w:r>
      <w:r w:rsidR="00711549">
        <w:rPr>
          <w:i/>
          <w:iCs/>
          <w:sz w:val="24"/>
          <w:szCs w:val="24"/>
        </w:rPr>
        <w:t>, Патриарший</w:t>
      </w:r>
      <w:r w:rsidR="006F17FA">
        <w:rPr>
          <w:i/>
          <w:iCs/>
          <w:sz w:val="24"/>
          <w:szCs w:val="24"/>
        </w:rPr>
        <w:t xml:space="preserve"> </w:t>
      </w:r>
      <w:r w:rsidR="00711549">
        <w:rPr>
          <w:i/>
          <w:iCs/>
          <w:sz w:val="24"/>
          <w:szCs w:val="24"/>
        </w:rPr>
        <w:t>совет по культуре</w:t>
      </w:r>
      <w:r w:rsidRPr="00102925">
        <w:rPr>
          <w:i/>
          <w:iCs/>
          <w:sz w:val="24"/>
          <w:szCs w:val="24"/>
        </w:rPr>
        <w:t>.</w:t>
      </w:r>
      <w:bookmarkEnd w:id="303"/>
    </w:p>
    <w:p w:rsidR="00D57301" w:rsidRPr="00102925" w:rsidRDefault="00D57301" w:rsidP="00D57301">
      <w:pPr>
        <w:jc w:val="both"/>
        <w:rPr>
          <w:sz w:val="24"/>
          <w:szCs w:val="24"/>
        </w:rPr>
      </w:pPr>
      <w:r w:rsidRPr="00102925">
        <w:rPr>
          <w:b/>
          <w:sz w:val="24"/>
          <w:szCs w:val="24"/>
        </w:rPr>
        <w:t>15.4.2.</w:t>
      </w:r>
      <w:r w:rsidRPr="00102925">
        <w:rPr>
          <w:sz w:val="24"/>
          <w:szCs w:val="24"/>
        </w:rPr>
        <w:t xml:space="preserve"> В названиях синодальных комиссий </w:t>
      </w:r>
      <w:r w:rsidR="006F17FA">
        <w:rPr>
          <w:sz w:val="24"/>
          <w:szCs w:val="24"/>
        </w:rPr>
        <w:t xml:space="preserve">и комитетов </w:t>
      </w:r>
      <w:r w:rsidRPr="00102925">
        <w:rPr>
          <w:sz w:val="24"/>
          <w:szCs w:val="24"/>
        </w:rPr>
        <w:t xml:space="preserve">первое слово пишется с </w:t>
      </w:r>
      <w:proofErr w:type="gramStart"/>
      <w:r w:rsidRPr="00102925">
        <w:rPr>
          <w:sz w:val="24"/>
          <w:szCs w:val="24"/>
        </w:rPr>
        <w:t>прописной</w:t>
      </w:r>
      <w:proofErr w:type="gramEnd"/>
      <w:r w:rsidRPr="00102925">
        <w:rPr>
          <w:sz w:val="24"/>
          <w:szCs w:val="24"/>
        </w:rPr>
        <w:t xml:space="preserve">, все остальные – со строчной: </w:t>
      </w:r>
      <w:proofErr w:type="gramStart"/>
      <w:r w:rsidR="006F17FA" w:rsidRPr="00102925">
        <w:rPr>
          <w:i/>
          <w:iCs/>
          <w:sz w:val="24"/>
          <w:szCs w:val="24"/>
        </w:rPr>
        <w:t>Синодальная библейско-богословская комиссия</w:t>
      </w:r>
      <w:r w:rsidR="006F17FA">
        <w:rPr>
          <w:i/>
          <w:iCs/>
          <w:sz w:val="24"/>
          <w:szCs w:val="24"/>
        </w:rPr>
        <w:t xml:space="preserve">, </w:t>
      </w:r>
      <w:r w:rsidR="006F17FA" w:rsidRPr="00102925">
        <w:rPr>
          <w:i/>
          <w:iCs/>
          <w:sz w:val="24"/>
          <w:szCs w:val="24"/>
        </w:rPr>
        <w:t>Синодальная богослужебная комиссия</w:t>
      </w:r>
      <w:r w:rsidR="006F17FA">
        <w:rPr>
          <w:i/>
          <w:iCs/>
          <w:sz w:val="24"/>
          <w:szCs w:val="24"/>
        </w:rPr>
        <w:t xml:space="preserve">, </w:t>
      </w:r>
      <w:r w:rsidRPr="00102925">
        <w:rPr>
          <w:i/>
          <w:iCs/>
          <w:sz w:val="24"/>
          <w:szCs w:val="24"/>
        </w:rPr>
        <w:t xml:space="preserve">Синодальная комиссия по канонизации святых, </w:t>
      </w:r>
      <w:r w:rsidR="006F17FA">
        <w:rPr>
          <w:i/>
          <w:iCs/>
          <w:sz w:val="24"/>
          <w:szCs w:val="24"/>
        </w:rPr>
        <w:t>Патриаршая комиссия по вопросам семьи и защиты материнства, Комиссия по церковным приютам и вопросам церковного попечительства о детях при Патриархе Московском и всея Руси</w:t>
      </w:r>
      <w:r w:rsidRPr="00102925">
        <w:rPr>
          <w:i/>
          <w:iCs/>
          <w:sz w:val="24"/>
          <w:szCs w:val="24"/>
        </w:rPr>
        <w:t xml:space="preserve">, </w:t>
      </w:r>
      <w:r w:rsidR="006F17FA">
        <w:rPr>
          <w:i/>
          <w:iCs/>
          <w:sz w:val="24"/>
          <w:szCs w:val="24"/>
        </w:rPr>
        <w:t>Комиссия</w:t>
      </w:r>
      <w:r w:rsidR="006F17FA" w:rsidRPr="006F17FA">
        <w:rPr>
          <w:i/>
          <w:iCs/>
          <w:sz w:val="24"/>
          <w:szCs w:val="24"/>
        </w:rPr>
        <w:t xml:space="preserve"> </w:t>
      </w:r>
      <w:r w:rsidR="006F17FA">
        <w:rPr>
          <w:i/>
          <w:iCs/>
          <w:sz w:val="24"/>
          <w:szCs w:val="24"/>
        </w:rPr>
        <w:t xml:space="preserve">при Патриархе Московском и всея Руси по вопросам принесения святынь, Синодальная библиотека имени Святейшего Патриарха Алексия </w:t>
      </w:r>
      <w:r w:rsidR="006F17FA">
        <w:rPr>
          <w:i/>
          <w:iCs/>
          <w:sz w:val="24"/>
          <w:szCs w:val="24"/>
          <w:lang w:val="en-US"/>
        </w:rPr>
        <w:t>II</w:t>
      </w:r>
      <w:r w:rsidR="006F17FA">
        <w:rPr>
          <w:i/>
          <w:iCs/>
          <w:sz w:val="24"/>
          <w:szCs w:val="24"/>
        </w:rPr>
        <w:t xml:space="preserve"> </w:t>
      </w:r>
      <w:r w:rsidR="006F17FA">
        <w:rPr>
          <w:sz w:val="24"/>
          <w:szCs w:val="24"/>
        </w:rPr>
        <w:t xml:space="preserve">или </w:t>
      </w:r>
      <w:r w:rsidRPr="00102925">
        <w:rPr>
          <w:sz w:val="24"/>
          <w:szCs w:val="24"/>
        </w:rPr>
        <w:t>(в сокращенном варианте):</w:t>
      </w:r>
      <w:proofErr w:type="gramEnd"/>
      <w:r w:rsidRPr="00102925">
        <w:rPr>
          <w:sz w:val="24"/>
          <w:szCs w:val="24"/>
        </w:rPr>
        <w:t xml:space="preserve"> </w:t>
      </w:r>
      <w:r w:rsidRPr="00102925">
        <w:rPr>
          <w:i/>
          <w:iCs/>
          <w:sz w:val="24"/>
          <w:szCs w:val="24"/>
        </w:rPr>
        <w:t>Комиссия по канонизации святых, Богослужебная комиссия, Библейско-богословская комиссия.</w:t>
      </w:r>
    </w:p>
    <w:p w:rsidR="00D57301" w:rsidRDefault="00D57301" w:rsidP="001B2429">
      <w:pPr>
        <w:ind w:firstLine="567"/>
        <w:jc w:val="both"/>
        <w:rPr>
          <w:sz w:val="24"/>
          <w:szCs w:val="24"/>
        </w:rPr>
      </w:pPr>
      <w:r w:rsidRPr="00102925">
        <w:rPr>
          <w:sz w:val="24"/>
          <w:szCs w:val="24"/>
        </w:rPr>
        <w:t xml:space="preserve">В названиях комиссий по межконфессиональным диалогам первое слово пишется с прописной буквы, последующие – </w:t>
      </w:r>
      <w:proofErr w:type="gramStart"/>
      <w:r w:rsidRPr="00102925">
        <w:rPr>
          <w:sz w:val="24"/>
          <w:szCs w:val="24"/>
        </w:rPr>
        <w:t>со</w:t>
      </w:r>
      <w:proofErr w:type="gramEnd"/>
      <w:r w:rsidRPr="00102925">
        <w:rPr>
          <w:sz w:val="24"/>
          <w:szCs w:val="24"/>
        </w:rPr>
        <w:t xml:space="preserve"> строчной: </w:t>
      </w:r>
      <w:r w:rsidRPr="00102925">
        <w:rPr>
          <w:i/>
          <w:iCs/>
          <w:sz w:val="24"/>
          <w:szCs w:val="24"/>
        </w:rPr>
        <w:t>Смешанная комиссия по православно-католическому диалогу</w:t>
      </w:r>
      <w:r w:rsidRPr="00102925">
        <w:rPr>
          <w:sz w:val="24"/>
          <w:szCs w:val="24"/>
        </w:rPr>
        <w:t xml:space="preserve">, </w:t>
      </w:r>
      <w:r w:rsidRPr="00102925">
        <w:rPr>
          <w:i/>
          <w:iCs/>
          <w:sz w:val="24"/>
          <w:szCs w:val="24"/>
        </w:rPr>
        <w:t>Смешанная комиссия по православно-англиканскому диалогу</w:t>
      </w:r>
      <w:r w:rsidRPr="00102925">
        <w:rPr>
          <w:sz w:val="24"/>
          <w:szCs w:val="24"/>
        </w:rPr>
        <w:t xml:space="preserve"> и др.</w:t>
      </w:r>
    </w:p>
    <w:p w:rsidR="001B2429" w:rsidRDefault="001B2429" w:rsidP="001B2429">
      <w:pPr>
        <w:ind w:firstLine="567"/>
        <w:jc w:val="both"/>
        <w:rPr>
          <w:sz w:val="24"/>
          <w:szCs w:val="24"/>
        </w:rPr>
      </w:pPr>
    </w:p>
    <w:p w:rsidR="00D57301" w:rsidRPr="00F35922" w:rsidRDefault="00D57301" w:rsidP="00D57301">
      <w:pPr>
        <w:jc w:val="both"/>
        <w:rPr>
          <w:b/>
          <w:sz w:val="24"/>
          <w:szCs w:val="24"/>
        </w:rPr>
      </w:pPr>
      <w:r w:rsidRPr="000A3554">
        <w:rPr>
          <w:b/>
          <w:sz w:val="24"/>
          <w:szCs w:val="24"/>
        </w:rPr>
        <w:t>15.5.</w:t>
      </w:r>
      <w:r>
        <w:rPr>
          <w:b/>
          <w:sz w:val="24"/>
          <w:szCs w:val="24"/>
        </w:rPr>
        <w:t xml:space="preserve"> </w:t>
      </w:r>
      <w:r w:rsidRPr="000A3554">
        <w:rPr>
          <w:sz w:val="24"/>
          <w:szCs w:val="24"/>
        </w:rPr>
        <w:t>В названиях</w:t>
      </w:r>
      <w:r>
        <w:rPr>
          <w:sz w:val="24"/>
          <w:szCs w:val="24"/>
        </w:rPr>
        <w:t xml:space="preserve"> митрополий, митрополичьих округов и епархий все слова, кроме первого слова и имен собственных, пишутся со строчной буквы: </w:t>
      </w:r>
      <w:r w:rsidRPr="00F35922">
        <w:rPr>
          <w:i/>
          <w:sz w:val="24"/>
          <w:szCs w:val="24"/>
        </w:rPr>
        <w:t>Среднеазиатский митрополичий округ</w:t>
      </w:r>
      <w:r>
        <w:rPr>
          <w:sz w:val="24"/>
          <w:szCs w:val="24"/>
        </w:rPr>
        <w:t xml:space="preserve">, </w:t>
      </w:r>
      <w:r w:rsidRPr="00F35922">
        <w:rPr>
          <w:i/>
          <w:sz w:val="24"/>
          <w:szCs w:val="24"/>
        </w:rPr>
        <w:t>Митрополичий округ Русской Православной Церкви в Республике Казахстан</w:t>
      </w:r>
      <w:r>
        <w:rPr>
          <w:sz w:val="24"/>
          <w:szCs w:val="24"/>
        </w:rPr>
        <w:t xml:space="preserve">, </w:t>
      </w:r>
      <w:r w:rsidRPr="00F35922">
        <w:rPr>
          <w:i/>
          <w:sz w:val="24"/>
          <w:szCs w:val="24"/>
        </w:rPr>
        <w:t>Санкт-Петербургская митрополия</w:t>
      </w:r>
      <w:r>
        <w:rPr>
          <w:sz w:val="24"/>
          <w:szCs w:val="24"/>
        </w:rPr>
        <w:t xml:space="preserve">, </w:t>
      </w:r>
      <w:r w:rsidRPr="00F35922">
        <w:rPr>
          <w:i/>
          <w:sz w:val="24"/>
          <w:szCs w:val="24"/>
        </w:rPr>
        <w:t>Ставропольская митрополия</w:t>
      </w:r>
      <w:r w:rsidR="00711549">
        <w:rPr>
          <w:i/>
          <w:sz w:val="24"/>
          <w:szCs w:val="24"/>
        </w:rPr>
        <w:t>, Берлинская</w:t>
      </w:r>
      <w:r>
        <w:rPr>
          <w:i/>
          <w:sz w:val="24"/>
          <w:szCs w:val="24"/>
        </w:rPr>
        <w:t xml:space="preserve"> епархия, </w:t>
      </w:r>
      <w:r w:rsidR="00711549">
        <w:rPr>
          <w:i/>
          <w:sz w:val="24"/>
          <w:szCs w:val="24"/>
        </w:rPr>
        <w:t xml:space="preserve">Псковская </w:t>
      </w:r>
      <w:r>
        <w:rPr>
          <w:i/>
          <w:sz w:val="24"/>
          <w:szCs w:val="24"/>
        </w:rPr>
        <w:t xml:space="preserve">епархия. </w:t>
      </w:r>
    </w:p>
    <w:p w:rsidR="00D57301" w:rsidRPr="00102925" w:rsidRDefault="00D57301" w:rsidP="00D57301">
      <w:pPr>
        <w:rPr>
          <w:sz w:val="24"/>
          <w:szCs w:val="24"/>
        </w:rPr>
      </w:pPr>
    </w:p>
    <w:p w:rsidR="00D57301" w:rsidRDefault="00D57301" w:rsidP="00D57301">
      <w:pPr>
        <w:pStyle w:val="210"/>
        <w:suppressAutoHyphens w:val="0"/>
        <w:autoSpaceDN w:val="0"/>
        <w:adjustRightInd w:val="0"/>
        <w:textAlignment w:val="baseline"/>
        <w:rPr>
          <w:iCs/>
          <w:szCs w:val="28"/>
          <w:lang w:eastAsia="ru-RU"/>
        </w:rPr>
      </w:pPr>
    </w:p>
    <w:p w:rsidR="00D57301" w:rsidRDefault="00D57301" w:rsidP="00D57301">
      <w:pPr>
        <w:pStyle w:val="a"/>
        <w:numPr>
          <w:ilvl w:val="0"/>
          <w:numId w:val="0"/>
        </w:numPr>
        <w:ind w:left="1800"/>
      </w:pPr>
      <w:bookmarkStart w:id="304" w:name="_Toc305598407"/>
      <w:bookmarkStart w:id="305" w:name="_Toc305601194"/>
      <w:bookmarkStart w:id="306" w:name="_Toc361843577"/>
      <w:r>
        <w:t>16. Высшие учебные заведения, академии и семинарии, аспирантуры, научно-исследовательские центры</w:t>
      </w:r>
      <w:bookmarkEnd w:id="304"/>
      <w:bookmarkEnd w:id="305"/>
      <w:bookmarkEnd w:id="306"/>
    </w:p>
    <w:p w:rsidR="00D57301" w:rsidRDefault="00D57301" w:rsidP="00D57301">
      <w:pPr>
        <w:jc w:val="both"/>
        <w:rPr>
          <w:b/>
          <w:sz w:val="24"/>
          <w:szCs w:val="28"/>
        </w:rPr>
      </w:pPr>
    </w:p>
    <w:p w:rsidR="00D57301" w:rsidRDefault="00D57301" w:rsidP="00D57301">
      <w:pPr>
        <w:pStyle w:val="ab"/>
        <w:rPr>
          <w:bCs w:val="0"/>
          <w:sz w:val="24"/>
        </w:rPr>
      </w:pPr>
      <w:r>
        <w:rPr>
          <w:b/>
          <w:sz w:val="24"/>
        </w:rPr>
        <w:t>16.1.</w:t>
      </w:r>
      <w:r>
        <w:rPr>
          <w:bCs w:val="0"/>
          <w:sz w:val="24"/>
        </w:rPr>
        <w:t xml:space="preserve"> С прописной буквы пишется только первое слово, исключая имена собственные:</w:t>
      </w:r>
    </w:p>
    <w:p w:rsidR="00D57301" w:rsidRDefault="00D57301" w:rsidP="00D57301">
      <w:pPr>
        <w:jc w:val="both"/>
        <w:rPr>
          <w:sz w:val="24"/>
          <w:szCs w:val="28"/>
        </w:rPr>
      </w:pPr>
      <w:r>
        <w:rPr>
          <w:i/>
          <w:sz w:val="24"/>
          <w:szCs w:val="28"/>
        </w:rPr>
        <w:t xml:space="preserve">Московская православная духовная академия, Киевская православная духовная академия, Санкт-Петербургская православная духовная академия, Общецерковная </w:t>
      </w:r>
      <w:r>
        <w:rPr>
          <w:i/>
          <w:sz w:val="24"/>
          <w:szCs w:val="28"/>
        </w:rPr>
        <w:lastRenderedPageBreak/>
        <w:t>аспирантура</w:t>
      </w:r>
      <w:r>
        <w:rPr>
          <w:i/>
          <w:sz w:val="24"/>
          <w:szCs w:val="18"/>
        </w:rPr>
        <w:t xml:space="preserve"> и докторантура имени святых равноапостольных Кирилла и Мефодия,</w:t>
      </w:r>
      <w:r>
        <w:rPr>
          <w:i/>
          <w:sz w:val="24"/>
          <w:szCs w:val="28"/>
        </w:rPr>
        <w:t xml:space="preserve"> Сретенская духовная семинария, Церковно-научный центр «Православная энциклопедия»</w:t>
      </w:r>
      <w:r>
        <w:rPr>
          <w:i/>
          <w:sz w:val="24"/>
          <w:szCs w:val="18"/>
        </w:rPr>
        <w:t>.</w:t>
      </w:r>
      <w:r>
        <w:rPr>
          <w:sz w:val="24"/>
          <w:szCs w:val="28"/>
        </w:rPr>
        <w:t xml:space="preserve"> В определениях, образованных от слова</w:t>
      </w:r>
      <w:r>
        <w:rPr>
          <w:i/>
          <w:sz w:val="24"/>
          <w:szCs w:val="28"/>
        </w:rPr>
        <w:t xml:space="preserve"> святой </w:t>
      </w:r>
      <w:r>
        <w:rPr>
          <w:iCs/>
          <w:sz w:val="24"/>
          <w:szCs w:val="28"/>
        </w:rPr>
        <w:t>и собственного</w:t>
      </w:r>
      <w:r>
        <w:rPr>
          <w:sz w:val="24"/>
          <w:szCs w:val="28"/>
        </w:rPr>
        <w:t xml:space="preserve"> имени святого, каждая часть прилагательного пишется с прописной буквы: </w:t>
      </w:r>
      <w:r>
        <w:rPr>
          <w:i/>
          <w:sz w:val="24"/>
          <w:szCs w:val="28"/>
        </w:rPr>
        <w:t>Православный Свято-Тихоновский гуманитарный университет</w:t>
      </w:r>
      <w:r>
        <w:rPr>
          <w:sz w:val="24"/>
          <w:szCs w:val="28"/>
        </w:rPr>
        <w:t>.</w:t>
      </w:r>
    </w:p>
    <w:p w:rsidR="00D57301" w:rsidRDefault="00D57301" w:rsidP="00D57301">
      <w:pPr>
        <w:ind w:firstLine="567"/>
        <w:jc w:val="both"/>
        <w:rPr>
          <w:sz w:val="22"/>
          <w:szCs w:val="22"/>
        </w:rPr>
      </w:pPr>
      <w:r w:rsidRPr="001B2429">
        <w:rPr>
          <w:b/>
          <w:bCs/>
          <w:iCs/>
          <w:sz w:val="22"/>
          <w:szCs w:val="22"/>
        </w:rPr>
        <w:t>Примечание</w:t>
      </w:r>
      <w:r w:rsidRPr="001B2429">
        <w:rPr>
          <w:iCs/>
          <w:sz w:val="22"/>
          <w:szCs w:val="22"/>
        </w:rPr>
        <w:t>.</w:t>
      </w:r>
      <w:r w:rsidRPr="00190EAF">
        <w:rPr>
          <w:sz w:val="22"/>
          <w:szCs w:val="22"/>
        </w:rPr>
        <w:t xml:space="preserve"> Прилагательное «духовная» в названиях православных академий и семинарий является определением XIX в., указывающим на то, что в данных учебных заведениях учились дети </w:t>
      </w:r>
      <w:r w:rsidRPr="00190EAF">
        <w:rPr>
          <w:i/>
          <w:iCs/>
          <w:sz w:val="22"/>
          <w:szCs w:val="22"/>
        </w:rPr>
        <w:t>духовного сословия</w:t>
      </w:r>
      <w:r w:rsidRPr="00190EAF">
        <w:rPr>
          <w:sz w:val="22"/>
          <w:szCs w:val="22"/>
        </w:rPr>
        <w:t>, т. е. духовенства, клира. По этой причине по правилам современной орфографии в названиях академий и семинарий это слово пишется со строчной буквы.</w:t>
      </w:r>
    </w:p>
    <w:p w:rsidR="001B2429" w:rsidRPr="00190EAF" w:rsidRDefault="001B2429" w:rsidP="00D57301">
      <w:pPr>
        <w:ind w:firstLine="567"/>
        <w:jc w:val="both"/>
        <w:rPr>
          <w:sz w:val="22"/>
          <w:szCs w:val="22"/>
        </w:rPr>
      </w:pPr>
    </w:p>
    <w:p w:rsidR="00D57301" w:rsidRDefault="00D57301" w:rsidP="00D57301">
      <w:pPr>
        <w:jc w:val="both"/>
        <w:rPr>
          <w:sz w:val="24"/>
          <w:szCs w:val="24"/>
        </w:rPr>
      </w:pPr>
      <w:bookmarkStart w:id="307" w:name="_Toc305598408"/>
      <w:r w:rsidRPr="00102925">
        <w:rPr>
          <w:b/>
          <w:sz w:val="24"/>
          <w:szCs w:val="24"/>
        </w:rPr>
        <w:t>16.2.</w:t>
      </w:r>
      <w:r w:rsidRPr="00102925">
        <w:rPr>
          <w:bCs/>
          <w:sz w:val="24"/>
          <w:szCs w:val="24"/>
        </w:rPr>
        <w:t xml:space="preserve"> </w:t>
      </w:r>
      <w:proofErr w:type="gramStart"/>
      <w:r w:rsidRPr="00102925">
        <w:rPr>
          <w:sz w:val="24"/>
          <w:szCs w:val="24"/>
        </w:rPr>
        <w:t xml:space="preserve">Названия кафедр духовных учебных заведений, структурных подразделений синодальных отделов, учреждений и организаций пишутся со строчной, кроме имен собственных: </w:t>
      </w:r>
      <w:r w:rsidRPr="00102925">
        <w:rPr>
          <w:i/>
          <w:iCs/>
          <w:sz w:val="24"/>
          <w:szCs w:val="24"/>
        </w:rPr>
        <w:t>кафедра патрологии, кафедра библеистики, кафедра истории Священного Писания, кафедра сравнительного богословия, кафедра догматического богословия, кафедра истории Русской Православной Церкви; библиографический отдел Церковно-научного центра «Православная энциклопедия»</w:t>
      </w:r>
      <w:r w:rsidR="001B2429">
        <w:rPr>
          <w:i/>
          <w:iCs/>
          <w:sz w:val="24"/>
          <w:szCs w:val="24"/>
        </w:rPr>
        <w:t>;</w:t>
      </w:r>
      <w:r w:rsidRPr="00102925">
        <w:rPr>
          <w:i/>
          <w:iCs/>
          <w:sz w:val="24"/>
          <w:szCs w:val="24"/>
        </w:rPr>
        <w:t xml:space="preserve"> отдел богослужебных книг Издательства Московской Патриархии</w:t>
      </w:r>
      <w:r w:rsidR="001B2429">
        <w:rPr>
          <w:i/>
          <w:iCs/>
          <w:sz w:val="24"/>
          <w:szCs w:val="24"/>
        </w:rPr>
        <w:t>;</w:t>
      </w:r>
      <w:r w:rsidRPr="00102925">
        <w:rPr>
          <w:i/>
          <w:iCs/>
          <w:sz w:val="24"/>
          <w:szCs w:val="24"/>
        </w:rPr>
        <w:t xml:space="preserve"> отдел научно-богословских изданий Издательства Московской Патриархии</w:t>
      </w:r>
      <w:r w:rsidR="001B2429">
        <w:rPr>
          <w:i/>
          <w:iCs/>
          <w:sz w:val="24"/>
          <w:szCs w:val="24"/>
        </w:rPr>
        <w:t>;</w:t>
      </w:r>
      <w:proofErr w:type="gramEnd"/>
      <w:r w:rsidRPr="00102925">
        <w:rPr>
          <w:i/>
          <w:iCs/>
          <w:sz w:val="24"/>
          <w:szCs w:val="24"/>
        </w:rPr>
        <w:t xml:space="preserve"> секретариат научно-богословского рецензирования и экспертной оценки Издательского совета Русской Православной Церкви</w:t>
      </w:r>
      <w:r w:rsidR="001B2429">
        <w:rPr>
          <w:i/>
          <w:iCs/>
          <w:sz w:val="24"/>
          <w:szCs w:val="24"/>
        </w:rPr>
        <w:t>;</w:t>
      </w:r>
      <w:r w:rsidRPr="00102925">
        <w:rPr>
          <w:i/>
          <w:iCs/>
          <w:sz w:val="24"/>
          <w:szCs w:val="24"/>
        </w:rPr>
        <w:t xml:space="preserve"> информационный секретариат Издательского совета Русской Православной Церкви</w:t>
      </w:r>
      <w:r w:rsidRPr="00102925">
        <w:rPr>
          <w:sz w:val="24"/>
          <w:szCs w:val="24"/>
        </w:rPr>
        <w:t>.</w:t>
      </w:r>
      <w:bookmarkEnd w:id="307"/>
    </w:p>
    <w:p w:rsidR="001B2429" w:rsidRPr="00102925" w:rsidRDefault="001B2429" w:rsidP="00D57301">
      <w:pPr>
        <w:jc w:val="both"/>
        <w:rPr>
          <w:sz w:val="24"/>
          <w:szCs w:val="24"/>
        </w:rPr>
      </w:pPr>
    </w:p>
    <w:p w:rsidR="00D57301" w:rsidRDefault="00D57301" w:rsidP="00D57301">
      <w:pPr>
        <w:jc w:val="both"/>
        <w:rPr>
          <w:i/>
          <w:sz w:val="24"/>
          <w:szCs w:val="28"/>
        </w:rPr>
      </w:pPr>
      <w:r w:rsidRPr="00F90C5D">
        <w:rPr>
          <w:b/>
          <w:bCs/>
          <w:sz w:val="24"/>
          <w:szCs w:val="28"/>
        </w:rPr>
        <w:t xml:space="preserve">16.3. </w:t>
      </w:r>
      <w:r w:rsidRPr="00F90C5D">
        <w:rPr>
          <w:sz w:val="24"/>
          <w:szCs w:val="28"/>
        </w:rPr>
        <w:t>Неполные названия духовных учебных заведений, заменяющие</w:t>
      </w:r>
      <w:r>
        <w:rPr>
          <w:sz w:val="24"/>
          <w:szCs w:val="28"/>
        </w:rPr>
        <w:t xml:space="preserve"> </w:t>
      </w:r>
      <w:proofErr w:type="gramStart"/>
      <w:r>
        <w:rPr>
          <w:sz w:val="24"/>
          <w:szCs w:val="28"/>
        </w:rPr>
        <w:t>полное</w:t>
      </w:r>
      <w:proofErr w:type="gramEnd"/>
      <w:r>
        <w:rPr>
          <w:sz w:val="24"/>
          <w:szCs w:val="28"/>
        </w:rPr>
        <w:t xml:space="preserve">, традиционно пишутся с прописной: </w:t>
      </w:r>
      <w:r>
        <w:rPr>
          <w:i/>
          <w:sz w:val="24"/>
          <w:szCs w:val="28"/>
        </w:rPr>
        <w:t>Московская православная духовная академия – Академия.</w:t>
      </w:r>
    </w:p>
    <w:p w:rsidR="00D57301" w:rsidRDefault="00D57301" w:rsidP="00D57301">
      <w:pPr>
        <w:jc w:val="both"/>
        <w:rPr>
          <w:sz w:val="24"/>
          <w:szCs w:val="28"/>
        </w:rPr>
      </w:pPr>
    </w:p>
    <w:p w:rsidR="00D57301" w:rsidRDefault="00D57301" w:rsidP="001B2429">
      <w:pPr>
        <w:pStyle w:val="a"/>
        <w:numPr>
          <w:ilvl w:val="0"/>
          <w:numId w:val="0"/>
        </w:numPr>
        <w:ind w:left="1800" w:hanging="1800"/>
      </w:pPr>
      <w:bookmarkStart w:id="308" w:name="_Toc305598409"/>
      <w:bookmarkStart w:id="309" w:name="_Toc305601195"/>
      <w:bookmarkStart w:id="310" w:name="_Toc361843578"/>
      <w:r>
        <w:t>17. Средние православные учебные заведения</w:t>
      </w:r>
      <w:bookmarkEnd w:id="308"/>
      <w:bookmarkEnd w:id="309"/>
      <w:bookmarkEnd w:id="310"/>
    </w:p>
    <w:p w:rsidR="00D57301" w:rsidRDefault="00D57301" w:rsidP="001B2429">
      <w:pPr>
        <w:ind w:firstLine="567"/>
        <w:jc w:val="both"/>
        <w:rPr>
          <w:i/>
          <w:sz w:val="24"/>
          <w:szCs w:val="28"/>
        </w:rPr>
      </w:pPr>
      <w:r>
        <w:rPr>
          <w:sz w:val="24"/>
          <w:szCs w:val="28"/>
        </w:rPr>
        <w:t xml:space="preserve">Все слова в наименованиях, кроме имен собственных и образованных от них определений, пишутся со строчной буквы: </w:t>
      </w:r>
      <w:r>
        <w:rPr>
          <w:i/>
          <w:iCs/>
          <w:sz w:val="24"/>
          <w:szCs w:val="28"/>
        </w:rPr>
        <w:t>московская регентско-певческая семинария при соборе Богоявления бывшего Богоявленского монастыря</w:t>
      </w:r>
      <w:r>
        <w:rPr>
          <w:sz w:val="24"/>
          <w:szCs w:val="28"/>
        </w:rPr>
        <w:t xml:space="preserve">, </w:t>
      </w:r>
      <w:r>
        <w:rPr>
          <w:i/>
          <w:sz w:val="24"/>
          <w:szCs w:val="28"/>
        </w:rPr>
        <w:t>православная гимназия в Ясенево, православная классическая гимназия при Греко-латинском кабинете Ю. А. Шичалина.</w:t>
      </w:r>
    </w:p>
    <w:p w:rsidR="001B2429" w:rsidRDefault="001B2429" w:rsidP="001B2429">
      <w:pPr>
        <w:ind w:firstLine="567"/>
        <w:jc w:val="both"/>
        <w:rPr>
          <w:i/>
          <w:sz w:val="24"/>
          <w:szCs w:val="28"/>
        </w:rPr>
      </w:pPr>
    </w:p>
    <w:p w:rsidR="00D57301" w:rsidRDefault="00D57301" w:rsidP="00D57301">
      <w:pPr>
        <w:jc w:val="both"/>
        <w:rPr>
          <w:b/>
          <w:sz w:val="24"/>
          <w:szCs w:val="28"/>
        </w:rPr>
      </w:pPr>
      <w:r>
        <w:rPr>
          <w:b/>
          <w:sz w:val="24"/>
          <w:szCs w:val="28"/>
        </w:rPr>
        <w:t>17.1. Структурные под</w:t>
      </w:r>
      <w:r w:rsidR="001B2429">
        <w:rPr>
          <w:b/>
          <w:sz w:val="24"/>
          <w:szCs w:val="28"/>
        </w:rPr>
        <w:t>разделения обучающего характера</w:t>
      </w:r>
    </w:p>
    <w:p w:rsidR="00D57301" w:rsidRDefault="00D57301" w:rsidP="001B2429">
      <w:pPr>
        <w:ind w:firstLine="567"/>
        <w:jc w:val="both"/>
        <w:rPr>
          <w:i/>
          <w:iCs/>
          <w:sz w:val="24"/>
          <w:szCs w:val="28"/>
        </w:rPr>
      </w:pPr>
      <w:r>
        <w:rPr>
          <w:sz w:val="24"/>
          <w:szCs w:val="28"/>
        </w:rPr>
        <w:t xml:space="preserve">В таких наименованиях со строчной буквы пишутся все слова, кроме имен собственных и первого слова в условном обозначении в кавычках: </w:t>
      </w:r>
      <w:r>
        <w:rPr>
          <w:i/>
          <w:iCs/>
          <w:sz w:val="24"/>
          <w:szCs w:val="28"/>
        </w:rPr>
        <w:t>курсы патронажных и требных сестер при храме вмч. и целителя Пантелеимона, заочная воскресная школа для заключенных при храме прп. Серафима Саровского в Раеве.</w:t>
      </w:r>
    </w:p>
    <w:p w:rsidR="00D57301" w:rsidRDefault="00D57301" w:rsidP="00D57301">
      <w:pPr>
        <w:jc w:val="both"/>
        <w:rPr>
          <w:sz w:val="24"/>
          <w:szCs w:val="28"/>
        </w:rPr>
      </w:pPr>
      <w:r>
        <w:rPr>
          <w:sz w:val="24"/>
          <w:szCs w:val="28"/>
        </w:rPr>
        <w:t xml:space="preserve"> </w:t>
      </w:r>
    </w:p>
    <w:p w:rsidR="00D57301" w:rsidRDefault="00D57301" w:rsidP="001B2429">
      <w:pPr>
        <w:pStyle w:val="a"/>
        <w:numPr>
          <w:ilvl w:val="0"/>
          <w:numId w:val="0"/>
        </w:numPr>
        <w:ind w:left="1800" w:hanging="1800"/>
      </w:pPr>
      <w:bookmarkStart w:id="311" w:name="_Toc305598410"/>
      <w:bookmarkStart w:id="312" w:name="_Toc305601196"/>
      <w:bookmarkStart w:id="313" w:name="_Toc361843579"/>
      <w:r>
        <w:t>18. Церковные учреждения культуры, в том числе включающие в себя условные обозначения в кавычках</w:t>
      </w:r>
      <w:bookmarkEnd w:id="311"/>
      <w:bookmarkEnd w:id="312"/>
      <w:bookmarkEnd w:id="313"/>
    </w:p>
    <w:p w:rsidR="00D57301" w:rsidRDefault="00D57301" w:rsidP="001B2429">
      <w:pPr>
        <w:ind w:firstLine="567"/>
        <w:jc w:val="both"/>
        <w:rPr>
          <w:i/>
          <w:sz w:val="24"/>
          <w:szCs w:val="28"/>
        </w:rPr>
      </w:pPr>
      <w:r>
        <w:rPr>
          <w:sz w:val="24"/>
          <w:szCs w:val="28"/>
        </w:rPr>
        <w:t xml:space="preserve">Со строчной пишутся все слова, кроме первого в условном обозначении и имен собственных: </w:t>
      </w:r>
      <w:r>
        <w:rPr>
          <w:i/>
          <w:sz w:val="24"/>
          <w:szCs w:val="28"/>
        </w:rPr>
        <w:t>православный театр «Глас», дом православной культуры «Звезда Вифлеема», православная библиотека при храме Рождеств</w:t>
      </w:r>
      <w:proofErr w:type="gramStart"/>
      <w:r>
        <w:rPr>
          <w:i/>
          <w:sz w:val="24"/>
          <w:szCs w:val="28"/>
        </w:rPr>
        <w:t>а Иоа</w:t>
      </w:r>
      <w:proofErr w:type="gramEnd"/>
      <w:r>
        <w:rPr>
          <w:i/>
          <w:sz w:val="24"/>
          <w:szCs w:val="28"/>
        </w:rPr>
        <w:t>нна Предтечи.</w:t>
      </w:r>
    </w:p>
    <w:p w:rsidR="00D57301" w:rsidRDefault="00D57301" w:rsidP="00D57301">
      <w:pPr>
        <w:jc w:val="both"/>
        <w:rPr>
          <w:b/>
          <w:sz w:val="24"/>
          <w:szCs w:val="28"/>
        </w:rPr>
      </w:pPr>
      <w:r>
        <w:rPr>
          <w:b/>
          <w:sz w:val="24"/>
          <w:szCs w:val="28"/>
        </w:rPr>
        <w:t>18.1. Духовно-просветительские центры</w:t>
      </w:r>
    </w:p>
    <w:p w:rsidR="00D57301" w:rsidRDefault="00D57301" w:rsidP="00D57301">
      <w:pPr>
        <w:jc w:val="both"/>
        <w:rPr>
          <w:sz w:val="24"/>
          <w:szCs w:val="28"/>
        </w:rPr>
      </w:pPr>
      <w:r>
        <w:rPr>
          <w:sz w:val="24"/>
          <w:szCs w:val="28"/>
        </w:rPr>
        <w:t xml:space="preserve">В таких сложносоставных наименованиях все слова, кроме собственных имен и условных обозначений в кавычках, пишутся со строчной буквы: </w:t>
      </w:r>
      <w:r>
        <w:rPr>
          <w:i/>
          <w:iCs/>
          <w:sz w:val="24"/>
          <w:szCs w:val="28"/>
        </w:rPr>
        <w:t xml:space="preserve">православная библиотека при храме Благовещения Пресвятой Богородицы в Петровском парке, библиотека духовной литературы при храме Спаса Преображения на Песках, </w:t>
      </w:r>
      <w:r w:rsidRPr="001B2429">
        <w:rPr>
          <w:iCs/>
          <w:sz w:val="24"/>
          <w:szCs w:val="28"/>
        </w:rPr>
        <w:t>но:</w:t>
      </w:r>
      <w:r>
        <w:rPr>
          <w:i/>
          <w:iCs/>
          <w:sz w:val="24"/>
          <w:szCs w:val="28"/>
        </w:rPr>
        <w:t xml:space="preserve"> Патриарший центр духовного развития детей и молодежи при Даниловском ставропигиальном мужском монастыре</w:t>
      </w:r>
      <w:r>
        <w:rPr>
          <w:sz w:val="24"/>
          <w:szCs w:val="28"/>
        </w:rPr>
        <w:t>.</w:t>
      </w:r>
    </w:p>
    <w:p w:rsidR="00D57301" w:rsidRDefault="00D57301" w:rsidP="00D57301">
      <w:pPr>
        <w:jc w:val="both"/>
        <w:rPr>
          <w:sz w:val="24"/>
          <w:szCs w:val="28"/>
        </w:rPr>
      </w:pPr>
    </w:p>
    <w:p w:rsidR="00D57301" w:rsidRDefault="00D57301" w:rsidP="001B2429">
      <w:pPr>
        <w:pStyle w:val="a"/>
        <w:numPr>
          <w:ilvl w:val="0"/>
          <w:numId w:val="0"/>
        </w:numPr>
        <w:ind w:left="1800" w:hanging="1800"/>
      </w:pPr>
      <w:bookmarkStart w:id="314" w:name="_Toc305598411"/>
      <w:bookmarkStart w:id="315" w:name="_Toc305601197"/>
      <w:bookmarkStart w:id="316" w:name="_Toc361843580"/>
      <w:r>
        <w:t>19. Социальные церковные учреждения</w:t>
      </w:r>
      <w:bookmarkEnd w:id="314"/>
      <w:bookmarkEnd w:id="315"/>
      <w:bookmarkEnd w:id="316"/>
    </w:p>
    <w:p w:rsidR="00D57301" w:rsidRDefault="00D57301" w:rsidP="00D57301">
      <w:pPr>
        <w:jc w:val="both"/>
        <w:rPr>
          <w:b/>
          <w:bCs/>
          <w:iCs/>
          <w:sz w:val="24"/>
          <w:szCs w:val="28"/>
        </w:rPr>
      </w:pPr>
    </w:p>
    <w:p w:rsidR="00D57301" w:rsidRDefault="00D57301" w:rsidP="00D57301">
      <w:pPr>
        <w:jc w:val="both"/>
        <w:rPr>
          <w:iCs/>
          <w:sz w:val="24"/>
          <w:szCs w:val="28"/>
        </w:rPr>
      </w:pPr>
      <w:r>
        <w:rPr>
          <w:b/>
          <w:bCs/>
          <w:iCs/>
          <w:sz w:val="24"/>
          <w:szCs w:val="28"/>
        </w:rPr>
        <w:t>19.1. Церковные социальные учреждения (фонды, центры) межрегионального значения</w:t>
      </w:r>
      <w:r>
        <w:rPr>
          <w:iCs/>
          <w:sz w:val="24"/>
          <w:szCs w:val="28"/>
        </w:rPr>
        <w:t xml:space="preserve"> </w:t>
      </w:r>
    </w:p>
    <w:p w:rsidR="00D57301" w:rsidRDefault="00D57301" w:rsidP="00273454">
      <w:pPr>
        <w:ind w:firstLine="567"/>
        <w:jc w:val="both"/>
        <w:rPr>
          <w:iCs/>
          <w:sz w:val="24"/>
          <w:szCs w:val="28"/>
        </w:rPr>
      </w:pPr>
      <w:proofErr w:type="gramStart"/>
      <w:r>
        <w:rPr>
          <w:iCs/>
          <w:sz w:val="24"/>
          <w:szCs w:val="28"/>
        </w:rPr>
        <w:t>С прописной буквы пишется первое слово, все остальные – со строчной, кроме имен собственных, а также первого слова в условном обозначении в кавычках:</w:t>
      </w:r>
      <w:proofErr w:type="gramEnd"/>
      <w:r>
        <w:rPr>
          <w:iCs/>
          <w:sz w:val="24"/>
          <w:szCs w:val="28"/>
        </w:rPr>
        <w:t xml:space="preserve"> </w:t>
      </w:r>
      <w:r>
        <w:rPr>
          <w:i/>
          <w:sz w:val="24"/>
          <w:szCs w:val="28"/>
        </w:rPr>
        <w:t>Общероссийский благотворительный общественный фонд «Российский фонд милосердия и здоровья»</w:t>
      </w:r>
      <w:r>
        <w:rPr>
          <w:iCs/>
          <w:sz w:val="24"/>
          <w:szCs w:val="28"/>
        </w:rPr>
        <w:t xml:space="preserve">, </w:t>
      </w:r>
      <w:r>
        <w:rPr>
          <w:i/>
          <w:sz w:val="24"/>
          <w:szCs w:val="28"/>
        </w:rPr>
        <w:t>Межрегиональная общественная организация многодетных семей «Большая семьЯ» при соборе в честь Казанской иконы Божией Матери на Красной площади</w:t>
      </w:r>
      <w:r>
        <w:rPr>
          <w:iCs/>
          <w:sz w:val="24"/>
          <w:szCs w:val="28"/>
        </w:rPr>
        <w:t>.</w:t>
      </w:r>
    </w:p>
    <w:p w:rsidR="00273454" w:rsidRDefault="00273454" w:rsidP="00273454">
      <w:pPr>
        <w:ind w:firstLine="567"/>
        <w:jc w:val="both"/>
        <w:rPr>
          <w:iCs/>
          <w:sz w:val="24"/>
          <w:szCs w:val="28"/>
        </w:rPr>
      </w:pPr>
    </w:p>
    <w:p w:rsidR="00D57301" w:rsidRDefault="00D57301" w:rsidP="00D57301">
      <w:pPr>
        <w:jc w:val="both"/>
        <w:rPr>
          <w:b/>
          <w:sz w:val="24"/>
          <w:szCs w:val="28"/>
        </w:rPr>
      </w:pPr>
      <w:r>
        <w:rPr>
          <w:b/>
          <w:bCs/>
          <w:iCs/>
          <w:sz w:val="24"/>
          <w:szCs w:val="28"/>
        </w:rPr>
        <w:t xml:space="preserve">19.2. </w:t>
      </w:r>
      <w:r>
        <w:rPr>
          <w:b/>
          <w:bCs/>
          <w:sz w:val="24"/>
          <w:szCs w:val="28"/>
        </w:rPr>
        <w:t>Церковные</w:t>
      </w:r>
      <w:r>
        <w:rPr>
          <w:b/>
          <w:sz w:val="24"/>
          <w:szCs w:val="28"/>
        </w:rPr>
        <w:t xml:space="preserve"> социальные учреждения (центры, отделы, комиссии, объе</w:t>
      </w:r>
      <w:r w:rsidR="00273454">
        <w:rPr>
          <w:b/>
          <w:sz w:val="24"/>
          <w:szCs w:val="28"/>
        </w:rPr>
        <w:t>динения) регионального значения</w:t>
      </w:r>
    </w:p>
    <w:p w:rsidR="00D57301" w:rsidRDefault="00D57301" w:rsidP="00273454">
      <w:pPr>
        <w:ind w:firstLine="567"/>
        <w:jc w:val="both"/>
        <w:rPr>
          <w:sz w:val="24"/>
          <w:szCs w:val="28"/>
        </w:rPr>
      </w:pPr>
      <w:proofErr w:type="gramStart"/>
      <w:r>
        <w:rPr>
          <w:sz w:val="24"/>
          <w:szCs w:val="28"/>
        </w:rPr>
        <w:t xml:space="preserve">В сложносоставных наименованиях все слова пишутся со строчной буквы, исключая имена собственные и первое слово в условном наименовании в кавычках: </w:t>
      </w:r>
      <w:r>
        <w:rPr>
          <w:i/>
          <w:iCs/>
          <w:sz w:val="24"/>
          <w:szCs w:val="28"/>
        </w:rPr>
        <w:t>христианский православный центр детства и родовспоможения Нижнего Новгорода во имя преподобного Серафима Саровского, региональная общественная организация поддержки социальной деятельности Русской Православной Церкви «Милосердие» при храме св. блгв. царевича Димитрия при ГКБ № 1 им. Н. И. Пирогова, центр милосердия, благотворительности и</w:t>
      </w:r>
      <w:proofErr w:type="gramEnd"/>
      <w:r>
        <w:rPr>
          <w:i/>
          <w:iCs/>
          <w:sz w:val="24"/>
          <w:szCs w:val="28"/>
        </w:rPr>
        <w:t xml:space="preserve"> социального служения при Богоявленском кафедральном соборе</w:t>
      </w:r>
      <w:r>
        <w:rPr>
          <w:sz w:val="24"/>
          <w:szCs w:val="28"/>
        </w:rPr>
        <w:t>.</w:t>
      </w:r>
    </w:p>
    <w:p w:rsidR="00273454" w:rsidRDefault="00273454" w:rsidP="00273454">
      <w:pPr>
        <w:ind w:firstLine="567"/>
        <w:jc w:val="both"/>
        <w:rPr>
          <w:sz w:val="24"/>
          <w:szCs w:val="28"/>
        </w:rPr>
      </w:pPr>
    </w:p>
    <w:p w:rsidR="00D57301" w:rsidRDefault="00D57301" w:rsidP="00D57301">
      <w:pPr>
        <w:jc w:val="both"/>
        <w:rPr>
          <w:b/>
          <w:sz w:val="24"/>
          <w:szCs w:val="28"/>
        </w:rPr>
      </w:pPr>
      <w:r>
        <w:rPr>
          <w:b/>
          <w:bCs/>
          <w:sz w:val="24"/>
          <w:szCs w:val="28"/>
        </w:rPr>
        <w:t xml:space="preserve">19.3. </w:t>
      </w:r>
      <w:r>
        <w:rPr>
          <w:b/>
          <w:sz w:val="24"/>
          <w:szCs w:val="28"/>
        </w:rPr>
        <w:t>Структурные подразделения, предоставляющие р</w:t>
      </w:r>
      <w:r w:rsidR="00273454">
        <w:rPr>
          <w:b/>
          <w:sz w:val="24"/>
          <w:szCs w:val="28"/>
        </w:rPr>
        <w:t>азличные виды вспомоществования</w:t>
      </w:r>
    </w:p>
    <w:p w:rsidR="00D57301" w:rsidRDefault="00D57301" w:rsidP="00273454">
      <w:pPr>
        <w:ind w:firstLine="567"/>
        <w:jc w:val="both"/>
        <w:rPr>
          <w:i/>
          <w:iCs/>
          <w:sz w:val="24"/>
          <w:szCs w:val="28"/>
        </w:rPr>
      </w:pPr>
      <w:r>
        <w:rPr>
          <w:sz w:val="24"/>
          <w:szCs w:val="28"/>
        </w:rPr>
        <w:t xml:space="preserve">Все слова, кроме имен собственных и первых слов  условных обозначений в кавычках (при наличии таковых), пишутся со строчной буквы: </w:t>
      </w:r>
      <w:r>
        <w:rPr>
          <w:i/>
          <w:iCs/>
          <w:sz w:val="24"/>
          <w:szCs w:val="28"/>
        </w:rPr>
        <w:t xml:space="preserve">кабинет приходской гомеопатии имени сщмч. </w:t>
      </w:r>
      <w:proofErr w:type="gramStart"/>
      <w:r>
        <w:rPr>
          <w:i/>
          <w:iCs/>
          <w:sz w:val="24"/>
          <w:szCs w:val="28"/>
        </w:rPr>
        <w:t>Серафима (Чичагова) при храме новомучеников  и исповедников Российских в Бутово, патронажная служба при храме св. блгв. царевича Димитрия при ГКБ № 1 им. Н. И. Пирогова, сестричество при храме Вознесения Господня в селе Князево (Патриаршее подворье), приют для детей-сирот при храме в честь Покрова Пресвятой Богородицы в Красном Селе, детский пансион семейного типа «Павлин» при храме Успения Пресвятой Богородицы в селе</w:t>
      </w:r>
      <w:proofErr w:type="gramEnd"/>
      <w:r>
        <w:rPr>
          <w:i/>
          <w:iCs/>
          <w:sz w:val="24"/>
          <w:szCs w:val="28"/>
        </w:rPr>
        <w:t xml:space="preserve"> Мышкино (Патриаршее подворье), богадельня при храме в честь свт. Николая Мирликийского в Здехово (Патриаршее подворье), пункт раздачи пищи при храме прпп. </w:t>
      </w:r>
      <w:proofErr w:type="gramStart"/>
      <w:r>
        <w:rPr>
          <w:i/>
          <w:iCs/>
          <w:sz w:val="24"/>
          <w:szCs w:val="28"/>
        </w:rPr>
        <w:t>Сергия и Германа Валаамских, чудотворцев (подворье Спасо-Преображенского Валаамского ставропигиального мужского монастыря), пункт сбора и выдачи одежды при храме в честь иконы Божией Матери «Знамение» в Ховрино, православный кризисный центр при храме Воскресения Христова на бывшем Семеновском кладбище (Патриаршее подворье), школа трезвения при храме Воскресения Христова в Сокольниках,  юридическая консультация при храме Спаса Преображения в Тушине, юридическое товарищество «Советъ» при храме</w:t>
      </w:r>
      <w:proofErr w:type="gramEnd"/>
      <w:r>
        <w:rPr>
          <w:i/>
          <w:iCs/>
          <w:sz w:val="24"/>
          <w:szCs w:val="28"/>
        </w:rPr>
        <w:t xml:space="preserve"> св. мц. </w:t>
      </w:r>
      <w:proofErr w:type="gramStart"/>
      <w:r>
        <w:rPr>
          <w:i/>
          <w:iCs/>
          <w:sz w:val="24"/>
          <w:szCs w:val="28"/>
        </w:rPr>
        <w:t>Татианы при МГУ им. М. В. Ломоносова), клуб детского и молодежного отдыха «Звезда Вифлеема» при Свято-Даниловом ставропигиальном мужском монастыре, детский оздоровительный лагерь «Богослово» при храме свт.</w:t>
      </w:r>
      <w:proofErr w:type="gramEnd"/>
      <w:r>
        <w:rPr>
          <w:i/>
          <w:iCs/>
          <w:sz w:val="24"/>
          <w:szCs w:val="28"/>
        </w:rPr>
        <w:t xml:space="preserve"> Николая Мирликийского в Кузнецкой слободе, военно-патриотическая дружина при храме свт. Николая Мирликийского в Подкопаях</w:t>
      </w:r>
      <w:r>
        <w:rPr>
          <w:sz w:val="24"/>
          <w:szCs w:val="28"/>
        </w:rPr>
        <w:t>, и т. п.</w:t>
      </w:r>
    </w:p>
    <w:p w:rsidR="00D57301" w:rsidRDefault="00D57301" w:rsidP="00D57301">
      <w:pPr>
        <w:jc w:val="both"/>
        <w:rPr>
          <w:b/>
          <w:bCs/>
          <w:sz w:val="24"/>
          <w:szCs w:val="28"/>
        </w:rPr>
      </w:pPr>
    </w:p>
    <w:p w:rsidR="00D57301" w:rsidRDefault="00D57301" w:rsidP="00273454">
      <w:pPr>
        <w:pStyle w:val="a"/>
        <w:numPr>
          <w:ilvl w:val="0"/>
          <w:numId w:val="0"/>
        </w:numPr>
        <w:ind w:left="1800" w:hanging="1800"/>
      </w:pPr>
      <w:bookmarkStart w:id="317" w:name="_Toc305598412"/>
      <w:bookmarkStart w:id="318" w:name="_Toc305601198"/>
      <w:bookmarkStart w:id="319" w:name="_Toc361843581"/>
      <w:r>
        <w:t>20. Названия христианских конфессий</w:t>
      </w:r>
      <w:bookmarkEnd w:id="317"/>
      <w:bookmarkEnd w:id="318"/>
      <w:bookmarkEnd w:id="319"/>
      <w:r>
        <w:t xml:space="preserve"> </w:t>
      </w:r>
    </w:p>
    <w:p w:rsidR="00D57301" w:rsidRPr="00AB7EA3" w:rsidRDefault="00D57301" w:rsidP="00273454">
      <w:pPr>
        <w:ind w:firstLine="567"/>
        <w:jc w:val="both"/>
        <w:rPr>
          <w:sz w:val="24"/>
          <w:szCs w:val="24"/>
        </w:rPr>
      </w:pPr>
      <w:r>
        <w:rPr>
          <w:sz w:val="24"/>
          <w:szCs w:val="24"/>
        </w:rPr>
        <w:t xml:space="preserve">Названия христианских конфессий пишутся со строчной буквы: </w:t>
      </w:r>
      <w:r w:rsidRPr="00AB7EA3">
        <w:rPr>
          <w:i/>
          <w:sz w:val="24"/>
          <w:szCs w:val="24"/>
        </w:rPr>
        <w:t>православие, католичество (католицизм), лютеранство, англиканство, старокатоличество</w:t>
      </w:r>
      <w:r>
        <w:rPr>
          <w:sz w:val="24"/>
          <w:szCs w:val="24"/>
        </w:rPr>
        <w:t xml:space="preserve">. </w:t>
      </w:r>
      <w:r w:rsidRPr="001127C7">
        <w:rPr>
          <w:b/>
          <w:sz w:val="24"/>
          <w:szCs w:val="24"/>
        </w:rPr>
        <w:t>Исключение</w:t>
      </w:r>
      <w:r>
        <w:rPr>
          <w:sz w:val="24"/>
          <w:szCs w:val="24"/>
        </w:rPr>
        <w:t xml:space="preserve">: слово </w:t>
      </w:r>
      <w:r w:rsidRPr="00AB7EA3">
        <w:rPr>
          <w:i/>
          <w:sz w:val="24"/>
          <w:szCs w:val="24"/>
        </w:rPr>
        <w:t>православие</w:t>
      </w:r>
      <w:r>
        <w:rPr>
          <w:sz w:val="24"/>
          <w:szCs w:val="24"/>
        </w:rPr>
        <w:t xml:space="preserve"> пишется с прописной буквы в значении </w:t>
      </w:r>
      <w:r w:rsidRPr="00AB7EA3">
        <w:rPr>
          <w:i/>
          <w:sz w:val="24"/>
          <w:szCs w:val="24"/>
        </w:rPr>
        <w:t>Православная Церковь</w:t>
      </w:r>
      <w:r>
        <w:rPr>
          <w:sz w:val="24"/>
          <w:szCs w:val="24"/>
        </w:rPr>
        <w:t xml:space="preserve">, например: </w:t>
      </w:r>
      <w:r w:rsidRPr="00AB7EA3">
        <w:rPr>
          <w:i/>
          <w:sz w:val="24"/>
          <w:szCs w:val="24"/>
        </w:rPr>
        <w:t>История Православия в России</w:t>
      </w:r>
      <w:r>
        <w:rPr>
          <w:sz w:val="24"/>
          <w:szCs w:val="24"/>
        </w:rPr>
        <w:t>.</w:t>
      </w:r>
    </w:p>
    <w:p w:rsidR="00D57301" w:rsidRDefault="00D57301" w:rsidP="00D57301">
      <w:pPr>
        <w:jc w:val="both"/>
        <w:rPr>
          <w:iCs/>
          <w:color w:val="FF00FF"/>
          <w:sz w:val="24"/>
          <w:szCs w:val="28"/>
        </w:rPr>
      </w:pPr>
    </w:p>
    <w:p w:rsidR="00D57301" w:rsidRDefault="00D57301" w:rsidP="00273454">
      <w:pPr>
        <w:pStyle w:val="a"/>
        <w:numPr>
          <w:ilvl w:val="0"/>
          <w:numId w:val="0"/>
        </w:numPr>
        <w:ind w:left="1800" w:hanging="1800"/>
      </w:pPr>
      <w:bookmarkStart w:id="320" w:name="_Toc305598413"/>
      <w:bookmarkStart w:id="321" w:name="_Toc305601199"/>
      <w:bookmarkStart w:id="322" w:name="_Toc361843582"/>
      <w:r>
        <w:t>21. Названия мировых религий и религиозно-нравственных учений</w:t>
      </w:r>
    </w:p>
    <w:p w:rsidR="00D57301" w:rsidRPr="0081166C" w:rsidRDefault="00D57301" w:rsidP="00273454">
      <w:pPr>
        <w:pStyle w:val="ab"/>
        <w:ind w:firstLine="567"/>
        <w:rPr>
          <w:sz w:val="24"/>
        </w:rPr>
      </w:pPr>
      <w:r w:rsidRPr="00FE09AD">
        <w:rPr>
          <w:iCs/>
          <w:sz w:val="24"/>
        </w:rPr>
        <w:t>Названия мировых религий и религиозно-нравственных учений</w:t>
      </w:r>
      <w:r w:rsidRPr="0081166C">
        <w:rPr>
          <w:iCs/>
          <w:sz w:val="24"/>
        </w:rPr>
        <w:t xml:space="preserve"> пишутся со строчной буквы: </w:t>
      </w:r>
      <w:r w:rsidRPr="0081166C">
        <w:rPr>
          <w:i/>
          <w:iCs/>
          <w:sz w:val="24"/>
        </w:rPr>
        <w:t>иудаизм, мусульманство, буддизм, конфуцианство</w:t>
      </w:r>
      <w:r w:rsidRPr="0081166C">
        <w:rPr>
          <w:iCs/>
          <w:sz w:val="24"/>
        </w:rPr>
        <w:t xml:space="preserve"> и др.</w:t>
      </w:r>
    </w:p>
    <w:p w:rsidR="00D57301" w:rsidRPr="00FE09AD" w:rsidRDefault="00D57301" w:rsidP="00D57301">
      <w:pPr>
        <w:rPr>
          <w:lang w:eastAsia="ar-SA"/>
        </w:rPr>
      </w:pPr>
    </w:p>
    <w:p w:rsidR="00D57301" w:rsidRDefault="00D57301" w:rsidP="00273454">
      <w:pPr>
        <w:pStyle w:val="a"/>
        <w:numPr>
          <w:ilvl w:val="0"/>
          <w:numId w:val="0"/>
        </w:numPr>
        <w:ind w:left="1800" w:hanging="1800"/>
      </w:pPr>
      <w:r w:rsidRPr="00273454">
        <w:rPr>
          <w:sz w:val="24"/>
        </w:rPr>
        <w:t>21.1. Названия ересей, раскольничьих учений, групп, принадлежащих к ним</w:t>
      </w:r>
      <w:bookmarkEnd w:id="320"/>
      <w:bookmarkEnd w:id="321"/>
      <w:bookmarkEnd w:id="322"/>
      <w:r>
        <w:t>,</w:t>
      </w:r>
    </w:p>
    <w:p w:rsidR="00D57301" w:rsidRDefault="00D57301" w:rsidP="00D57301">
      <w:pPr>
        <w:pStyle w:val="ab"/>
        <w:rPr>
          <w:iCs/>
          <w:sz w:val="24"/>
        </w:rPr>
      </w:pPr>
      <w:r>
        <w:rPr>
          <w:sz w:val="24"/>
        </w:rPr>
        <w:t xml:space="preserve">пишутся со </w:t>
      </w:r>
      <w:proofErr w:type="gramStart"/>
      <w:r>
        <w:rPr>
          <w:sz w:val="24"/>
        </w:rPr>
        <w:t>строчной</w:t>
      </w:r>
      <w:proofErr w:type="gramEnd"/>
      <w:r>
        <w:rPr>
          <w:sz w:val="24"/>
        </w:rPr>
        <w:t xml:space="preserve">: </w:t>
      </w:r>
      <w:r>
        <w:rPr>
          <w:i/>
          <w:iCs/>
          <w:sz w:val="24"/>
        </w:rPr>
        <w:t>монофизитство, несторианство, монофелитство</w:t>
      </w:r>
      <w:r>
        <w:rPr>
          <w:iCs/>
          <w:sz w:val="24"/>
        </w:rPr>
        <w:t xml:space="preserve">, </w:t>
      </w:r>
      <w:r>
        <w:rPr>
          <w:i/>
          <w:sz w:val="24"/>
        </w:rPr>
        <w:t>савеллианство, донатизм,</w:t>
      </w:r>
      <w:r>
        <w:rPr>
          <w:iCs/>
          <w:sz w:val="24"/>
        </w:rPr>
        <w:t xml:space="preserve"> </w:t>
      </w:r>
      <w:r w:rsidRPr="0081166C">
        <w:rPr>
          <w:i/>
          <w:sz w:val="24"/>
        </w:rPr>
        <w:t>оригенизм</w:t>
      </w:r>
      <w:r>
        <w:rPr>
          <w:iCs/>
          <w:sz w:val="24"/>
        </w:rPr>
        <w:t xml:space="preserve"> и др. </w:t>
      </w:r>
    </w:p>
    <w:p w:rsidR="00D57301" w:rsidRPr="0081166C" w:rsidRDefault="00D57301" w:rsidP="00D57301">
      <w:pPr>
        <w:jc w:val="both"/>
        <w:rPr>
          <w:i/>
          <w:sz w:val="24"/>
          <w:szCs w:val="28"/>
        </w:rPr>
      </w:pPr>
    </w:p>
    <w:p w:rsidR="00D57301" w:rsidRDefault="00D57301" w:rsidP="00273454">
      <w:pPr>
        <w:pStyle w:val="a"/>
        <w:numPr>
          <w:ilvl w:val="0"/>
          <w:numId w:val="0"/>
        </w:numPr>
        <w:ind w:left="1800" w:hanging="1942"/>
      </w:pPr>
      <w:bookmarkStart w:id="323" w:name="_Toc305598414"/>
      <w:bookmarkStart w:id="324" w:name="_Toc305601200"/>
      <w:bookmarkStart w:id="325" w:name="_Toc361843583"/>
      <w:r>
        <w:t>22. Прилагательные, образованные от имен лиц</w:t>
      </w:r>
      <w:bookmarkEnd w:id="323"/>
      <w:bookmarkEnd w:id="324"/>
      <w:bookmarkEnd w:id="325"/>
    </w:p>
    <w:p w:rsidR="00D57301" w:rsidRPr="00102925" w:rsidRDefault="00D57301" w:rsidP="00273454">
      <w:pPr>
        <w:ind w:firstLine="567"/>
        <w:jc w:val="both"/>
        <w:rPr>
          <w:sz w:val="24"/>
          <w:szCs w:val="24"/>
        </w:rPr>
      </w:pPr>
      <w:bookmarkStart w:id="326" w:name="_Toc305598415"/>
      <w:r w:rsidRPr="00102925">
        <w:rPr>
          <w:sz w:val="24"/>
          <w:szCs w:val="24"/>
        </w:rPr>
        <w:t xml:space="preserve">Прилагательные, образованные от индивидуальных имен при помощи суффикса </w:t>
      </w:r>
      <w:proofErr w:type="gramStart"/>
      <w:r w:rsidRPr="00102925">
        <w:rPr>
          <w:sz w:val="24"/>
          <w:szCs w:val="24"/>
        </w:rPr>
        <w:t>-о</w:t>
      </w:r>
      <w:proofErr w:type="gramEnd"/>
      <w:r w:rsidRPr="00102925">
        <w:rPr>
          <w:sz w:val="24"/>
          <w:szCs w:val="24"/>
        </w:rPr>
        <w:t xml:space="preserve">в- (-ев-) или -ин- пишутся с прописной буквы: </w:t>
      </w:r>
      <w:r w:rsidRPr="00102925">
        <w:rPr>
          <w:i/>
          <w:sz w:val="24"/>
          <w:szCs w:val="24"/>
        </w:rPr>
        <w:t>Павловы послания, Христово учение, Христовы страдания, церкви Христовы</w:t>
      </w:r>
      <w:r w:rsidRPr="00102925">
        <w:rPr>
          <w:sz w:val="24"/>
          <w:szCs w:val="24"/>
        </w:rPr>
        <w:t>.</w:t>
      </w:r>
      <w:bookmarkEnd w:id="326"/>
    </w:p>
    <w:p w:rsidR="00D57301" w:rsidRPr="00102925" w:rsidRDefault="00D57301" w:rsidP="00273454">
      <w:pPr>
        <w:ind w:firstLine="567"/>
        <w:jc w:val="both"/>
        <w:rPr>
          <w:sz w:val="24"/>
          <w:szCs w:val="24"/>
        </w:rPr>
      </w:pPr>
      <w:r w:rsidRPr="00102925">
        <w:rPr>
          <w:sz w:val="24"/>
          <w:szCs w:val="24"/>
        </w:rPr>
        <w:t xml:space="preserve">Прилагательные, образованные от индивидуальных имен или прозвищ при помощи суффикса </w:t>
      </w:r>
      <w:proofErr w:type="gramStart"/>
      <w:r w:rsidRPr="00102925">
        <w:rPr>
          <w:sz w:val="24"/>
          <w:szCs w:val="24"/>
        </w:rPr>
        <w:t>-с</w:t>
      </w:r>
      <w:proofErr w:type="gramEnd"/>
      <w:r w:rsidRPr="00102925">
        <w:rPr>
          <w:sz w:val="24"/>
          <w:szCs w:val="24"/>
        </w:rPr>
        <w:t xml:space="preserve">к- (-овск-, -евск-, -инск-), пишутся со строчной: </w:t>
      </w:r>
      <w:r w:rsidRPr="00102925">
        <w:rPr>
          <w:i/>
          <w:sz w:val="24"/>
          <w:szCs w:val="24"/>
        </w:rPr>
        <w:t>макариевский корпус текстов</w:t>
      </w:r>
      <w:r w:rsidRPr="00102925">
        <w:rPr>
          <w:sz w:val="24"/>
          <w:szCs w:val="24"/>
        </w:rPr>
        <w:t xml:space="preserve">  (но в качестве названия и в кавычках – с прописной: </w:t>
      </w:r>
      <w:proofErr w:type="gramStart"/>
      <w:r w:rsidRPr="00102925">
        <w:rPr>
          <w:i/>
          <w:sz w:val="24"/>
          <w:szCs w:val="24"/>
        </w:rPr>
        <w:t>«Макариевский корпус»</w:t>
      </w:r>
      <w:r w:rsidRPr="00102925">
        <w:rPr>
          <w:sz w:val="24"/>
          <w:szCs w:val="24"/>
        </w:rPr>
        <w:t xml:space="preserve">), </w:t>
      </w:r>
      <w:r w:rsidRPr="00102925">
        <w:rPr>
          <w:i/>
          <w:sz w:val="24"/>
          <w:szCs w:val="24"/>
        </w:rPr>
        <w:t>ареопагитский корпус</w:t>
      </w:r>
      <w:r w:rsidRPr="00102925">
        <w:rPr>
          <w:sz w:val="24"/>
          <w:szCs w:val="24"/>
        </w:rPr>
        <w:t xml:space="preserve">, </w:t>
      </w:r>
      <w:r w:rsidRPr="00102925">
        <w:rPr>
          <w:i/>
          <w:sz w:val="24"/>
          <w:szCs w:val="24"/>
        </w:rPr>
        <w:t>златоустовские</w:t>
      </w:r>
      <w:r w:rsidRPr="00102925">
        <w:rPr>
          <w:sz w:val="24"/>
          <w:szCs w:val="24"/>
        </w:rPr>
        <w:t xml:space="preserve"> </w:t>
      </w:r>
      <w:r w:rsidRPr="00102925">
        <w:rPr>
          <w:i/>
          <w:sz w:val="24"/>
          <w:szCs w:val="24"/>
        </w:rPr>
        <w:t xml:space="preserve">проповеди, францисканский орден, </w:t>
      </w:r>
      <w:r w:rsidRPr="00102925">
        <w:rPr>
          <w:sz w:val="24"/>
          <w:szCs w:val="24"/>
        </w:rPr>
        <w:t xml:space="preserve"> и пр. </w:t>
      </w:r>
      <w:proofErr w:type="gramEnd"/>
    </w:p>
    <w:p w:rsidR="00D57301" w:rsidRPr="00102925" w:rsidRDefault="00D57301" w:rsidP="00273454">
      <w:pPr>
        <w:ind w:firstLine="567"/>
        <w:jc w:val="both"/>
        <w:rPr>
          <w:i/>
          <w:sz w:val="24"/>
          <w:szCs w:val="24"/>
        </w:rPr>
      </w:pPr>
      <w:r w:rsidRPr="00102925">
        <w:rPr>
          <w:sz w:val="24"/>
          <w:szCs w:val="24"/>
        </w:rPr>
        <w:t xml:space="preserve">Имена прилагательные с суффиксом </w:t>
      </w:r>
      <w:proofErr w:type="gramStart"/>
      <w:r w:rsidRPr="00102925">
        <w:rPr>
          <w:sz w:val="24"/>
          <w:szCs w:val="24"/>
        </w:rPr>
        <w:t>-с</w:t>
      </w:r>
      <w:proofErr w:type="gramEnd"/>
      <w:r w:rsidRPr="00102925">
        <w:rPr>
          <w:sz w:val="24"/>
          <w:szCs w:val="24"/>
        </w:rPr>
        <w:t xml:space="preserve">к- в значении имени собственного, в том числе имеющие значение «имени того-то», «памяти того-то», пишутся с прописной буквы: </w:t>
      </w:r>
      <w:r w:rsidRPr="00102925">
        <w:rPr>
          <w:i/>
          <w:sz w:val="24"/>
          <w:szCs w:val="24"/>
        </w:rPr>
        <w:t>Серафимовские чтения, Филаретовская премия, и т. д.</w:t>
      </w:r>
    </w:p>
    <w:p w:rsidR="00D57301" w:rsidRDefault="00D57301" w:rsidP="00D57301">
      <w:pPr>
        <w:jc w:val="both"/>
        <w:rPr>
          <w:i/>
          <w:iCs/>
          <w:sz w:val="24"/>
        </w:rPr>
      </w:pPr>
    </w:p>
    <w:p w:rsidR="00D57301" w:rsidRPr="00BE1199" w:rsidRDefault="00D57301" w:rsidP="00D57301">
      <w:pPr>
        <w:jc w:val="both"/>
        <w:rPr>
          <w:b/>
          <w:bCs/>
          <w:iCs/>
          <w:sz w:val="24"/>
          <w:szCs w:val="28"/>
        </w:rPr>
      </w:pPr>
    </w:p>
    <w:p w:rsidR="00D57301" w:rsidRPr="00BE1199" w:rsidRDefault="00D57301" w:rsidP="00D57301">
      <w:pPr>
        <w:jc w:val="both"/>
        <w:rPr>
          <w:b/>
          <w:bCs/>
          <w:iCs/>
          <w:sz w:val="24"/>
          <w:szCs w:val="28"/>
        </w:rPr>
      </w:pPr>
    </w:p>
    <w:p w:rsidR="00D57301" w:rsidRDefault="00D57301" w:rsidP="005C7BA3">
      <w:pPr>
        <w:pStyle w:val="a"/>
        <w:numPr>
          <w:ilvl w:val="0"/>
          <w:numId w:val="0"/>
        </w:numPr>
        <w:ind w:left="1800" w:hanging="1800"/>
      </w:pPr>
      <w:bookmarkStart w:id="327" w:name="_Toc305598416"/>
      <w:bookmarkStart w:id="328" w:name="_Toc305601201"/>
      <w:bookmarkStart w:id="329" w:name="_Toc361843584"/>
      <w:r>
        <w:t>23. Географические названия и пр</w:t>
      </w:r>
      <w:r w:rsidR="005C7BA3">
        <w:t xml:space="preserve">оизводные от них слова (страны, </w:t>
      </w:r>
      <w:r>
        <w:t>населенные пункты, наименования епархий, архиерейских кафедр и т. п.)</w:t>
      </w:r>
      <w:bookmarkEnd w:id="327"/>
      <w:bookmarkEnd w:id="328"/>
      <w:bookmarkEnd w:id="329"/>
    </w:p>
    <w:p w:rsidR="00D57301" w:rsidRDefault="00D57301" w:rsidP="00D57301">
      <w:pPr>
        <w:jc w:val="both"/>
        <w:rPr>
          <w:b/>
          <w:bCs/>
          <w:iCs/>
          <w:sz w:val="24"/>
          <w:szCs w:val="28"/>
        </w:rPr>
      </w:pPr>
    </w:p>
    <w:p w:rsidR="00D57301" w:rsidRDefault="00D57301" w:rsidP="00D57301">
      <w:pPr>
        <w:jc w:val="both"/>
        <w:rPr>
          <w:i/>
          <w:sz w:val="24"/>
          <w:szCs w:val="24"/>
        </w:rPr>
      </w:pPr>
      <w:bookmarkStart w:id="330" w:name="_Toc305598417"/>
      <w:r w:rsidRPr="00102925">
        <w:rPr>
          <w:b/>
          <w:bCs/>
          <w:sz w:val="24"/>
          <w:szCs w:val="24"/>
        </w:rPr>
        <w:t>23.1.</w:t>
      </w:r>
      <w:r w:rsidRPr="00102925">
        <w:rPr>
          <w:sz w:val="24"/>
          <w:szCs w:val="24"/>
        </w:rPr>
        <w:t xml:space="preserve"> Прилагательные, образованные от собственных географических названий и входящие в сложные названия церковных епархий, монастырских подворий и пр., пишутся с прописной буквы: </w:t>
      </w:r>
      <w:r>
        <w:rPr>
          <w:i/>
          <w:sz w:val="24"/>
          <w:szCs w:val="24"/>
        </w:rPr>
        <w:t>Барнаульская епархия</w:t>
      </w:r>
      <w:r w:rsidRPr="00102925">
        <w:rPr>
          <w:i/>
          <w:sz w:val="24"/>
          <w:szCs w:val="24"/>
        </w:rPr>
        <w:t>, Крутицкое подворье.</w:t>
      </w:r>
      <w:bookmarkEnd w:id="330"/>
    </w:p>
    <w:p w:rsidR="005C7BA3" w:rsidRPr="00102925" w:rsidRDefault="005C7BA3" w:rsidP="00D57301">
      <w:pPr>
        <w:jc w:val="both"/>
        <w:rPr>
          <w:i/>
          <w:sz w:val="24"/>
          <w:szCs w:val="24"/>
        </w:rPr>
      </w:pPr>
    </w:p>
    <w:p w:rsidR="00D57301" w:rsidRDefault="00D57301" w:rsidP="00D57301">
      <w:pPr>
        <w:jc w:val="both"/>
        <w:rPr>
          <w:i/>
          <w:iCs/>
          <w:sz w:val="24"/>
        </w:rPr>
      </w:pPr>
      <w:r>
        <w:rPr>
          <w:b/>
          <w:bCs/>
          <w:sz w:val="24"/>
        </w:rPr>
        <w:t>23.2.</w:t>
      </w:r>
      <w:r>
        <w:rPr>
          <w:sz w:val="24"/>
        </w:rPr>
        <w:t xml:space="preserve"> </w:t>
      </w:r>
      <w:r>
        <w:rPr>
          <w:b/>
          <w:bCs/>
          <w:sz w:val="24"/>
        </w:rPr>
        <w:t>Библейские названия географических единиц, частей стран</w:t>
      </w:r>
      <w:r>
        <w:rPr>
          <w:sz w:val="24"/>
        </w:rPr>
        <w:t xml:space="preserve">: в этих названиях все слова, </w:t>
      </w:r>
      <w:proofErr w:type="gramStart"/>
      <w:r>
        <w:rPr>
          <w:sz w:val="24"/>
        </w:rPr>
        <w:t>кроме</w:t>
      </w:r>
      <w:proofErr w:type="gramEnd"/>
      <w:r>
        <w:rPr>
          <w:sz w:val="24"/>
        </w:rPr>
        <w:t xml:space="preserve"> родовых, пишутся с прописной буквы: </w:t>
      </w:r>
      <w:r>
        <w:rPr>
          <w:i/>
          <w:iCs/>
          <w:sz w:val="24"/>
        </w:rPr>
        <w:t xml:space="preserve">земля Иудина, земля Неффалимова. </w:t>
      </w:r>
      <w:r>
        <w:rPr>
          <w:sz w:val="24"/>
        </w:rPr>
        <w:t>Образные названия государств и городов</w:t>
      </w:r>
      <w:r>
        <w:rPr>
          <w:i/>
          <w:iCs/>
          <w:sz w:val="24"/>
        </w:rPr>
        <w:t>:  Святая Земля (Израиль, Палестина), Святой Град (в значен</w:t>
      </w:r>
      <w:proofErr w:type="gramStart"/>
      <w:r>
        <w:rPr>
          <w:i/>
          <w:iCs/>
          <w:sz w:val="24"/>
        </w:rPr>
        <w:t>ии Ие</w:t>
      </w:r>
      <w:proofErr w:type="gramEnd"/>
      <w:r>
        <w:rPr>
          <w:i/>
          <w:iCs/>
          <w:sz w:val="24"/>
        </w:rPr>
        <w:t>русалим).</w:t>
      </w:r>
    </w:p>
    <w:p w:rsidR="002549EB" w:rsidRDefault="002549EB" w:rsidP="00D57301">
      <w:pPr>
        <w:jc w:val="both"/>
        <w:rPr>
          <w:i/>
          <w:iCs/>
          <w:sz w:val="24"/>
        </w:rPr>
      </w:pPr>
    </w:p>
    <w:p w:rsidR="00D57301" w:rsidRDefault="00D57301" w:rsidP="00D57301">
      <w:pPr>
        <w:jc w:val="both"/>
        <w:rPr>
          <w:b/>
          <w:sz w:val="24"/>
          <w:szCs w:val="28"/>
        </w:rPr>
      </w:pPr>
      <w:r>
        <w:rPr>
          <w:b/>
          <w:sz w:val="24"/>
          <w:szCs w:val="28"/>
        </w:rPr>
        <w:t>23.3. Страны света и неофициальные названия географических единиц</w:t>
      </w:r>
    </w:p>
    <w:p w:rsidR="00D57301" w:rsidRDefault="00D57301" w:rsidP="00D57301">
      <w:pPr>
        <w:jc w:val="both"/>
        <w:rPr>
          <w:i/>
          <w:color w:val="FF0000"/>
          <w:sz w:val="24"/>
          <w:szCs w:val="28"/>
        </w:rPr>
      </w:pPr>
      <w:r>
        <w:rPr>
          <w:sz w:val="24"/>
          <w:szCs w:val="28"/>
        </w:rPr>
        <w:t>В и</w:t>
      </w:r>
      <w:r w:rsidRPr="00F90C5D">
        <w:rPr>
          <w:sz w:val="24"/>
          <w:szCs w:val="28"/>
        </w:rPr>
        <w:t>сторически</w:t>
      </w:r>
      <w:r>
        <w:rPr>
          <w:sz w:val="24"/>
          <w:szCs w:val="28"/>
        </w:rPr>
        <w:t>х</w:t>
      </w:r>
      <w:r w:rsidRPr="00F90C5D">
        <w:rPr>
          <w:sz w:val="24"/>
          <w:szCs w:val="28"/>
        </w:rPr>
        <w:t xml:space="preserve"> библейски</w:t>
      </w:r>
      <w:r>
        <w:rPr>
          <w:sz w:val="24"/>
          <w:szCs w:val="28"/>
        </w:rPr>
        <w:t>х</w:t>
      </w:r>
      <w:r w:rsidRPr="00F90C5D">
        <w:rPr>
          <w:sz w:val="24"/>
          <w:szCs w:val="28"/>
        </w:rPr>
        <w:t xml:space="preserve"> наименования</w:t>
      </w:r>
      <w:r>
        <w:rPr>
          <w:sz w:val="24"/>
          <w:szCs w:val="28"/>
        </w:rPr>
        <w:t xml:space="preserve">х родовые слова пишутся со </w:t>
      </w:r>
      <w:proofErr w:type="gramStart"/>
      <w:r>
        <w:rPr>
          <w:sz w:val="24"/>
          <w:szCs w:val="28"/>
        </w:rPr>
        <w:t>строчной</w:t>
      </w:r>
      <w:proofErr w:type="gramEnd"/>
      <w:r>
        <w:rPr>
          <w:sz w:val="24"/>
          <w:szCs w:val="28"/>
        </w:rPr>
        <w:t>, определяющее слово – с прописной</w:t>
      </w:r>
      <w:r w:rsidRPr="00F90C5D">
        <w:rPr>
          <w:sz w:val="24"/>
          <w:szCs w:val="28"/>
        </w:rPr>
        <w:t xml:space="preserve">: </w:t>
      </w:r>
      <w:r w:rsidRPr="00F90C5D">
        <w:rPr>
          <w:i/>
          <w:sz w:val="24"/>
          <w:szCs w:val="28"/>
        </w:rPr>
        <w:t xml:space="preserve">земля Иудина, земля Обетованная, </w:t>
      </w:r>
      <w:r w:rsidRPr="00F06AAA">
        <w:rPr>
          <w:sz w:val="24"/>
          <w:szCs w:val="28"/>
        </w:rPr>
        <w:t>и пр</w:t>
      </w:r>
      <w:r w:rsidRPr="002549EB">
        <w:rPr>
          <w:i/>
          <w:sz w:val="24"/>
          <w:szCs w:val="28"/>
        </w:rPr>
        <w:t>.</w:t>
      </w:r>
      <w:r w:rsidRPr="00190EAF">
        <w:rPr>
          <w:i/>
          <w:color w:val="FF0000"/>
          <w:sz w:val="24"/>
          <w:szCs w:val="28"/>
        </w:rPr>
        <w:t xml:space="preserve"> </w:t>
      </w:r>
    </w:p>
    <w:p w:rsidR="002549EB" w:rsidRPr="00190EAF" w:rsidRDefault="002549EB" w:rsidP="00D57301">
      <w:pPr>
        <w:jc w:val="both"/>
        <w:rPr>
          <w:iCs/>
          <w:color w:val="FF0000"/>
          <w:sz w:val="24"/>
          <w:szCs w:val="28"/>
        </w:rPr>
      </w:pPr>
    </w:p>
    <w:p w:rsidR="00D57301" w:rsidRDefault="00D57301" w:rsidP="00D57301">
      <w:pPr>
        <w:jc w:val="both"/>
        <w:rPr>
          <w:b/>
          <w:sz w:val="24"/>
          <w:szCs w:val="28"/>
        </w:rPr>
      </w:pPr>
      <w:r>
        <w:rPr>
          <w:b/>
          <w:sz w:val="24"/>
          <w:szCs w:val="28"/>
        </w:rPr>
        <w:t>23.4. Условные объединения стран по их религиозно-</w:t>
      </w:r>
      <w:r w:rsidR="002549EB">
        <w:rPr>
          <w:b/>
          <w:sz w:val="24"/>
          <w:szCs w:val="28"/>
        </w:rPr>
        <w:t>конфессиональной принадлежности</w:t>
      </w:r>
    </w:p>
    <w:p w:rsidR="00D57301" w:rsidRDefault="00D57301" w:rsidP="002549EB">
      <w:pPr>
        <w:ind w:firstLine="567"/>
        <w:jc w:val="both"/>
        <w:rPr>
          <w:i/>
          <w:sz w:val="24"/>
          <w:szCs w:val="28"/>
        </w:rPr>
      </w:pPr>
      <w:proofErr w:type="gramStart"/>
      <w:r>
        <w:rPr>
          <w:iCs/>
          <w:sz w:val="24"/>
          <w:szCs w:val="28"/>
        </w:rPr>
        <w:t xml:space="preserve">В наименованиях условных объединений стран по их религиозно-конфессиональной принадлежности названия стран света пишутся с прописной, родовые и служебные слова – со строчной: </w:t>
      </w:r>
      <w:r>
        <w:rPr>
          <w:i/>
          <w:sz w:val="24"/>
          <w:szCs w:val="28"/>
        </w:rPr>
        <w:t xml:space="preserve">страны православного Востока, католический Запад, христианский Восток </w:t>
      </w:r>
      <w:r>
        <w:rPr>
          <w:iCs/>
          <w:sz w:val="24"/>
          <w:szCs w:val="28"/>
        </w:rPr>
        <w:t>и др</w:t>
      </w:r>
      <w:r>
        <w:rPr>
          <w:i/>
          <w:sz w:val="24"/>
          <w:szCs w:val="28"/>
        </w:rPr>
        <w:t xml:space="preserve">. </w:t>
      </w:r>
      <w:proofErr w:type="gramEnd"/>
    </w:p>
    <w:p w:rsidR="002549EB" w:rsidRDefault="002549EB" w:rsidP="002549EB">
      <w:pPr>
        <w:ind w:firstLine="567"/>
        <w:jc w:val="both"/>
        <w:rPr>
          <w:i/>
          <w:sz w:val="24"/>
          <w:szCs w:val="28"/>
        </w:rPr>
      </w:pPr>
    </w:p>
    <w:p w:rsidR="00D57301" w:rsidRDefault="00D57301" w:rsidP="00D57301">
      <w:pPr>
        <w:jc w:val="both"/>
        <w:rPr>
          <w:sz w:val="24"/>
          <w:szCs w:val="28"/>
        </w:rPr>
      </w:pPr>
      <w:r>
        <w:rPr>
          <w:b/>
          <w:sz w:val="24"/>
          <w:szCs w:val="28"/>
        </w:rPr>
        <w:t>23.5. Образные названия государств, городов и местностей</w:t>
      </w:r>
      <w:r>
        <w:rPr>
          <w:sz w:val="24"/>
          <w:szCs w:val="28"/>
        </w:rPr>
        <w:t xml:space="preserve"> </w:t>
      </w:r>
    </w:p>
    <w:p w:rsidR="00D57301" w:rsidRDefault="00D57301" w:rsidP="002549EB">
      <w:pPr>
        <w:ind w:firstLine="567"/>
        <w:jc w:val="both"/>
        <w:rPr>
          <w:i/>
          <w:sz w:val="24"/>
          <w:szCs w:val="28"/>
        </w:rPr>
      </w:pPr>
      <w:r>
        <w:rPr>
          <w:sz w:val="24"/>
          <w:szCs w:val="28"/>
        </w:rPr>
        <w:t xml:space="preserve">В образных названиях государств, городов и местностей с </w:t>
      </w:r>
      <w:proofErr w:type="gramStart"/>
      <w:r>
        <w:rPr>
          <w:sz w:val="24"/>
          <w:szCs w:val="28"/>
        </w:rPr>
        <w:t>прописной</w:t>
      </w:r>
      <w:proofErr w:type="gramEnd"/>
      <w:r>
        <w:rPr>
          <w:sz w:val="24"/>
          <w:szCs w:val="28"/>
        </w:rPr>
        <w:t xml:space="preserve"> пишутся имена собственные, родовые и служебные слова пишутся со строчной: </w:t>
      </w:r>
      <w:r>
        <w:rPr>
          <w:i/>
          <w:sz w:val="24"/>
          <w:szCs w:val="28"/>
        </w:rPr>
        <w:t xml:space="preserve">Москва – </w:t>
      </w:r>
      <w:r>
        <w:rPr>
          <w:i/>
          <w:sz w:val="24"/>
          <w:szCs w:val="28"/>
        </w:rPr>
        <w:lastRenderedPageBreak/>
        <w:t>Третий Рим, канавка Пресвятой Богородицы</w:t>
      </w:r>
      <w:r w:rsidRPr="001B4901">
        <w:rPr>
          <w:sz w:val="24"/>
          <w:szCs w:val="28"/>
        </w:rPr>
        <w:t>.</w:t>
      </w:r>
      <w:r>
        <w:rPr>
          <w:i/>
          <w:sz w:val="24"/>
          <w:szCs w:val="28"/>
        </w:rPr>
        <w:t xml:space="preserve"> </w:t>
      </w:r>
      <w:r>
        <w:rPr>
          <w:sz w:val="24"/>
          <w:szCs w:val="28"/>
        </w:rPr>
        <w:t xml:space="preserve">В названиях уделов Божией Матери первое слово пишется </w:t>
      </w:r>
      <w:proofErr w:type="gramStart"/>
      <w:r>
        <w:rPr>
          <w:sz w:val="24"/>
          <w:szCs w:val="28"/>
        </w:rPr>
        <w:t>с</w:t>
      </w:r>
      <w:proofErr w:type="gramEnd"/>
      <w:r>
        <w:rPr>
          <w:sz w:val="24"/>
          <w:szCs w:val="28"/>
        </w:rPr>
        <w:t xml:space="preserve"> прописной:</w:t>
      </w:r>
      <w:r>
        <w:rPr>
          <w:i/>
          <w:sz w:val="24"/>
          <w:szCs w:val="28"/>
        </w:rPr>
        <w:t xml:space="preserve"> </w:t>
      </w:r>
      <w:r w:rsidRPr="005A6AFE">
        <w:rPr>
          <w:i/>
          <w:sz w:val="24"/>
          <w:szCs w:val="28"/>
        </w:rPr>
        <w:t xml:space="preserve"> Третий (Второй</w:t>
      </w:r>
      <w:r>
        <w:rPr>
          <w:i/>
          <w:sz w:val="24"/>
          <w:szCs w:val="28"/>
        </w:rPr>
        <w:t>, Первый</w:t>
      </w:r>
      <w:r w:rsidRPr="005A6AFE">
        <w:rPr>
          <w:i/>
          <w:sz w:val="24"/>
          <w:szCs w:val="28"/>
        </w:rPr>
        <w:t>) удел</w:t>
      </w:r>
      <w:r>
        <w:rPr>
          <w:i/>
          <w:sz w:val="24"/>
          <w:szCs w:val="28"/>
        </w:rPr>
        <w:t xml:space="preserve"> Пресвятой Богородицы</w:t>
      </w:r>
      <w:r w:rsidRPr="001B4901">
        <w:rPr>
          <w:sz w:val="24"/>
          <w:szCs w:val="28"/>
        </w:rPr>
        <w:t>.</w:t>
      </w:r>
    </w:p>
    <w:p w:rsidR="00D57301" w:rsidRDefault="00D57301" w:rsidP="00D57301">
      <w:pPr>
        <w:jc w:val="both"/>
        <w:rPr>
          <w:i/>
          <w:sz w:val="24"/>
          <w:szCs w:val="28"/>
        </w:rPr>
      </w:pPr>
    </w:p>
    <w:p w:rsidR="00D57301" w:rsidRDefault="00D57301" w:rsidP="002549EB">
      <w:pPr>
        <w:pStyle w:val="a"/>
        <w:numPr>
          <w:ilvl w:val="0"/>
          <w:numId w:val="0"/>
        </w:numPr>
        <w:ind w:left="1800" w:hanging="1800"/>
      </w:pPr>
      <w:bookmarkStart w:id="331" w:name="_Toc305598418"/>
      <w:bookmarkStart w:id="332" w:name="_Toc305601202"/>
      <w:bookmarkStart w:id="333" w:name="_Toc361843585"/>
      <w:r>
        <w:t>24. Церковные награды</w:t>
      </w:r>
      <w:bookmarkEnd w:id="331"/>
      <w:bookmarkEnd w:id="332"/>
      <w:bookmarkEnd w:id="333"/>
    </w:p>
    <w:p w:rsidR="00D57301" w:rsidRDefault="00D57301" w:rsidP="00D57301">
      <w:pPr>
        <w:jc w:val="both"/>
        <w:rPr>
          <w:b/>
          <w:bCs/>
          <w:iCs/>
          <w:sz w:val="24"/>
          <w:szCs w:val="28"/>
        </w:rPr>
      </w:pPr>
    </w:p>
    <w:p w:rsidR="00D57301" w:rsidRDefault="00D57301" w:rsidP="00D57301">
      <w:pPr>
        <w:jc w:val="both"/>
        <w:rPr>
          <w:iCs/>
          <w:sz w:val="24"/>
          <w:szCs w:val="28"/>
        </w:rPr>
      </w:pPr>
      <w:r>
        <w:rPr>
          <w:b/>
          <w:bCs/>
          <w:iCs/>
          <w:sz w:val="24"/>
          <w:szCs w:val="28"/>
        </w:rPr>
        <w:t xml:space="preserve">24.1. </w:t>
      </w:r>
      <w:proofErr w:type="gramStart"/>
      <w:r>
        <w:rPr>
          <w:iCs/>
          <w:sz w:val="24"/>
          <w:szCs w:val="28"/>
        </w:rPr>
        <w:t xml:space="preserve">Названия иерархических наград Русской Православной Церкви в виде элементов литургического облачения священнослужителей пишутся со строчной буквы: </w:t>
      </w:r>
      <w:r>
        <w:rPr>
          <w:i/>
          <w:sz w:val="24"/>
          <w:szCs w:val="28"/>
        </w:rPr>
        <w:t xml:space="preserve">набедренник, камилавка, наперсный </w:t>
      </w:r>
      <w:r w:rsidRPr="00797CE9">
        <w:rPr>
          <w:sz w:val="24"/>
          <w:szCs w:val="28"/>
        </w:rPr>
        <w:t xml:space="preserve">(не </w:t>
      </w:r>
      <w:r>
        <w:rPr>
          <w:sz w:val="24"/>
          <w:szCs w:val="28"/>
        </w:rPr>
        <w:t>«</w:t>
      </w:r>
      <w:r w:rsidRPr="00797CE9">
        <w:rPr>
          <w:sz w:val="24"/>
          <w:szCs w:val="28"/>
        </w:rPr>
        <w:t>наперстный</w:t>
      </w:r>
      <w:r>
        <w:rPr>
          <w:sz w:val="24"/>
          <w:szCs w:val="28"/>
        </w:rPr>
        <w:t>»</w:t>
      </w:r>
      <w:r w:rsidRPr="00797CE9">
        <w:rPr>
          <w:sz w:val="24"/>
          <w:szCs w:val="28"/>
        </w:rPr>
        <w:t xml:space="preserve">! </w:t>
      </w:r>
      <w:r>
        <w:rPr>
          <w:sz w:val="24"/>
          <w:szCs w:val="28"/>
        </w:rPr>
        <w:t>образовано о</w:t>
      </w:r>
      <w:r w:rsidRPr="00797CE9">
        <w:rPr>
          <w:sz w:val="24"/>
          <w:szCs w:val="28"/>
        </w:rPr>
        <w:t xml:space="preserve">т </w:t>
      </w:r>
      <w:r>
        <w:rPr>
          <w:sz w:val="24"/>
          <w:szCs w:val="28"/>
        </w:rPr>
        <w:t xml:space="preserve">церковнославянского </w:t>
      </w:r>
      <w:r w:rsidRPr="00797CE9">
        <w:rPr>
          <w:sz w:val="24"/>
          <w:szCs w:val="28"/>
        </w:rPr>
        <w:t xml:space="preserve">слова </w:t>
      </w:r>
      <w:r w:rsidRPr="00797CE9">
        <w:rPr>
          <w:i/>
          <w:sz w:val="24"/>
          <w:szCs w:val="28"/>
        </w:rPr>
        <w:t>перси</w:t>
      </w:r>
      <w:r w:rsidRPr="00797CE9">
        <w:rPr>
          <w:sz w:val="24"/>
          <w:szCs w:val="28"/>
        </w:rPr>
        <w:t xml:space="preserve"> – </w:t>
      </w:r>
      <w:r w:rsidRPr="00797CE9">
        <w:rPr>
          <w:i/>
          <w:sz w:val="24"/>
          <w:szCs w:val="28"/>
        </w:rPr>
        <w:t>грудь</w:t>
      </w:r>
      <w:r w:rsidRPr="00797CE9">
        <w:rPr>
          <w:sz w:val="24"/>
          <w:szCs w:val="28"/>
        </w:rPr>
        <w:t xml:space="preserve">, </w:t>
      </w:r>
      <w:r>
        <w:rPr>
          <w:sz w:val="24"/>
          <w:szCs w:val="28"/>
        </w:rPr>
        <w:t xml:space="preserve">т. е. </w:t>
      </w:r>
      <w:r w:rsidRPr="00797CE9">
        <w:rPr>
          <w:sz w:val="24"/>
          <w:szCs w:val="28"/>
        </w:rPr>
        <w:t>нагрудный крест)</w:t>
      </w:r>
      <w:r>
        <w:rPr>
          <w:sz w:val="24"/>
          <w:szCs w:val="28"/>
        </w:rPr>
        <w:t xml:space="preserve"> </w:t>
      </w:r>
      <w:r>
        <w:rPr>
          <w:i/>
          <w:sz w:val="24"/>
          <w:szCs w:val="28"/>
        </w:rPr>
        <w:t>крест, палица, крест с украшениями, митра</w:t>
      </w:r>
      <w:r>
        <w:rPr>
          <w:iCs/>
          <w:sz w:val="24"/>
          <w:szCs w:val="28"/>
        </w:rPr>
        <w:t>.</w:t>
      </w:r>
      <w:proofErr w:type="gramEnd"/>
    </w:p>
    <w:p w:rsidR="002549EB" w:rsidRDefault="002549EB" w:rsidP="00D57301">
      <w:pPr>
        <w:jc w:val="both"/>
        <w:rPr>
          <w:iCs/>
          <w:sz w:val="24"/>
          <w:szCs w:val="28"/>
        </w:rPr>
      </w:pPr>
    </w:p>
    <w:p w:rsidR="00D57301" w:rsidRDefault="00D57301" w:rsidP="00D57301">
      <w:pPr>
        <w:jc w:val="both"/>
        <w:rPr>
          <w:iCs/>
          <w:sz w:val="24"/>
          <w:szCs w:val="28"/>
        </w:rPr>
      </w:pPr>
      <w:r>
        <w:rPr>
          <w:b/>
          <w:bCs/>
          <w:iCs/>
          <w:sz w:val="24"/>
          <w:szCs w:val="28"/>
        </w:rPr>
        <w:t>24.2</w:t>
      </w:r>
      <w:r w:rsidRPr="002549EB">
        <w:rPr>
          <w:b/>
          <w:iCs/>
          <w:sz w:val="24"/>
          <w:szCs w:val="28"/>
        </w:rPr>
        <w:t>.</w:t>
      </w:r>
      <w:r>
        <w:rPr>
          <w:iCs/>
          <w:sz w:val="24"/>
          <w:szCs w:val="28"/>
        </w:rPr>
        <w:t xml:space="preserve"> </w:t>
      </w:r>
      <w:proofErr w:type="gramStart"/>
      <w:r>
        <w:rPr>
          <w:iCs/>
          <w:sz w:val="24"/>
          <w:szCs w:val="28"/>
        </w:rPr>
        <w:t xml:space="preserve">Названия общецерковных и церковно-общественных наград Русской Православной Церкви пишутся без кавычек и со строчной буквы, кроме имен собственных, номер степени обозначается римской цифрой: </w:t>
      </w:r>
      <w:r>
        <w:rPr>
          <w:i/>
          <w:sz w:val="24"/>
          <w:szCs w:val="28"/>
        </w:rPr>
        <w:t xml:space="preserve">орден святого апостола Андрея Первозванного с алмазной звездой, орден преподобного Сергия Радонежского </w:t>
      </w:r>
      <w:r>
        <w:rPr>
          <w:i/>
          <w:sz w:val="24"/>
          <w:szCs w:val="28"/>
          <w:lang w:val="en-GB"/>
        </w:rPr>
        <w:t>II</w:t>
      </w:r>
      <w:r>
        <w:rPr>
          <w:i/>
          <w:sz w:val="24"/>
          <w:szCs w:val="28"/>
        </w:rPr>
        <w:t xml:space="preserve"> степени, орден святой равноапостольной княгини Ольги </w:t>
      </w:r>
      <w:r>
        <w:rPr>
          <w:i/>
          <w:sz w:val="24"/>
          <w:szCs w:val="28"/>
          <w:lang w:val="en-GB"/>
        </w:rPr>
        <w:t>III</w:t>
      </w:r>
      <w:r>
        <w:rPr>
          <w:i/>
          <w:sz w:val="24"/>
          <w:szCs w:val="28"/>
        </w:rPr>
        <w:t xml:space="preserve"> степени, орден святого благоверного князя Даниила Московского, орден святого мученика Трифона, орден святого благоверного царевича Димитрия, медаль</w:t>
      </w:r>
      <w:proofErr w:type="gramEnd"/>
      <w:r>
        <w:rPr>
          <w:i/>
          <w:sz w:val="24"/>
          <w:szCs w:val="28"/>
        </w:rPr>
        <w:t xml:space="preserve"> святителя Иннокентия, митрополита Московского и Коломенского</w:t>
      </w:r>
      <w:r>
        <w:rPr>
          <w:iCs/>
          <w:sz w:val="24"/>
          <w:szCs w:val="28"/>
        </w:rPr>
        <w:t>, и т. д.</w:t>
      </w:r>
    </w:p>
    <w:p w:rsidR="002549EB" w:rsidRDefault="002549EB" w:rsidP="00D57301">
      <w:pPr>
        <w:jc w:val="both"/>
        <w:rPr>
          <w:iCs/>
          <w:sz w:val="24"/>
          <w:szCs w:val="28"/>
        </w:rPr>
      </w:pPr>
    </w:p>
    <w:p w:rsidR="00D57301" w:rsidRDefault="00D57301" w:rsidP="00D57301">
      <w:pPr>
        <w:jc w:val="both"/>
        <w:rPr>
          <w:iCs/>
          <w:sz w:val="24"/>
          <w:szCs w:val="28"/>
        </w:rPr>
      </w:pPr>
      <w:r>
        <w:rPr>
          <w:b/>
          <w:bCs/>
          <w:iCs/>
          <w:sz w:val="24"/>
          <w:szCs w:val="28"/>
        </w:rPr>
        <w:t xml:space="preserve">24.3. </w:t>
      </w:r>
      <w:r>
        <w:rPr>
          <w:iCs/>
          <w:sz w:val="24"/>
          <w:szCs w:val="28"/>
        </w:rPr>
        <w:t xml:space="preserve">В названии наградной грамоты, вручаемой Патриархом, прилагательное «Патриаршая» пишется с прописной буквы: </w:t>
      </w:r>
      <w:r>
        <w:rPr>
          <w:i/>
          <w:sz w:val="24"/>
          <w:szCs w:val="28"/>
        </w:rPr>
        <w:t>Патриаршая грамота</w:t>
      </w:r>
      <w:r>
        <w:rPr>
          <w:iCs/>
          <w:sz w:val="24"/>
          <w:szCs w:val="28"/>
        </w:rPr>
        <w:t>.</w:t>
      </w:r>
    </w:p>
    <w:p w:rsidR="00D57301" w:rsidRDefault="00D57301" w:rsidP="00D57301">
      <w:pPr>
        <w:jc w:val="both"/>
        <w:rPr>
          <w:iCs/>
          <w:sz w:val="24"/>
          <w:szCs w:val="28"/>
        </w:rPr>
      </w:pPr>
    </w:p>
    <w:p w:rsidR="00D57301" w:rsidRDefault="00D57301" w:rsidP="00D57301">
      <w:pPr>
        <w:jc w:val="both"/>
        <w:rPr>
          <w:iCs/>
          <w:sz w:val="24"/>
          <w:szCs w:val="28"/>
        </w:rPr>
      </w:pPr>
    </w:p>
    <w:p w:rsidR="00D57301" w:rsidRDefault="00D57301" w:rsidP="00D57301">
      <w:pPr>
        <w:jc w:val="both"/>
        <w:rPr>
          <w:iCs/>
          <w:sz w:val="24"/>
          <w:szCs w:val="28"/>
        </w:rPr>
      </w:pPr>
    </w:p>
    <w:p w:rsidR="00D57301" w:rsidRPr="00102925" w:rsidRDefault="00D57301" w:rsidP="00D57301">
      <w:pPr>
        <w:pStyle w:val="af8"/>
      </w:pPr>
      <w:r>
        <w:br w:type="page"/>
      </w:r>
      <w:bookmarkStart w:id="334" w:name="_Toc305601203"/>
      <w:bookmarkStart w:id="335" w:name="_Toc361843586"/>
      <w:r w:rsidRPr="00102925">
        <w:rPr>
          <w:szCs w:val="28"/>
        </w:rPr>
        <w:lastRenderedPageBreak/>
        <w:t>Приложение</w:t>
      </w:r>
      <w:bookmarkEnd w:id="334"/>
      <w:r>
        <w:rPr>
          <w:szCs w:val="28"/>
        </w:rPr>
        <w:t xml:space="preserve"> 1</w:t>
      </w:r>
      <w:bookmarkStart w:id="336" w:name="_Toc305601204"/>
      <w:r>
        <w:rPr>
          <w:szCs w:val="28"/>
        </w:rPr>
        <w:t xml:space="preserve">. </w:t>
      </w:r>
      <w:r w:rsidRPr="00102925">
        <w:t>Сокращения наиболее часто встречающихся слов,</w:t>
      </w:r>
      <w:bookmarkEnd w:id="335"/>
      <w:bookmarkEnd w:id="336"/>
    </w:p>
    <w:p w:rsidR="00D57301" w:rsidRPr="00102925" w:rsidRDefault="00D57301" w:rsidP="00D57301">
      <w:pPr>
        <w:pStyle w:val="af8"/>
      </w:pPr>
      <w:bookmarkStart w:id="337" w:name="_Toc305601205"/>
      <w:bookmarkStart w:id="338" w:name="_Toc361843587"/>
      <w:r w:rsidRPr="00102925">
        <w:t>словосоче</w:t>
      </w:r>
      <w:r w:rsidRPr="00102925">
        <w:softHyphen/>
        <w:t>таний и терминов</w:t>
      </w:r>
      <w:bookmarkEnd w:id="337"/>
      <w:bookmarkEnd w:id="338"/>
    </w:p>
    <w:p w:rsidR="00D57301" w:rsidRDefault="00D57301" w:rsidP="00D57301">
      <w:pPr>
        <w:pStyle w:val="af8"/>
      </w:pPr>
    </w:p>
    <w:p w:rsidR="00D57301" w:rsidRDefault="00D57301" w:rsidP="00D57301">
      <w:pPr>
        <w:suppressAutoHyphens/>
        <w:ind w:left="284" w:hanging="283"/>
        <w:jc w:val="both"/>
        <w:rPr>
          <w:sz w:val="24"/>
        </w:rPr>
      </w:pPr>
    </w:p>
    <w:p w:rsidR="00D57301" w:rsidRDefault="00D57301" w:rsidP="00D57301">
      <w:pPr>
        <w:suppressAutoHyphens/>
        <w:ind w:left="1"/>
        <w:jc w:val="both"/>
        <w:rPr>
          <w:sz w:val="24"/>
        </w:rPr>
      </w:pPr>
    </w:p>
    <w:tbl>
      <w:tblPr>
        <w:tblW w:w="8222" w:type="dxa"/>
        <w:tblInd w:w="-34" w:type="dxa"/>
        <w:tblLayout w:type="fixed"/>
        <w:tblLook w:val="00A0" w:firstRow="1" w:lastRow="0" w:firstColumn="1" w:lastColumn="0" w:noHBand="0" w:noVBand="0"/>
      </w:tblPr>
      <w:tblGrid>
        <w:gridCol w:w="2638"/>
        <w:gridCol w:w="5584"/>
      </w:tblGrid>
      <w:tr w:rsidR="00D57301" w:rsidTr="007D0936">
        <w:tc>
          <w:tcPr>
            <w:tcW w:w="2638" w:type="dxa"/>
          </w:tcPr>
          <w:p w:rsidR="00D57301" w:rsidRDefault="00D57301" w:rsidP="007D0936">
            <w:pPr>
              <w:suppressAutoHyphens/>
              <w:jc w:val="both"/>
              <w:rPr>
                <w:sz w:val="24"/>
              </w:rPr>
            </w:pPr>
            <w:r>
              <w:rPr>
                <w:sz w:val="24"/>
              </w:rPr>
              <w:t>агиогр.</w:t>
            </w:r>
          </w:p>
        </w:tc>
        <w:tc>
          <w:tcPr>
            <w:tcW w:w="5584" w:type="dxa"/>
          </w:tcPr>
          <w:p w:rsidR="00D57301" w:rsidRDefault="00D57301" w:rsidP="007D0936">
            <w:pPr>
              <w:suppressAutoHyphens/>
              <w:jc w:val="both"/>
              <w:rPr>
                <w:sz w:val="24"/>
              </w:rPr>
            </w:pPr>
            <w:r>
              <w:rPr>
                <w:sz w:val="24"/>
              </w:rPr>
              <w:t xml:space="preserve">агиография, </w:t>
            </w:r>
            <w:proofErr w:type="gramStart"/>
            <w:r>
              <w:rPr>
                <w:sz w:val="24"/>
              </w:rPr>
              <w:t>-ч</w:t>
            </w:r>
            <w:proofErr w:type="gramEnd"/>
            <w:r>
              <w:rPr>
                <w:sz w:val="24"/>
              </w:rPr>
              <w:t>еский</w:t>
            </w:r>
          </w:p>
        </w:tc>
      </w:tr>
      <w:tr w:rsidR="00D57301" w:rsidTr="007D0936">
        <w:tc>
          <w:tcPr>
            <w:tcW w:w="2638" w:type="dxa"/>
          </w:tcPr>
          <w:p w:rsidR="00D57301" w:rsidRDefault="00D57301" w:rsidP="007D0936">
            <w:pPr>
              <w:suppressLineNumbers/>
              <w:rPr>
                <w:sz w:val="24"/>
              </w:rPr>
            </w:pPr>
            <w:r>
              <w:rPr>
                <w:sz w:val="24"/>
              </w:rPr>
              <w:t>англикан.</w:t>
            </w:r>
          </w:p>
        </w:tc>
        <w:tc>
          <w:tcPr>
            <w:tcW w:w="5584" w:type="dxa"/>
          </w:tcPr>
          <w:p w:rsidR="00D57301" w:rsidRDefault="00D57301" w:rsidP="007D0936">
            <w:pPr>
              <w:suppressLineNumbers/>
              <w:rPr>
                <w:sz w:val="24"/>
              </w:rPr>
            </w:pPr>
            <w:r>
              <w:rPr>
                <w:sz w:val="24"/>
              </w:rPr>
              <w:t>англиканский</w:t>
            </w:r>
          </w:p>
        </w:tc>
      </w:tr>
      <w:tr w:rsidR="00D57301" w:rsidTr="007D0936">
        <w:tc>
          <w:tcPr>
            <w:tcW w:w="2638" w:type="dxa"/>
          </w:tcPr>
          <w:p w:rsidR="00D57301" w:rsidRDefault="00D57301" w:rsidP="007D0936">
            <w:pPr>
              <w:suppressAutoHyphens/>
              <w:jc w:val="both"/>
              <w:rPr>
                <w:sz w:val="24"/>
              </w:rPr>
            </w:pPr>
            <w:r>
              <w:rPr>
                <w:sz w:val="24"/>
              </w:rPr>
              <w:t>ап.</w:t>
            </w:r>
          </w:p>
        </w:tc>
        <w:tc>
          <w:tcPr>
            <w:tcW w:w="5584" w:type="dxa"/>
          </w:tcPr>
          <w:p w:rsidR="00D57301" w:rsidRDefault="00D57301" w:rsidP="007D0936">
            <w:pPr>
              <w:suppressAutoHyphens/>
              <w:jc w:val="both"/>
              <w:rPr>
                <w:sz w:val="24"/>
              </w:rPr>
            </w:pPr>
            <w:r>
              <w:rPr>
                <w:sz w:val="24"/>
              </w:rPr>
              <w:t>апостол (при имени)</w:t>
            </w:r>
          </w:p>
        </w:tc>
      </w:tr>
      <w:tr w:rsidR="00D57301" w:rsidTr="007D0936">
        <w:tc>
          <w:tcPr>
            <w:tcW w:w="2638" w:type="dxa"/>
          </w:tcPr>
          <w:p w:rsidR="00D57301" w:rsidRDefault="00D57301" w:rsidP="007D0936">
            <w:pPr>
              <w:suppressLineNumbers/>
              <w:rPr>
                <w:sz w:val="24"/>
              </w:rPr>
            </w:pPr>
            <w:r>
              <w:rPr>
                <w:sz w:val="24"/>
              </w:rPr>
              <w:t>архид.</w:t>
            </w:r>
          </w:p>
        </w:tc>
        <w:tc>
          <w:tcPr>
            <w:tcW w:w="5584" w:type="dxa"/>
          </w:tcPr>
          <w:p w:rsidR="00D57301" w:rsidRDefault="00D57301" w:rsidP="007D0936">
            <w:pPr>
              <w:suppressLineNumbers/>
              <w:rPr>
                <w:sz w:val="24"/>
              </w:rPr>
            </w:pPr>
            <w:r>
              <w:rPr>
                <w:sz w:val="24"/>
              </w:rPr>
              <w:t>архидиакон (при имени)</w:t>
            </w:r>
          </w:p>
        </w:tc>
      </w:tr>
      <w:tr w:rsidR="00D57301" w:rsidTr="007D0936">
        <w:tc>
          <w:tcPr>
            <w:tcW w:w="2638" w:type="dxa"/>
          </w:tcPr>
          <w:p w:rsidR="00D57301" w:rsidRDefault="00D57301" w:rsidP="007D0936">
            <w:pPr>
              <w:suppressLineNumbers/>
              <w:rPr>
                <w:sz w:val="24"/>
              </w:rPr>
            </w:pPr>
            <w:r>
              <w:rPr>
                <w:sz w:val="24"/>
              </w:rPr>
              <w:t>архиеп.</w:t>
            </w:r>
          </w:p>
        </w:tc>
        <w:tc>
          <w:tcPr>
            <w:tcW w:w="5584" w:type="dxa"/>
          </w:tcPr>
          <w:p w:rsidR="00D57301" w:rsidRDefault="00D57301" w:rsidP="007D0936">
            <w:pPr>
              <w:suppressLineNumbers/>
              <w:rPr>
                <w:sz w:val="24"/>
              </w:rPr>
            </w:pPr>
            <w:r>
              <w:rPr>
                <w:sz w:val="24"/>
              </w:rPr>
              <w:t>архиепископ (при имени)</w:t>
            </w:r>
          </w:p>
        </w:tc>
      </w:tr>
      <w:tr w:rsidR="00D57301" w:rsidTr="007D0936">
        <w:tc>
          <w:tcPr>
            <w:tcW w:w="2638" w:type="dxa"/>
          </w:tcPr>
          <w:p w:rsidR="00D57301" w:rsidRDefault="00D57301" w:rsidP="007D0936">
            <w:pPr>
              <w:suppressLineNumbers/>
              <w:rPr>
                <w:sz w:val="24"/>
              </w:rPr>
            </w:pPr>
            <w:r>
              <w:rPr>
                <w:sz w:val="24"/>
              </w:rPr>
              <w:t>архиеп-ство</w:t>
            </w:r>
          </w:p>
        </w:tc>
        <w:tc>
          <w:tcPr>
            <w:tcW w:w="5584" w:type="dxa"/>
          </w:tcPr>
          <w:p w:rsidR="00D57301" w:rsidRDefault="00D57301" w:rsidP="007D0936">
            <w:pPr>
              <w:suppressLineNumbers/>
              <w:rPr>
                <w:sz w:val="24"/>
              </w:rPr>
            </w:pPr>
            <w:r>
              <w:rPr>
                <w:sz w:val="24"/>
              </w:rPr>
              <w:t>архиепископство</w:t>
            </w:r>
          </w:p>
        </w:tc>
      </w:tr>
      <w:tr w:rsidR="00D57301" w:rsidTr="007D0936">
        <w:tc>
          <w:tcPr>
            <w:tcW w:w="2638" w:type="dxa"/>
          </w:tcPr>
          <w:p w:rsidR="00D57301" w:rsidRDefault="00D57301" w:rsidP="007D0936">
            <w:pPr>
              <w:suppressLineNumbers/>
              <w:rPr>
                <w:sz w:val="24"/>
              </w:rPr>
            </w:pPr>
            <w:r>
              <w:rPr>
                <w:sz w:val="24"/>
              </w:rPr>
              <w:t>архим.</w:t>
            </w:r>
          </w:p>
        </w:tc>
        <w:tc>
          <w:tcPr>
            <w:tcW w:w="5584" w:type="dxa"/>
          </w:tcPr>
          <w:p w:rsidR="00D57301" w:rsidRDefault="00D57301" w:rsidP="007D0936">
            <w:pPr>
              <w:suppressLineNumbers/>
              <w:rPr>
                <w:sz w:val="24"/>
              </w:rPr>
            </w:pPr>
            <w:r>
              <w:rPr>
                <w:sz w:val="24"/>
              </w:rPr>
              <w:t>архимандрит (при имени)</w:t>
            </w:r>
          </w:p>
        </w:tc>
      </w:tr>
      <w:tr w:rsidR="002549EB" w:rsidTr="007D0936">
        <w:tc>
          <w:tcPr>
            <w:tcW w:w="2638" w:type="dxa"/>
          </w:tcPr>
          <w:p w:rsidR="002549EB" w:rsidRDefault="002549EB" w:rsidP="007D0936">
            <w:pPr>
              <w:suppressLineNumbers/>
              <w:rPr>
                <w:sz w:val="24"/>
              </w:rPr>
            </w:pPr>
          </w:p>
        </w:tc>
        <w:tc>
          <w:tcPr>
            <w:tcW w:w="5584" w:type="dxa"/>
          </w:tcPr>
          <w:p w:rsidR="002549EB" w:rsidRDefault="002549EB" w:rsidP="007D0936">
            <w:pPr>
              <w:suppressLineNumbers/>
              <w:rPr>
                <w:sz w:val="24"/>
              </w:rPr>
            </w:pPr>
          </w:p>
        </w:tc>
      </w:tr>
      <w:tr w:rsidR="00D57301" w:rsidTr="007D0936">
        <w:tc>
          <w:tcPr>
            <w:tcW w:w="2638" w:type="dxa"/>
          </w:tcPr>
          <w:p w:rsidR="00D57301" w:rsidRDefault="00D57301" w:rsidP="007D0936">
            <w:pPr>
              <w:suppressLineNumbers/>
              <w:rPr>
                <w:sz w:val="24"/>
              </w:rPr>
            </w:pPr>
            <w:r>
              <w:rPr>
                <w:sz w:val="24"/>
              </w:rPr>
              <w:t>баптист.</w:t>
            </w:r>
          </w:p>
          <w:p w:rsidR="00D57301" w:rsidRDefault="00D57301" w:rsidP="007D0936">
            <w:pPr>
              <w:suppressLineNumbers/>
              <w:rPr>
                <w:sz w:val="24"/>
              </w:rPr>
            </w:pPr>
            <w:r>
              <w:rPr>
                <w:sz w:val="24"/>
              </w:rPr>
              <w:t>бесср.</w:t>
            </w:r>
          </w:p>
        </w:tc>
        <w:tc>
          <w:tcPr>
            <w:tcW w:w="5584" w:type="dxa"/>
          </w:tcPr>
          <w:p w:rsidR="00D57301" w:rsidRDefault="00D57301" w:rsidP="007D0936">
            <w:pPr>
              <w:suppressLineNumbers/>
              <w:rPr>
                <w:sz w:val="24"/>
              </w:rPr>
            </w:pPr>
            <w:r>
              <w:rPr>
                <w:sz w:val="24"/>
              </w:rPr>
              <w:t>баптистский</w:t>
            </w:r>
          </w:p>
          <w:p w:rsidR="00D57301" w:rsidRDefault="00D57301" w:rsidP="007D0936">
            <w:pPr>
              <w:pStyle w:val="af4"/>
              <w:suppressLineNumbers/>
              <w:rPr>
                <w:rFonts w:ascii="Times New Roman" w:hAnsi="Times New Roman"/>
                <w:sz w:val="24"/>
              </w:rPr>
            </w:pPr>
            <w:r>
              <w:rPr>
                <w:rFonts w:ascii="Times New Roman" w:hAnsi="Times New Roman"/>
                <w:sz w:val="24"/>
              </w:rPr>
              <w:t>бессребреник</w:t>
            </w:r>
          </w:p>
        </w:tc>
      </w:tr>
      <w:tr w:rsidR="00D57301" w:rsidTr="007D0936">
        <w:tc>
          <w:tcPr>
            <w:tcW w:w="2638" w:type="dxa"/>
          </w:tcPr>
          <w:p w:rsidR="00D57301" w:rsidRDefault="00D57301" w:rsidP="007D0936">
            <w:pPr>
              <w:suppressAutoHyphens/>
              <w:jc w:val="both"/>
              <w:rPr>
                <w:sz w:val="24"/>
              </w:rPr>
            </w:pPr>
            <w:r>
              <w:rPr>
                <w:sz w:val="24"/>
              </w:rPr>
              <w:t>библ.</w:t>
            </w:r>
          </w:p>
        </w:tc>
        <w:tc>
          <w:tcPr>
            <w:tcW w:w="5584" w:type="dxa"/>
          </w:tcPr>
          <w:p w:rsidR="00D57301" w:rsidRDefault="00D57301" w:rsidP="007D0936">
            <w:pPr>
              <w:suppressAutoHyphens/>
              <w:jc w:val="both"/>
              <w:rPr>
                <w:sz w:val="24"/>
              </w:rPr>
            </w:pPr>
            <w:r>
              <w:rPr>
                <w:sz w:val="24"/>
              </w:rPr>
              <w:t>библейский</w:t>
            </w:r>
          </w:p>
        </w:tc>
      </w:tr>
      <w:tr w:rsidR="00D57301" w:rsidTr="007D0936">
        <w:tc>
          <w:tcPr>
            <w:tcW w:w="2638" w:type="dxa"/>
          </w:tcPr>
          <w:p w:rsidR="00D57301" w:rsidRDefault="00D57301" w:rsidP="007D0936">
            <w:pPr>
              <w:suppressLineNumbers/>
              <w:rPr>
                <w:sz w:val="24"/>
              </w:rPr>
            </w:pPr>
            <w:r>
              <w:rPr>
                <w:sz w:val="24"/>
              </w:rPr>
              <w:t>блгв.</w:t>
            </w:r>
          </w:p>
        </w:tc>
        <w:tc>
          <w:tcPr>
            <w:tcW w:w="5584" w:type="dxa"/>
          </w:tcPr>
          <w:p w:rsidR="00D57301" w:rsidRDefault="00D57301" w:rsidP="007D0936">
            <w:pPr>
              <w:suppressLineNumbers/>
              <w:rPr>
                <w:sz w:val="24"/>
              </w:rPr>
            </w:pPr>
            <w:r>
              <w:rPr>
                <w:sz w:val="24"/>
              </w:rPr>
              <w:t>благоверный (при имени)</w:t>
            </w:r>
          </w:p>
        </w:tc>
      </w:tr>
      <w:tr w:rsidR="00D57301" w:rsidTr="007D0936">
        <w:tc>
          <w:tcPr>
            <w:tcW w:w="2638" w:type="dxa"/>
          </w:tcPr>
          <w:p w:rsidR="00D57301" w:rsidRDefault="00D57301" w:rsidP="007D0936">
            <w:pPr>
              <w:suppressLineNumbers/>
              <w:rPr>
                <w:sz w:val="24"/>
              </w:rPr>
            </w:pPr>
            <w:r>
              <w:rPr>
                <w:sz w:val="24"/>
              </w:rPr>
              <w:t>блж.</w:t>
            </w:r>
          </w:p>
        </w:tc>
        <w:tc>
          <w:tcPr>
            <w:tcW w:w="5584" w:type="dxa"/>
          </w:tcPr>
          <w:p w:rsidR="00D57301" w:rsidRDefault="00D57301" w:rsidP="007D0936">
            <w:pPr>
              <w:suppressLineNumbers/>
              <w:rPr>
                <w:sz w:val="24"/>
              </w:rPr>
            </w:pPr>
            <w:r>
              <w:rPr>
                <w:sz w:val="24"/>
              </w:rPr>
              <w:t>блаженный (при имени)</w:t>
            </w:r>
          </w:p>
        </w:tc>
      </w:tr>
      <w:tr w:rsidR="00D57301" w:rsidTr="007D0936">
        <w:tc>
          <w:tcPr>
            <w:tcW w:w="2638" w:type="dxa"/>
          </w:tcPr>
          <w:p w:rsidR="00D57301" w:rsidRDefault="00D57301" w:rsidP="007D0936">
            <w:pPr>
              <w:suppressAutoHyphens/>
              <w:jc w:val="both"/>
              <w:rPr>
                <w:sz w:val="24"/>
              </w:rPr>
            </w:pPr>
            <w:r>
              <w:rPr>
                <w:sz w:val="24"/>
              </w:rPr>
              <w:t>богосл.</w:t>
            </w:r>
          </w:p>
        </w:tc>
        <w:tc>
          <w:tcPr>
            <w:tcW w:w="5584" w:type="dxa"/>
          </w:tcPr>
          <w:p w:rsidR="00D57301" w:rsidRDefault="00D57301" w:rsidP="007D0936">
            <w:pPr>
              <w:suppressAutoHyphens/>
              <w:jc w:val="both"/>
              <w:rPr>
                <w:sz w:val="24"/>
              </w:rPr>
            </w:pPr>
            <w:r>
              <w:rPr>
                <w:sz w:val="24"/>
              </w:rPr>
              <w:t>богословский</w:t>
            </w:r>
          </w:p>
        </w:tc>
      </w:tr>
      <w:tr w:rsidR="00D57301" w:rsidTr="007D0936">
        <w:tc>
          <w:tcPr>
            <w:tcW w:w="2638" w:type="dxa"/>
          </w:tcPr>
          <w:p w:rsidR="00D57301" w:rsidRDefault="00D57301" w:rsidP="007D0936">
            <w:pPr>
              <w:suppressAutoHyphens/>
              <w:jc w:val="both"/>
              <w:rPr>
                <w:sz w:val="24"/>
              </w:rPr>
            </w:pPr>
            <w:r>
              <w:rPr>
                <w:sz w:val="24"/>
              </w:rPr>
              <w:t>болг.</w:t>
            </w:r>
          </w:p>
        </w:tc>
        <w:tc>
          <w:tcPr>
            <w:tcW w:w="5584" w:type="dxa"/>
          </w:tcPr>
          <w:p w:rsidR="00D57301" w:rsidRDefault="00D57301" w:rsidP="007D0936">
            <w:pPr>
              <w:suppressAutoHyphens/>
              <w:jc w:val="both"/>
              <w:rPr>
                <w:sz w:val="24"/>
              </w:rPr>
            </w:pPr>
            <w:r>
              <w:rPr>
                <w:sz w:val="24"/>
              </w:rPr>
              <w:t>болгарский</w:t>
            </w:r>
          </w:p>
        </w:tc>
      </w:tr>
      <w:tr w:rsidR="00D57301" w:rsidTr="007D0936">
        <w:tc>
          <w:tcPr>
            <w:tcW w:w="2638" w:type="dxa"/>
          </w:tcPr>
          <w:p w:rsidR="00D57301" w:rsidRDefault="00D57301" w:rsidP="007D0936">
            <w:pPr>
              <w:suppressAutoHyphens/>
              <w:jc w:val="both"/>
              <w:rPr>
                <w:sz w:val="24"/>
              </w:rPr>
            </w:pPr>
            <w:r>
              <w:rPr>
                <w:sz w:val="24"/>
              </w:rPr>
              <w:t>богослуж.</w:t>
            </w:r>
          </w:p>
        </w:tc>
        <w:tc>
          <w:tcPr>
            <w:tcW w:w="5584" w:type="dxa"/>
          </w:tcPr>
          <w:p w:rsidR="00D57301" w:rsidRDefault="00D57301" w:rsidP="007D0936">
            <w:pPr>
              <w:suppressAutoHyphens/>
              <w:jc w:val="both"/>
              <w:rPr>
                <w:sz w:val="24"/>
              </w:rPr>
            </w:pPr>
            <w:r>
              <w:rPr>
                <w:sz w:val="24"/>
              </w:rPr>
              <w:t>богослужебный</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валаам.</w:t>
            </w:r>
          </w:p>
        </w:tc>
        <w:tc>
          <w:tcPr>
            <w:tcW w:w="5584" w:type="dxa"/>
          </w:tcPr>
          <w:p w:rsidR="00D57301" w:rsidRDefault="00D57301" w:rsidP="007D0936">
            <w:pPr>
              <w:suppressAutoHyphens/>
              <w:jc w:val="both"/>
              <w:rPr>
                <w:sz w:val="24"/>
              </w:rPr>
            </w:pPr>
            <w:r>
              <w:rPr>
                <w:sz w:val="24"/>
              </w:rPr>
              <w:t>валаамский (муз.)</w:t>
            </w:r>
          </w:p>
        </w:tc>
      </w:tr>
      <w:tr w:rsidR="00D57301" w:rsidTr="007D0936">
        <w:tc>
          <w:tcPr>
            <w:tcW w:w="2638" w:type="dxa"/>
          </w:tcPr>
          <w:p w:rsidR="00D57301" w:rsidRDefault="00D57301" w:rsidP="007D0936">
            <w:pPr>
              <w:suppressAutoHyphens/>
              <w:jc w:val="both"/>
              <w:rPr>
                <w:sz w:val="24"/>
              </w:rPr>
            </w:pPr>
            <w:r>
              <w:rPr>
                <w:sz w:val="24"/>
              </w:rPr>
              <w:t>вел</w:t>
            </w:r>
            <w:proofErr w:type="gramStart"/>
            <w:r>
              <w:rPr>
                <w:sz w:val="24"/>
              </w:rPr>
              <w:t>.</w:t>
            </w:r>
            <w:proofErr w:type="gramEnd"/>
            <w:r>
              <w:rPr>
                <w:sz w:val="24"/>
              </w:rPr>
              <w:t xml:space="preserve"> </w:t>
            </w:r>
            <w:proofErr w:type="gramStart"/>
            <w:r>
              <w:rPr>
                <w:sz w:val="24"/>
              </w:rPr>
              <w:t>к</w:t>
            </w:r>
            <w:proofErr w:type="gramEnd"/>
            <w:r>
              <w:rPr>
                <w:sz w:val="24"/>
              </w:rPr>
              <w:t>н.</w:t>
            </w:r>
          </w:p>
        </w:tc>
        <w:tc>
          <w:tcPr>
            <w:tcW w:w="5584" w:type="dxa"/>
          </w:tcPr>
          <w:p w:rsidR="00D57301" w:rsidRDefault="00D57301" w:rsidP="007D0936">
            <w:pPr>
              <w:suppressAutoHyphens/>
              <w:jc w:val="both"/>
              <w:rPr>
                <w:sz w:val="24"/>
              </w:rPr>
            </w:pPr>
            <w:r>
              <w:rPr>
                <w:sz w:val="24"/>
              </w:rPr>
              <w:t>великий князь (при имени)</w:t>
            </w:r>
          </w:p>
        </w:tc>
      </w:tr>
      <w:tr w:rsidR="00D57301" w:rsidTr="007D0936">
        <w:tc>
          <w:tcPr>
            <w:tcW w:w="2638" w:type="dxa"/>
          </w:tcPr>
          <w:p w:rsidR="00D57301" w:rsidRDefault="00D57301" w:rsidP="007D0936">
            <w:pPr>
              <w:suppressAutoHyphens/>
              <w:jc w:val="both"/>
              <w:rPr>
                <w:sz w:val="24"/>
              </w:rPr>
            </w:pPr>
            <w:r>
              <w:rPr>
                <w:sz w:val="24"/>
              </w:rPr>
              <w:t>ВЗ</w:t>
            </w:r>
          </w:p>
        </w:tc>
        <w:tc>
          <w:tcPr>
            <w:tcW w:w="5584" w:type="dxa"/>
          </w:tcPr>
          <w:p w:rsidR="00D57301" w:rsidRDefault="00D57301" w:rsidP="007D0936">
            <w:pPr>
              <w:suppressAutoHyphens/>
              <w:jc w:val="both"/>
              <w:rPr>
                <w:sz w:val="24"/>
              </w:rPr>
            </w:pPr>
            <w:r>
              <w:rPr>
                <w:sz w:val="24"/>
              </w:rPr>
              <w:t>Ветхий Завет</w:t>
            </w:r>
          </w:p>
        </w:tc>
      </w:tr>
      <w:tr w:rsidR="00D57301" w:rsidTr="007D0936">
        <w:tc>
          <w:tcPr>
            <w:tcW w:w="2638" w:type="dxa"/>
          </w:tcPr>
          <w:p w:rsidR="00D57301" w:rsidRDefault="00D57301" w:rsidP="007D0936">
            <w:pPr>
              <w:suppressAutoHyphens/>
              <w:jc w:val="both"/>
              <w:rPr>
                <w:sz w:val="24"/>
              </w:rPr>
            </w:pPr>
            <w:r>
              <w:rPr>
                <w:sz w:val="24"/>
              </w:rPr>
              <w:t>визант.</w:t>
            </w:r>
          </w:p>
        </w:tc>
        <w:tc>
          <w:tcPr>
            <w:tcW w:w="5584" w:type="dxa"/>
          </w:tcPr>
          <w:p w:rsidR="00D57301" w:rsidRDefault="00D57301" w:rsidP="007D0936">
            <w:pPr>
              <w:suppressAutoHyphens/>
              <w:jc w:val="both"/>
              <w:rPr>
                <w:sz w:val="24"/>
              </w:rPr>
            </w:pPr>
            <w:r>
              <w:rPr>
                <w:sz w:val="24"/>
              </w:rPr>
              <w:t>византийский</w:t>
            </w:r>
          </w:p>
        </w:tc>
      </w:tr>
      <w:tr w:rsidR="00D57301" w:rsidTr="007D0936">
        <w:tc>
          <w:tcPr>
            <w:tcW w:w="2638" w:type="dxa"/>
          </w:tcPr>
          <w:p w:rsidR="00D57301" w:rsidRDefault="00D57301" w:rsidP="007D0936">
            <w:pPr>
              <w:suppressAutoHyphens/>
              <w:jc w:val="both"/>
              <w:rPr>
                <w:sz w:val="24"/>
              </w:rPr>
            </w:pPr>
            <w:r>
              <w:rPr>
                <w:sz w:val="24"/>
              </w:rPr>
              <w:t>вик.</w:t>
            </w:r>
          </w:p>
        </w:tc>
        <w:tc>
          <w:tcPr>
            <w:tcW w:w="5584" w:type="dxa"/>
          </w:tcPr>
          <w:p w:rsidR="00D57301" w:rsidRDefault="00D57301" w:rsidP="007D0936">
            <w:pPr>
              <w:suppressAutoHyphens/>
              <w:jc w:val="both"/>
              <w:rPr>
                <w:sz w:val="24"/>
              </w:rPr>
            </w:pPr>
            <w:r>
              <w:rPr>
                <w:sz w:val="24"/>
              </w:rPr>
              <w:t>викарий (при имени)</w:t>
            </w:r>
          </w:p>
        </w:tc>
      </w:tr>
      <w:tr w:rsidR="00D57301" w:rsidTr="007D0936">
        <w:tc>
          <w:tcPr>
            <w:tcW w:w="2638" w:type="dxa"/>
          </w:tcPr>
          <w:p w:rsidR="00D57301" w:rsidRDefault="00D57301" w:rsidP="007D0936">
            <w:pPr>
              <w:suppressAutoHyphens/>
              <w:jc w:val="both"/>
              <w:rPr>
                <w:sz w:val="24"/>
              </w:rPr>
            </w:pPr>
            <w:r>
              <w:rPr>
                <w:sz w:val="24"/>
              </w:rPr>
              <w:t>вик-ство</w:t>
            </w:r>
          </w:p>
        </w:tc>
        <w:tc>
          <w:tcPr>
            <w:tcW w:w="5584" w:type="dxa"/>
          </w:tcPr>
          <w:p w:rsidR="00D57301" w:rsidRDefault="00D57301" w:rsidP="007D0936">
            <w:pPr>
              <w:suppressAutoHyphens/>
              <w:jc w:val="both"/>
              <w:rPr>
                <w:sz w:val="24"/>
              </w:rPr>
            </w:pPr>
            <w:r>
              <w:rPr>
                <w:sz w:val="24"/>
              </w:rPr>
              <w:t>викариатство</w:t>
            </w:r>
          </w:p>
        </w:tc>
      </w:tr>
      <w:tr w:rsidR="00D57301" w:rsidTr="007D0936">
        <w:trPr>
          <w:trHeight w:val="58"/>
        </w:trPr>
        <w:tc>
          <w:tcPr>
            <w:tcW w:w="2638" w:type="dxa"/>
          </w:tcPr>
          <w:p w:rsidR="00D57301" w:rsidRDefault="00D57301" w:rsidP="007D0936">
            <w:pPr>
              <w:suppressLineNumbers/>
              <w:rPr>
                <w:sz w:val="24"/>
              </w:rPr>
            </w:pPr>
            <w:r>
              <w:rPr>
                <w:sz w:val="24"/>
              </w:rPr>
              <w:t>вмч., вмц</w:t>
            </w:r>
            <w:r w:rsidR="002549EB">
              <w:rPr>
                <w:sz w:val="24"/>
              </w:rPr>
              <w:t>.</w:t>
            </w:r>
          </w:p>
        </w:tc>
        <w:tc>
          <w:tcPr>
            <w:tcW w:w="5584" w:type="dxa"/>
          </w:tcPr>
          <w:p w:rsidR="00D57301" w:rsidRDefault="00D57301" w:rsidP="007D0936">
            <w:pPr>
              <w:suppressLineNumbers/>
              <w:rPr>
                <w:sz w:val="24"/>
              </w:rPr>
            </w:pPr>
            <w:r>
              <w:rPr>
                <w:sz w:val="24"/>
              </w:rPr>
              <w:t xml:space="preserve">великомученик, </w:t>
            </w:r>
            <w:proofErr w:type="gramStart"/>
            <w:r>
              <w:rPr>
                <w:sz w:val="24"/>
              </w:rPr>
              <w:t>-ц</w:t>
            </w:r>
            <w:proofErr w:type="gramEnd"/>
            <w:r>
              <w:rPr>
                <w:sz w:val="24"/>
              </w:rPr>
              <w:t>а (при имени)</w:t>
            </w:r>
          </w:p>
        </w:tc>
      </w:tr>
      <w:tr w:rsidR="00D57301" w:rsidTr="007D0936">
        <w:tc>
          <w:tcPr>
            <w:tcW w:w="2638" w:type="dxa"/>
          </w:tcPr>
          <w:p w:rsidR="00D57301" w:rsidRDefault="00D57301" w:rsidP="007D0936">
            <w:pPr>
              <w:suppressAutoHyphens/>
              <w:jc w:val="both"/>
              <w:rPr>
                <w:sz w:val="24"/>
              </w:rPr>
            </w:pPr>
            <w:r>
              <w:rPr>
                <w:sz w:val="24"/>
              </w:rPr>
              <w:t>воскр.</w:t>
            </w:r>
          </w:p>
        </w:tc>
        <w:tc>
          <w:tcPr>
            <w:tcW w:w="5584" w:type="dxa"/>
          </w:tcPr>
          <w:p w:rsidR="00D57301" w:rsidRDefault="00D57301" w:rsidP="007D0936">
            <w:pPr>
              <w:suppressAutoHyphens/>
              <w:jc w:val="both"/>
              <w:rPr>
                <w:sz w:val="24"/>
              </w:rPr>
            </w:pPr>
            <w:r>
              <w:rPr>
                <w:sz w:val="24"/>
              </w:rPr>
              <w:t>воскресен (муз.)</w:t>
            </w:r>
          </w:p>
        </w:tc>
      </w:tr>
      <w:tr w:rsidR="00D57301" w:rsidTr="007D0936">
        <w:tc>
          <w:tcPr>
            <w:tcW w:w="2638" w:type="dxa"/>
          </w:tcPr>
          <w:p w:rsidR="00D57301" w:rsidRDefault="00D57301" w:rsidP="007D0936">
            <w:pPr>
              <w:suppressAutoHyphens/>
              <w:jc w:val="both"/>
              <w:rPr>
                <w:sz w:val="24"/>
              </w:rPr>
            </w:pPr>
            <w:r>
              <w:rPr>
                <w:sz w:val="24"/>
              </w:rPr>
              <w:t>Всел.</w:t>
            </w:r>
          </w:p>
        </w:tc>
        <w:tc>
          <w:tcPr>
            <w:tcW w:w="5584" w:type="dxa"/>
          </w:tcPr>
          <w:p w:rsidR="00D57301" w:rsidRDefault="00D57301" w:rsidP="007D0936">
            <w:pPr>
              <w:suppressAutoHyphens/>
              <w:jc w:val="both"/>
              <w:rPr>
                <w:sz w:val="24"/>
              </w:rPr>
            </w:pPr>
            <w:r>
              <w:rPr>
                <w:sz w:val="24"/>
              </w:rPr>
              <w:t>Вселенский</w:t>
            </w:r>
          </w:p>
        </w:tc>
      </w:tr>
      <w:tr w:rsidR="00D57301" w:rsidTr="007D0936">
        <w:tc>
          <w:tcPr>
            <w:tcW w:w="2638" w:type="dxa"/>
          </w:tcPr>
          <w:p w:rsidR="00D57301" w:rsidRDefault="00D57301" w:rsidP="007D0936">
            <w:pPr>
              <w:suppressLineNumbers/>
              <w:rPr>
                <w:sz w:val="24"/>
              </w:rPr>
            </w:pPr>
            <w:r>
              <w:rPr>
                <w:sz w:val="24"/>
              </w:rPr>
              <w:t>высокопреосв.</w:t>
            </w:r>
          </w:p>
        </w:tc>
        <w:tc>
          <w:tcPr>
            <w:tcW w:w="5584" w:type="dxa"/>
          </w:tcPr>
          <w:p w:rsidR="00D57301" w:rsidRDefault="00D57301" w:rsidP="007D0936">
            <w:pPr>
              <w:suppressLineNumbers/>
              <w:rPr>
                <w:sz w:val="24"/>
              </w:rPr>
            </w:pPr>
            <w:r>
              <w:rPr>
                <w:sz w:val="24"/>
              </w:rPr>
              <w:t>высокопреосвященный</w:t>
            </w:r>
          </w:p>
        </w:tc>
      </w:tr>
      <w:tr w:rsidR="002549EB" w:rsidTr="007D0936">
        <w:tc>
          <w:tcPr>
            <w:tcW w:w="2638" w:type="dxa"/>
          </w:tcPr>
          <w:p w:rsidR="002549EB" w:rsidRDefault="002549EB" w:rsidP="007D0936">
            <w:pPr>
              <w:suppressLineNumbers/>
              <w:rPr>
                <w:sz w:val="24"/>
              </w:rPr>
            </w:pPr>
          </w:p>
        </w:tc>
        <w:tc>
          <w:tcPr>
            <w:tcW w:w="5584" w:type="dxa"/>
          </w:tcPr>
          <w:p w:rsidR="002549EB" w:rsidRDefault="002549EB" w:rsidP="007D0936">
            <w:pPr>
              <w:suppressLineNumbers/>
              <w:rPr>
                <w:sz w:val="24"/>
              </w:rPr>
            </w:pPr>
          </w:p>
        </w:tc>
      </w:tr>
      <w:tr w:rsidR="00D57301" w:rsidTr="007D0936">
        <w:tc>
          <w:tcPr>
            <w:tcW w:w="2638" w:type="dxa"/>
          </w:tcPr>
          <w:p w:rsidR="00D57301" w:rsidRDefault="00D57301" w:rsidP="007D0936">
            <w:pPr>
              <w:suppressAutoHyphens/>
              <w:jc w:val="both"/>
              <w:rPr>
                <w:sz w:val="24"/>
              </w:rPr>
            </w:pPr>
            <w:r>
              <w:rPr>
                <w:sz w:val="24"/>
              </w:rPr>
              <w:t>гомил.</w:t>
            </w:r>
          </w:p>
        </w:tc>
        <w:tc>
          <w:tcPr>
            <w:tcW w:w="5584" w:type="dxa"/>
          </w:tcPr>
          <w:p w:rsidR="00D57301" w:rsidRDefault="00D57301" w:rsidP="007D0936">
            <w:pPr>
              <w:suppressAutoHyphens/>
              <w:jc w:val="both"/>
              <w:rPr>
                <w:sz w:val="24"/>
              </w:rPr>
            </w:pPr>
            <w:r>
              <w:rPr>
                <w:sz w:val="24"/>
              </w:rPr>
              <w:t>гомилетический</w:t>
            </w:r>
          </w:p>
        </w:tc>
      </w:tr>
      <w:tr w:rsidR="00D57301" w:rsidTr="007D0936">
        <w:tc>
          <w:tcPr>
            <w:tcW w:w="2638" w:type="dxa"/>
          </w:tcPr>
          <w:p w:rsidR="00D57301" w:rsidRDefault="00D57301" w:rsidP="007D0936">
            <w:pPr>
              <w:suppressLineNumbers/>
              <w:rPr>
                <w:sz w:val="24"/>
              </w:rPr>
            </w:pPr>
            <w:r>
              <w:rPr>
                <w:sz w:val="24"/>
              </w:rPr>
              <w:t>греч.</w:t>
            </w:r>
          </w:p>
          <w:p w:rsidR="00D57301" w:rsidRDefault="00D57301" w:rsidP="007D0936">
            <w:pPr>
              <w:suppressLineNumbers/>
              <w:rPr>
                <w:sz w:val="24"/>
              </w:rPr>
            </w:pPr>
            <w:r>
              <w:rPr>
                <w:sz w:val="24"/>
              </w:rPr>
              <w:t>груз.</w:t>
            </w:r>
          </w:p>
        </w:tc>
        <w:tc>
          <w:tcPr>
            <w:tcW w:w="5584" w:type="dxa"/>
          </w:tcPr>
          <w:p w:rsidR="00D57301" w:rsidRDefault="00D57301" w:rsidP="007D0936">
            <w:pPr>
              <w:suppressLineNumbers/>
              <w:rPr>
                <w:sz w:val="24"/>
              </w:rPr>
            </w:pPr>
            <w:r>
              <w:rPr>
                <w:sz w:val="24"/>
              </w:rPr>
              <w:t>греческий</w:t>
            </w:r>
          </w:p>
          <w:p w:rsidR="00D57301" w:rsidRDefault="00D57301" w:rsidP="007D0936">
            <w:pPr>
              <w:suppressLineNumbers/>
              <w:rPr>
                <w:sz w:val="24"/>
              </w:rPr>
            </w:pPr>
            <w:r>
              <w:rPr>
                <w:sz w:val="24"/>
              </w:rPr>
              <w:t>грузинский</w:t>
            </w:r>
          </w:p>
          <w:p w:rsidR="002549EB" w:rsidRDefault="002549EB" w:rsidP="007D0936">
            <w:pPr>
              <w:suppressLineNumbers/>
              <w:rPr>
                <w:sz w:val="24"/>
              </w:rPr>
            </w:pPr>
          </w:p>
        </w:tc>
      </w:tr>
      <w:tr w:rsidR="00D57301" w:rsidTr="007D0936">
        <w:tc>
          <w:tcPr>
            <w:tcW w:w="2638" w:type="dxa"/>
          </w:tcPr>
          <w:p w:rsidR="00D57301" w:rsidRDefault="00D57301" w:rsidP="007D0936">
            <w:pPr>
              <w:suppressAutoHyphens/>
              <w:jc w:val="both"/>
              <w:rPr>
                <w:sz w:val="24"/>
              </w:rPr>
            </w:pPr>
            <w:r>
              <w:rPr>
                <w:sz w:val="24"/>
              </w:rPr>
              <w:t>ДА</w:t>
            </w:r>
          </w:p>
        </w:tc>
        <w:tc>
          <w:tcPr>
            <w:tcW w:w="5584" w:type="dxa"/>
          </w:tcPr>
          <w:p w:rsidR="00D57301" w:rsidRDefault="00D57301" w:rsidP="007D0936">
            <w:pPr>
              <w:suppressAutoHyphens/>
              <w:jc w:val="both"/>
              <w:rPr>
                <w:sz w:val="24"/>
              </w:rPr>
            </w:pPr>
            <w:r>
              <w:rPr>
                <w:sz w:val="24"/>
              </w:rPr>
              <w:t xml:space="preserve">духовная академия </w:t>
            </w:r>
          </w:p>
        </w:tc>
      </w:tr>
      <w:tr w:rsidR="00D57301" w:rsidTr="007D0936">
        <w:tc>
          <w:tcPr>
            <w:tcW w:w="2638" w:type="dxa"/>
          </w:tcPr>
          <w:p w:rsidR="00D57301" w:rsidRDefault="00D57301" w:rsidP="007D0936">
            <w:pPr>
              <w:suppressAutoHyphens/>
              <w:jc w:val="both"/>
              <w:rPr>
                <w:sz w:val="24"/>
              </w:rPr>
            </w:pPr>
            <w:r>
              <w:rPr>
                <w:sz w:val="24"/>
              </w:rPr>
              <w:t>деместв.</w:t>
            </w:r>
          </w:p>
        </w:tc>
        <w:tc>
          <w:tcPr>
            <w:tcW w:w="5584" w:type="dxa"/>
          </w:tcPr>
          <w:p w:rsidR="00D57301" w:rsidRDefault="00D57301" w:rsidP="007D0936">
            <w:pPr>
              <w:suppressAutoHyphens/>
              <w:jc w:val="both"/>
              <w:rPr>
                <w:sz w:val="24"/>
              </w:rPr>
            </w:pPr>
            <w:r>
              <w:rPr>
                <w:sz w:val="24"/>
              </w:rPr>
              <w:t xml:space="preserve">демественный </w:t>
            </w:r>
          </w:p>
        </w:tc>
      </w:tr>
      <w:tr w:rsidR="00D57301" w:rsidTr="007D0936">
        <w:tc>
          <w:tcPr>
            <w:tcW w:w="2638" w:type="dxa"/>
          </w:tcPr>
          <w:p w:rsidR="00D57301" w:rsidRDefault="00D57301" w:rsidP="007D0936">
            <w:pPr>
              <w:suppressAutoHyphens/>
              <w:jc w:val="both"/>
              <w:rPr>
                <w:sz w:val="24"/>
              </w:rPr>
            </w:pPr>
            <w:r>
              <w:rPr>
                <w:sz w:val="24"/>
              </w:rPr>
              <w:t>диак.</w:t>
            </w:r>
          </w:p>
        </w:tc>
        <w:tc>
          <w:tcPr>
            <w:tcW w:w="5584" w:type="dxa"/>
          </w:tcPr>
          <w:p w:rsidR="00D57301" w:rsidRDefault="00D57301" w:rsidP="007D0936">
            <w:pPr>
              <w:suppressAutoHyphens/>
              <w:jc w:val="both"/>
              <w:rPr>
                <w:sz w:val="24"/>
              </w:rPr>
            </w:pPr>
            <w:r>
              <w:rPr>
                <w:sz w:val="24"/>
              </w:rPr>
              <w:t>диакон (при имени)</w:t>
            </w:r>
          </w:p>
        </w:tc>
      </w:tr>
      <w:tr w:rsidR="00D57301" w:rsidTr="007D0936">
        <w:tc>
          <w:tcPr>
            <w:tcW w:w="2638" w:type="dxa"/>
          </w:tcPr>
          <w:p w:rsidR="00D57301" w:rsidRDefault="00D57301" w:rsidP="007D0936">
            <w:pPr>
              <w:suppressAutoHyphens/>
              <w:jc w:val="both"/>
              <w:rPr>
                <w:sz w:val="24"/>
              </w:rPr>
            </w:pPr>
            <w:r>
              <w:rPr>
                <w:sz w:val="24"/>
              </w:rPr>
              <w:t>ДС</w:t>
            </w:r>
          </w:p>
        </w:tc>
        <w:tc>
          <w:tcPr>
            <w:tcW w:w="5584" w:type="dxa"/>
          </w:tcPr>
          <w:p w:rsidR="00D57301" w:rsidRDefault="00D57301" w:rsidP="007D0936">
            <w:pPr>
              <w:suppressAutoHyphens/>
              <w:jc w:val="both"/>
              <w:rPr>
                <w:sz w:val="24"/>
              </w:rPr>
            </w:pPr>
            <w:r>
              <w:rPr>
                <w:sz w:val="24"/>
              </w:rPr>
              <w:t xml:space="preserve">духовная семинария </w:t>
            </w:r>
          </w:p>
        </w:tc>
      </w:tr>
      <w:tr w:rsidR="00D57301" w:rsidTr="007D0936">
        <w:tc>
          <w:tcPr>
            <w:tcW w:w="2638" w:type="dxa"/>
          </w:tcPr>
          <w:p w:rsidR="00D57301" w:rsidRDefault="00D57301" w:rsidP="007D0936">
            <w:pPr>
              <w:suppressLineNumbers/>
              <w:rPr>
                <w:sz w:val="24"/>
              </w:rPr>
            </w:pPr>
            <w:r>
              <w:rPr>
                <w:sz w:val="24"/>
              </w:rPr>
              <w:t>ДУ</w:t>
            </w:r>
          </w:p>
        </w:tc>
        <w:tc>
          <w:tcPr>
            <w:tcW w:w="5584" w:type="dxa"/>
          </w:tcPr>
          <w:p w:rsidR="00D57301" w:rsidRDefault="00D57301" w:rsidP="007D0936">
            <w:pPr>
              <w:suppressLineNumbers/>
              <w:rPr>
                <w:sz w:val="24"/>
              </w:rPr>
            </w:pPr>
            <w:r>
              <w:rPr>
                <w:sz w:val="24"/>
              </w:rPr>
              <w:t>духовное училище</w:t>
            </w:r>
          </w:p>
        </w:tc>
      </w:tr>
      <w:tr w:rsidR="002549EB" w:rsidTr="007D0936">
        <w:tc>
          <w:tcPr>
            <w:tcW w:w="2638" w:type="dxa"/>
          </w:tcPr>
          <w:p w:rsidR="002549EB" w:rsidRDefault="002549EB" w:rsidP="007D0936">
            <w:pPr>
              <w:suppressLineNumbers/>
              <w:rPr>
                <w:sz w:val="24"/>
              </w:rPr>
            </w:pPr>
          </w:p>
        </w:tc>
        <w:tc>
          <w:tcPr>
            <w:tcW w:w="5584" w:type="dxa"/>
          </w:tcPr>
          <w:p w:rsidR="002549EB" w:rsidRDefault="002549EB" w:rsidP="007D0936">
            <w:pPr>
              <w:suppressLineNumbers/>
              <w:rPr>
                <w:sz w:val="24"/>
              </w:rPr>
            </w:pPr>
          </w:p>
        </w:tc>
      </w:tr>
      <w:tr w:rsidR="00D57301" w:rsidTr="007D0936">
        <w:tc>
          <w:tcPr>
            <w:tcW w:w="2638" w:type="dxa"/>
          </w:tcPr>
          <w:p w:rsidR="00D57301" w:rsidRDefault="00D57301" w:rsidP="007D0936">
            <w:pPr>
              <w:suppressLineNumbers/>
              <w:rPr>
                <w:sz w:val="24"/>
              </w:rPr>
            </w:pPr>
            <w:r>
              <w:rPr>
                <w:sz w:val="24"/>
              </w:rPr>
              <w:t>евр.</w:t>
            </w:r>
          </w:p>
        </w:tc>
        <w:tc>
          <w:tcPr>
            <w:tcW w:w="5584" w:type="dxa"/>
          </w:tcPr>
          <w:p w:rsidR="00D57301" w:rsidRDefault="00D57301" w:rsidP="007D0936">
            <w:pPr>
              <w:suppressLineNumbers/>
              <w:rPr>
                <w:sz w:val="24"/>
              </w:rPr>
            </w:pPr>
            <w:r>
              <w:rPr>
                <w:sz w:val="24"/>
              </w:rPr>
              <w:t>еврейский</w:t>
            </w:r>
          </w:p>
        </w:tc>
      </w:tr>
      <w:tr w:rsidR="00D57301" w:rsidTr="007D0936">
        <w:tc>
          <w:tcPr>
            <w:tcW w:w="2638" w:type="dxa"/>
          </w:tcPr>
          <w:p w:rsidR="00D57301" w:rsidRDefault="00D57301" w:rsidP="007D0936">
            <w:pPr>
              <w:suppressAutoHyphens/>
              <w:jc w:val="both"/>
              <w:rPr>
                <w:sz w:val="24"/>
              </w:rPr>
            </w:pPr>
            <w:r>
              <w:rPr>
                <w:sz w:val="24"/>
              </w:rPr>
              <w:t>Е. И. В.</w:t>
            </w:r>
          </w:p>
        </w:tc>
        <w:tc>
          <w:tcPr>
            <w:tcW w:w="5584" w:type="dxa"/>
          </w:tcPr>
          <w:p w:rsidR="00D57301" w:rsidRDefault="00D57301" w:rsidP="007D0936">
            <w:pPr>
              <w:suppressAutoHyphens/>
              <w:jc w:val="both"/>
              <w:rPr>
                <w:sz w:val="24"/>
              </w:rPr>
            </w:pPr>
            <w:r>
              <w:rPr>
                <w:sz w:val="24"/>
              </w:rPr>
              <w:t>Его (Ее) императорское величество</w:t>
            </w:r>
          </w:p>
        </w:tc>
      </w:tr>
      <w:tr w:rsidR="00D57301" w:rsidTr="007D0936">
        <w:tc>
          <w:tcPr>
            <w:tcW w:w="2638" w:type="dxa"/>
          </w:tcPr>
          <w:p w:rsidR="00D57301" w:rsidRDefault="00D57301" w:rsidP="007D0936">
            <w:pPr>
              <w:suppressAutoHyphens/>
              <w:jc w:val="both"/>
              <w:rPr>
                <w:sz w:val="24"/>
              </w:rPr>
            </w:pPr>
            <w:r>
              <w:rPr>
                <w:sz w:val="24"/>
              </w:rPr>
              <w:t>еп.</w:t>
            </w:r>
          </w:p>
        </w:tc>
        <w:tc>
          <w:tcPr>
            <w:tcW w:w="5584" w:type="dxa"/>
          </w:tcPr>
          <w:p w:rsidR="00D57301" w:rsidRDefault="00D57301" w:rsidP="007D0936">
            <w:pPr>
              <w:suppressAutoHyphens/>
              <w:jc w:val="both"/>
              <w:rPr>
                <w:sz w:val="24"/>
              </w:rPr>
            </w:pPr>
            <w:r>
              <w:rPr>
                <w:sz w:val="24"/>
              </w:rPr>
              <w:t>епископ (при имени)</w:t>
            </w:r>
          </w:p>
        </w:tc>
      </w:tr>
      <w:tr w:rsidR="00D57301" w:rsidTr="007D0936">
        <w:tc>
          <w:tcPr>
            <w:tcW w:w="2638" w:type="dxa"/>
          </w:tcPr>
          <w:p w:rsidR="00D57301" w:rsidRDefault="00D57301" w:rsidP="007D0936">
            <w:pPr>
              <w:suppressAutoHyphens/>
              <w:jc w:val="both"/>
              <w:rPr>
                <w:sz w:val="24"/>
              </w:rPr>
            </w:pPr>
            <w:r>
              <w:rPr>
                <w:sz w:val="24"/>
              </w:rPr>
              <w:t>еп-ство</w:t>
            </w:r>
          </w:p>
        </w:tc>
        <w:tc>
          <w:tcPr>
            <w:tcW w:w="5584" w:type="dxa"/>
          </w:tcPr>
          <w:p w:rsidR="00D57301" w:rsidRDefault="00D57301" w:rsidP="007D0936">
            <w:pPr>
              <w:suppressAutoHyphens/>
              <w:jc w:val="both"/>
              <w:rPr>
                <w:sz w:val="24"/>
              </w:rPr>
            </w:pPr>
            <w:r>
              <w:rPr>
                <w:sz w:val="24"/>
              </w:rPr>
              <w:t>епископство</w:t>
            </w:r>
          </w:p>
        </w:tc>
      </w:tr>
      <w:tr w:rsidR="00D57301" w:rsidTr="007D0936">
        <w:tc>
          <w:tcPr>
            <w:tcW w:w="2638" w:type="dxa"/>
          </w:tcPr>
          <w:p w:rsidR="00D57301" w:rsidRDefault="00D57301" w:rsidP="007D0936">
            <w:pPr>
              <w:suppressAutoHyphens/>
              <w:jc w:val="both"/>
              <w:rPr>
                <w:sz w:val="24"/>
              </w:rPr>
            </w:pPr>
            <w:r>
              <w:rPr>
                <w:sz w:val="24"/>
              </w:rPr>
              <w:t>епарх.</w:t>
            </w:r>
          </w:p>
        </w:tc>
        <w:tc>
          <w:tcPr>
            <w:tcW w:w="5584" w:type="dxa"/>
          </w:tcPr>
          <w:p w:rsidR="00D57301" w:rsidRDefault="00D57301" w:rsidP="007D0936">
            <w:pPr>
              <w:suppressAutoHyphens/>
              <w:jc w:val="both"/>
              <w:rPr>
                <w:sz w:val="24"/>
              </w:rPr>
            </w:pPr>
            <w:r>
              <w:rPr>
                <w:sz w:val="24"/>
              </w:rPr>
              <w:t>епархиальный</w:t>
            </w:r>
          </w:p>
        </w:tc>
      </w:tr>
      <w:tr w:rsidR="00D57301" w:rsidTr="007D0936">
        <w:tc>
          <w:tcPr>
            <w:tcW w:w="2638" w:type="dxa"/>
          </w:tcPr>
          <w:p w:rsidR="00D57301" w:rsidRDefault="00D57301" w:rsidP="007D0936">
            <w:pPr>
              <w:suppressAutoHyphens/>
              <w:jc w:val="both"/>
              <w:rPr>
                <w:sz w:val="24"/>
              </w:rPr>
            </w:pPr>
            <w:r>
              <w:rPr>
                <w:sz w:val="24"/>
              </w:rPr>
              <w:t>ЕУ</w:t>
            </w:r>
          </w:p>
        </w:tc>
        <w:tc>
          <w:tcPr>
            <w:tcW w:w="5584" w:type="dxa"/>
          </w:tcPr>
          <w:p w:rsidR="00D57301" w:rsidRDefault="00D57301" w:rsidP="007D0936">
            <w:pPr>
              <w:suppressAutoHyphens/>
              <w:jc w:val="both"/>
              <w:rPr>
                <w:sz w:val="24"/>
              </w:rPr>
            </w:pPr>
            <w:r>
              <w:rPr>
                <w:sz w:val="24"/>
              </w:rPr>
              <w:t>епархиальное управление</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знам.</w:t>
            </w:r>
          </w:p>
        </w:tc>
        <w:tc>
          <w:tcPr>
            <w:tcW w:w="5584" w:type="dxa"/>
          </w:tcPr>
          <w:p w:rsidR="00D57301" w:rsidRDefault="00D57301" w:rsidP="007D0936">
            <w:pPr>
              <w:suppressAutoHyphens/>
              <w:jc w:val="both"/>
              <w:rPr>
                <w:sz w:val="24"/>
              </w:rPr>
            </w:pPr>
            <w:proofErr w:type="gramStart"/>
            <w:r>
              <w:rPr>
                <w:sz w:val="24"/>
              </w:rPr>
              <w:t>знаменный</w:t>
            </w:r>
            <w:proofErr w:type="gramEnd"/>
            <w:r>
              <w:rPr>
                <w:sz w:val="24"/>
              </w:rPr>
              <w:t xml:space="preserve"> (муз.)</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игум.</w:t>
            </w:r>
          </w:p>
        </w:tc>
        <w:tc>
          <w:tcPr>
            <w:tcW w:w="5584" w:type="dxa"/>
          </w:tcPr>
          <w:p w:rsidR="00D57301" w:rsidRDefault="00D57301" w:rsidP="007D0936">
            <w:pPr>
              <w:suppressAutoHyphens/>
              <w:jc w:val="both"/>
              <w:rPr>
                <w:sz w:val="24"/>
              </w:rPr>
            </w:pPr>
            <w:r>
              <w:rPr>
                <w:sz w:val="24"/>
              </w:rPr>
              <w:t xml:space="preserve">игумен, </w:t>
            </w:r>
            <w:proofErr w:type="gramStart"/>
            <w:r>
              <w:rPr>
                <w:sz w:val="24"/>
              </w:rPr>
              <w:t>-ь</w:t>
            </w:r>
            <w:proofErr w:type="gramEnd"/>
            <w:r>
              <w:rPr>
                <w:sz w:val="24"/>
              </w:rPr>
              <w:t>я (при имени)</w:t>
            </w:r>
          </w:p>
        </w:tc>
      </w:tr>
      <w:tr w:rsidR="00D57301" w:rsidTr="007D0936">
        <w:tc>
          <w:tcPr>
            <w:tcW w:w="2638" w:type="dxa"/>
          </w:tcPr>
          <w:p w:rsidR="00D57301" w:rsidRDefault="00D57301" w:rsidP="007D0936">
            <w:pPr>
              <w:suppressAutoHyphens/>
              <w:jc w:val="both"/>
              <w:rPr>
                <w:sz w:val="24"/>
              </w:rPr>
            </w:pPr>
            <w:r>
              <w:rPr>
                <w:sz w:val="24"/>
              </w:rPr>
              <w:t>иерод.</w:t>
            </w:r>
          </w:p>
        </w:tc>
        <w:tc>
          <w:tcPr>
            <w:tcW w:w="5584" w:type="dxa"/>
          </w:tcPr>
          <w:p w:rsidR="00D57301" w:rsidRDefault="00D57301" w:rsidP="007D0936">
            <w:pPr>
              <w:suppressAutoHyphens/>
              <w:jc w:val="both"/>
              <w:rPr>
                <w:sz w:val="24"/>
              </w:rPr>
            </w:pPr>
            <w:r>
              <w:rPr>
                <w:sz w:val="24"/>
              </w:rPr>
              <w:t>иеродиакон (при имени)</w:t>
            </w:r>
          </w:p>
        </w:tc>
      </w:tr>
      <w:tr w:rsidR="00D57301" w:rsidTr="007D0936">
        <w:tc>
          <w:tcPr>
            <w:tcW w:w="2638" w:type="dxa"/>
          </w:tcPr>
          <w:p w:rsidR="00D57301" w:rsidRDefault="00D57301" w:rsidP="007D0936">
            <w:pPr>
              <w:suppressAutoHyphens/>
              <w:jc w:val="both"/>
              <w:rPr>
                <w:sz w:val="24"/>
              </w:rPr>
            </w:pPr>
            <w:r>
              <w:rPr>
                <w:sz w:val="24"/>
              </w:rPr>
              <w:t>иером.</w:t>
            </w:r>
          </w:p>
        </w:tc>
        <w:tc>
          <w:tcPr>
            <w:tcW w:w="5584" w:type="dxa"/>
          </w:tcPr>
          <w:p w:rsidR="00D57301" w:rsidRDefault="00D57301" w:rsidP="007D0936">
            <w:pPr>
              <w:suppressAutoHyphens/>
              <w:jc w:val="both"/>
              <w:rPr>
                <w:sz w:val="24"/>
              </w:rPr>
            </w:pPr>
            <w:r>
              <w:rPr>
                <w:sz w:val="24"/>
              </w:rPr>
              <w:t>иеромонах (при имени)</w:t>
            </w:r>
          </w:p>
        </w:tc>
      </w:tr>
      <w:tr w:rsidR="00D57301" w:rsidTr="007D0936">
        <w:tc>
          <w:tcPr>
            <w:tcW w:w="2638" w:type="dxa"/>
          </w:tcPr>
          <w:p w:rsidR="00D57301" w:rsidRDefault="00D57301" w:rsidP="007D0936">
            <w:pPr>
              <w:suppressAutoHyphens/>
              <w:jc w:val="both"/>
              <w:rPr>
                <w:sz w:val="24"/>
              </w:rPr>
            </w:pPr>
            <w:r>
              <w:rPr>
                <w:sz w:val="24"/>
              </w:rPr>
              <w:t>иеросхим.</w:t>
            </w:r>
          </w:p>
        </w:tc>
        <w:tc>
          <w:tcPr>
            <w:tcW w:w="5584" w:type="dxa"/>
          </w:tcPr>
          <w:p w:rsidR="00D57301" w:rsidRDefault="00D57301" w:rsidP="007D0936">
            <w:pPr>
              <w:suppressAutoHyphens/>
              <w:jc w:val="both"/>
              <w:rPr>
                <w:sz w:val="24"/>
              </w:rPr>
            </w:pPr>
            <w:r>
              <w:rPr>
                <w:sz w:val="24"/>
              </w:rPr>
              <w:t>иеросхимонах (при имени)</w:t>
            </w:r>
          </w:p>
        </w:tc>
      </w:tr>
      <w:tr w:rsidR="00D57301" w:rsidTr="007D0936">
        <w:tc>
          <w:tcPr>
            <w:tcW w:w="2638" w:type="dxa"/>
          </w:tcPr>
          <w:p w:rsidR="00D57301" w:rsidRDefault="00D57301" w:rsidP="007D0936">
            <w:pPr>
              <w:suppressAutoHyphens/>
              <w:jc w:val="both"/>
              <w:rPr>
                <w:sz w:val="24"/>
              </w:rPr>
            </w:pPr>
            <w:r>
              <w:rPr>
                <w:sz w:val="24"/>
              </w:rPr>
              <w:t>иконогр.</w:t>
            </w:r>
          </w:p>
        </w:tc>
        <w:tc>
          <w:tcPr>
            <w:tcW w:w="5584" w:type="dxa"/>
          </w:tcPr>
          <w:p w:rsidR="00D57301" w:rsidRDefault="00D57301" w:rsidP="007D0936">
            <w:pPr>
              <w:suppressAutoHyphens/>
              <w:jc w:val="both"/>
              <w:rPr>
                <w:sz w:val="24"/>
              </w:rPr>
            </w:pPr>
            <w:r>
              <w:rPr>
                <w:sz w:val="24"/>
              </w:rPr>
              <w:t xml:space="preserve">иконография, </w:t>
            </w:r>
            <w:proofErr w:type="gramStart"/>
            <w:r>
              <w:rPr>
                <w:sz w:val="24"/>
              </w:rPr>
              <w:t>-ч</w:t>
            </w:r>
            <w:proofErr w:type="gramEnd"/>
            <w:r>
              <w:rPr>
                <w:sz w:val="24"/>
              </w:rPr>
              <w:t>еский</w:t>
            </w:r>
          </w:p>
        </w:tc>
      </w:tr>
      <w:tr w:rsidR="00D57301" w:rsidTr="007D0936">
        <w:tc>
          <w:tcPr>
            <w:tcW w:w="2638" w:type="dxa"/>
          </w:tcPr>
          <w:p w:rsidR="00D57301" w:rsidRDefault="00D57301" w:rsidP="007D0936">
            <w:pPr>
              <w:suppressAutoHyphens/>
              <w:jc w:val="both"/>
              <w:rPr>
                <w:sz w:val="24"/>
              </w:rPr>
            </w:pPr>
            <w:r>
              <w:rPr>
                <w:sz w:val="24"/>
              </w:rPr>
              <w:t>имп.</w:t>
            </w:r>
          </w:p>
        </w:tc>
        <w:tc>
          <w:tcPr>
            <w:tcW w:w="5584" w:type="dxa"/>
          </w:tcPr>
          <w:p w:rsidR="00D57301" w:rsidRDefault="00D57301" w:rsidP="007D0936">
            <w:pPr>
              <w:suppressAutoHyphens/>
              <w:jc w:val="both"/>
              <w:rPr>
                <w:sz w:val="24"/>
              </w:rPr>
            </w:pPr>
            <w:r>
              <w:rPr>
                <w:sz w:val="24"/>
              </w:rPr>
              <w:t xml:space="preserve">император (при имени), </w:t>
            </w:r>
            <w:proofErr w:type="gramStart"/>
            <w:r>
              <w:rPr>
                <w:sz w:val="24"/>
              </w:rPr>
              <w:t>-с</w:t>
            </w:r>
            <w:proofErr w:type="gramEnd"/>
            <w:r>
              <w:rPr>
                <w:sz w:val="24"/>
              </w:rPr>
              <w:t>кий</w:t>
            </w:r>
          </w:p>
        </w:tc>
      </w:tr>
      <w:tr w:rsidR="00D57301" w:rsidTr="007D0936">
        <w:tc>
          <w:tcPr>
            <w:tcW w:w="2638" w:type="dxa"/>
          </w:tcPr>
          <w:p w:rsidR="00D57301" w:rsidRDefault="00D57301" w:rsidP="007D0936">
            <w:pPr>
              <w:suppressLineNumbers/>
              <w:rPr>
                <w:sz w:val="24"/>
              </w:rPr>
            </w:pPr>
            <w:r>
              <w:rPr>
                <w:sz w:val="24"/>
              </w:rPr>
              <w:t>иподиак.</w:t>
            </w:r>
          </w:p>
        </w:tc>
        <w:tc>
          <w:tcPr>
            <w:tcW w:w="5584" w:type="dxa"/>
          </w:tcPr>
          <w:p w:rsidR="00D57301" w:rsidRDefault="00D57301" w:rsidP="007D0936">
            <w:pPr>
              <w:suppressLineNumbers/>
              <w:rPr>
                <w:sz w:val="24"/>
              </w:rPr>
            </w:pPr>
            <w:r>
              <w:rPr>
                <w:sz w:val="24"/>
              </w:rPr>
              <w:t>иподиакон (при имени)</w:t>
            </w:r>
          </w:p>
        </w:tc>
      </w:tr>
      <w:tr w:rsidR="00D57301" w:rsidTr="007D0936">
        <w:tc>
          <w:tcPr>
            <w:tcW w:w="2638" w:type="dxa"/>
          </w:tcPr>
          <w:p w:rsidR="00D57301" w:rsidRDefault="00D57301" w:rsidP="007D0936">
            <w:pPr>
              <w:suppressAutoHyphens/>
              <w:jc w:val="both"/>
              <w:rPr>
                <w:sz w:val="24"/>
              </w:rPr>
            </w:pPr>
            <w:r>
              <w:rPr>
                <w:sz w:val="24"/>
              </w:rPr>
              <w:t>исп.</w:t>
            </w:r>
          </w:p>
        </w:tc>
        <w:tc>
          <w:tcPr>
            <w:tcW w:w="5584" w:type="dxa"/>
          </w:tcPr>
          <w:p w:rsidR="00D57301" w:rsidRDefault="00D57301" w:rsidP="007D0936">
            <w:pPr>
              <w:suppressAutoHyphens/>
              <w:jc w:val="both"/>
              <w:rPr>
                <w:sz w:val="24"/>
              </w:rPr>
            </w:pPr>
            <w:r>
              <w:rPr>
                <w:sz w:val="24"/>
              </w:rPr>
              <w:t>исповедник (при имени)</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LineNumbers/>
              <w:rPr>
                <w:sz w:val="24"/>
              </w:rPr>
            </w:pPr>
            <w:r>
              <w:rPr>
                <w:sz w:val="24"/>
              </w:rPr>
              <w:t>К-поль, к-польский</w:t>
            </w:r>
          </w:p>
        </w:tc>
        <w:tc>
          <w:tcPr>
            <w:tcW w:w="5584" w:type="dxa"/>
          </w:tcPr>
          <w:p w:rsidR="00D57301" w:rsidRDefault="00D57301" w:rsidP="007D0936">
            <w:pPr>
              <w:suppressLineNumbers/>
              <w:rPr>
                <w:sz w:val="24"/>
              </w:rPr>
            </w:pPr>
            <w:r>
              <w:rPr>
                <w:sz w:val="24"/>
              </w:rPr>
              <w:t xml:space="preserve">Константинополь, </w:t>
            </w:r>
            <w:proofErr w:type="gramStart"/>
            <w:r>
              <w:rPr>
                <w:sz w:val="24"/>
              </w:rPr>
              <w:t>-с</w:t>
            </w:r>
            <w:proofErr w:type="gramEnd"/>
            <w:r>
              <w:rPr>
                <w:sz w:val="24"/>
              </w:rPr>
              <w:t>кий</w:t>
            </w:r>
          </w:p>
        </w:tc>
      </w:tr>
      <w:tr w:rsidR="00D57301" w:rsidTr="007D0936">
        <w:tc>
          <w:tcPr>
            <w:tcW w:w="2638" w:type="dxa"/>
          </w:tcPr>
          <w:p w:rsidR="00D57301" w:rsidRDefault="00D57301" w:rsidP="007D0936">
            <w:pPr>
              <w:suppressLineNumbers/>
              <w:rPr>
                <w:sz w:val="24"/>
              </w:rPr>
            </w:pPr>
            <w:r>
              <w:rPr>
                <w:sz w:val="24"/>
              </w:rPr>
              <w:t>кальвинист.</w:t>
            </w:r>
          </w:p>
        </w:tc>
        <w:tc>
          <w:tcPr>
            <w:tcW w:w="5584" w:type="dxa"/>
          </w:tcPr>
          <w:p w:rsidR="00D57301" w:rsidRDefault="00D57301" w:rsidP="007D0936">
            <w:pPr>
              <w:suppressLineNumbers/>
              <w:rPr>
                <w:sz w:val="24"/>
              </w:rPr>
            </w:pPr>
            <w:r>
              <w:rPr>
                <w:sz w:val="24"/>
              </w:rPr>
              <w:t>кальвинистский</w:t>
            </w:r>
          </w:p>
        </w:tc>
      </w:tr>
      <w:tr w:rsidR="00D57301" w:rsidTr="007D0936">
        <w:tc>
          <w:tcPr>
            <w:tcW w:w="2638" w:type="dxa"/>
          </w:tcPr>
          <w:p w:rsidR="00D57301" w:rsidRDefault="00D57301" w:rsidP="007D0936">
            <w:pPr>
              <w:suppressAutoHyphens/>
              <w:jc w:val="both"/>
              <w:rPr>
                <w:sz w:val="24"/>
              </w:rPr>
            </w:pPr>
            <w:r>
              <w:rPr>
                <w:sz w:val="24"/>
              </w:rPr>
              <w:t>кард.</w:t>
            </w:r>
          </w:p>
        </w:tc>
        <w:tc>
          <w:tcPr>
            <w:tcW w:w="5584" w:type="dxa"/>
          </w:tcPr>
          <w:p w:rsidR="00D57301" w:rsidRDefault="00D57301" w:rsidP="007D0936">
            <w:pPr>
              <w:suppressAutoHyphens/>
              <w:jc w:val="both"/>
              <w:rPr>
                <w:sz w:val="24"/>
              </w:rPr>
            </w:pPr>
            <w:r>
              <w:rPr>
                <w:sz w:val="24"/>
              </w:rPr>
              <w:t>кардинал (при имени)</w:t>
            </w:r>
          </w:p>
        </w:tc>
      </w:tr>
      <w:tr w:rsidR="00D57301" w:rsidTr="007D0936">
        <w:tc>
          <w:tcPr>
            <w:tcW w:w="2638" w:type="dxa"/>
          </w:tcPr>
          <w:p w:rsidR="00D57301" w:rsidRDefault="00D57301" w:rsidP="007D0936">
            <w:pPr>
              <w:suppressAutoHyphens/>
              <w:jc w:val="both"/>
              <w:rPr>
                <w:sz w:val="24"/>
              </w:rPr>
            </w:pPr>
            <w:r>
              <w:rPr>
                <w:sz w:val="24"/>
              </w:rPr>
              <w:t>католич.</w:t>
            </w:r>
          </w:p>
        </w:tc>
        <w:tc>
          <w:tcPr>
            <w:tcW w:w="5584" w:type="dxa"/>
          </w:tcPr>
          <w:p w:rsidR="00D57301" w:rsidRDefault="00D57301" w:rsidP="007D0936">
            <w:pPr>
              <w:suppressAutoHyphens/>
              <w:jc w:val="both"/>
              <w:rPr>
                <w:sz w:val="24"/>
              </w:rPr>
            </w:pPr>
            <w:r>
              <w:rPr>
                <w:sz w:val="24"/>
              </w:rPr>
              <w:t>католический</w:t>
            </w:r>
          </w:p>
        </w:tc>
      </w:tr>
      <w:tr w:rsidR="00D57301" w:rsidTr="007D0936">
        <w:tc>
          <w:tcPr>
            <w:tcW w:w="2638" w:type="dxa"/>
          </w:tcPr>
          <w:p w:rsidR="00D57301" w:rsidRDefault="00D57301" w:rsidP="007D0936">
            <w:pPr>
              <w:suppressLineNumbers/>
              <w:rPr>
                <w:sz w:val="24"/>
              </w:rPr>
            </w:pPr>
            <w:r>
              <w:rPr>
                <w:sz w:val="24"/>
              </w:rPr>
              <w:t>каф.</w:t>
            </w:r>
          </w:p>
        </w:tc>
        <w:tc>
          <w:tcPr>
            <w:tcW w:w="5584" w:type="dxa"/>
          </w:tcPr>
          <w:p w:rsidR="00D57301" w:rsidRDefault="00D57301" w:rsidP="007D0936">
            <w:pPr>
              <w:suppressLineNumbers/>
              <w:rPr>
                <w:sz w:val="24"/>
              </w:rPr>
            </w:pPr>
            <w:r>
              <w:rPr>
                <w:sz w:val="24"/>
              </w:rPr>
              <w:t>кафедра</w:t>
            </w:r>
          </w:p>
        </w:tc>
      </w:tr>
      <w:tr w:rsidR="00D57301" w:rsidTr="007D0936">
        <w:tc>
          <w:tcPr>
            <w:tcW w:w="2638" w:type="dxa"/>
          </w:tcPr>
          <w:p w:rsidR="00D57301" w:rsidRDefault="00D57301" w:rsidP="007D0936">
            <w:pPr>
              <w:suppressLineNumbers/>
              <w:rPr>
                <w:sz w:val="24"/>
              </w:rPr>
            </w:pPr>
            <w:r>
              <w:rPr>
                <w:sz w:val="24"/>
              </w:rPr>
              <w:t>кельт.</w:t>
            </w:r>
          </w:p>
        </w:tc>
        <w:tc>
          <w:tcPr>
            <w:tcW w:w="5584" w:type="dxa"/>
          </w:tcPr>
          <w:p w:rsidR="00D57301" w:rsidRDefault="00D57301" w:rsidP="007D0936">
            <w:pPr>
              <w:suppressLineNumbers/>
              <w:rPr>
                <w:sz w:val="24"/>
              </w:rPr>
            </w:pPr>
            <w:r>
              <w:rPr>
                <w:sz w:val="24"/>
              </w:rPr>
              <w:t>кельтский</w:t>
            </w:r>
          </w:p>
        </w:tc>
      </w:tr>
      <w:tr w:rsidR="00D57301" w:rsidTr="007D0936">
        <w:tc>
          <w:tcPr>
            <w:tcW w:w="2638" w:type="dxa"/>
          </w:tcPr>
          <w:p w:rsidR="00D57301" w:rsidRDefault="00D57301" w:rsidP="007D0936">
            <w:pPr>
              <w:suppressLineNumbers/>
              <w:rPr>
                <w:sz w:val="24"/>
              </w:rPr>
            </w:pPr>
            <w:r>
              <w:rPr>
                <w:sz w:val="24"/>
              </w:rPr>
              <w:t>кн.</w:t>
            </w:r>
          </w:p>
        </w:tc>
        <w:tc>
          <w:tcPr>
            <w:tcW w:w="5584" w:type="dxa"/>
          </w:tcPr>
          <w:p w:rsidR="00D57301" w:rsidRDefault="00D57301" w:rsidP="007D0936">
            <w:pPr>
              <w:suppressLineNumbers/>
              <w:rPr>
                <w:sz w:val="24"/>
              </w:rPr>
            </w:pPr>
            <w:r>
              <w:rPr>
                <w:sz w:val="24"/>
              </w:rPr>
              <w:t>книга  (при названии); князь (при имени)</w:t>
            </w:r>
          </w:p>
        </w:tc>
      </w:tr>
      <w:tr w:rsidR="00D57301" w:rsidTr="007D0936">
        <w:tc>
          <w:tcPr>
            <w:tcW w:w="2638" w:type="dxa"/>
          </w:tcPr>
          <w:p w:rsidR="00D57301" w:rsidRDefault="00D57301" w:rsidP="007D0936">
            <w:pPr>
              <w:suppressLineNumbers/>
              <w:rPr>
                <w:sz w:val="24"/>
              </w:rPr>
            </w:pPr>
            <w:r>
              <w:rPr>
                <w:sz w:val="24"/>
              </w:rPr>
              <w:t>кнг.</w:t>
            </w:r>
          </w:p>
        </w:tc>
        <w:tc>
          <w:tcPr>
            <w:tcW w:w="5584" w:type="dxa"/>
          </w:tcPr>
          <w:p w:rsidR="00D57301" w:rsidRDefault="00D57301" w:rsidP="007D0936">
            <w:pPr>
              <w:suppressLineNumbers/>
              <w:rPr>
                <w:sz w:val="24"/>
              </w:rPr>
            </w:pPr>
            <w:r>
              <w:rPr>
                <w:sz w:val="24"/>
              </w:rPr>
              <w:t>княгиня (при имени)</w:t>
            </w:r>
          </w:p>
        </w:tc>
      </w:tr>
      <w:tr w:rsidR="00D57301" w:rsidTr="007D0936">
        <w:tc>
          <w:tcPr>
            <w:tcW w:w="2638" w:type="dxa"/>
          </w:tcPr>
          <w:p w:rsidR="00D57301" w:rsidRDefault="00D57301" w:rsidP="007D0936">
            <w:pPr>
              <w:suppressLineNumbers/>
              <w:rPr>
                <w:sz w:val="24"/>
              </w:rPr>
            </w:pPr>
            <w:r>
              <w:rPr>
                <w:sz w:val="24"/>
              </w:rPr>
              <w:t>кнж.</w:t>
            </w:r>
          </w:p>
        </w:tc>
        <w:tc>
          <w:tcPr>
            <w:tcW w:w="5584" w:type="dxa"/>
          </w:tcPr>
          <w:p w:rsidR="00D57301" w:rsidRDefault="00D57301" w:rsidP="007D0936">
            <w:pPr>
              <w:suppressLineNumbers/>
              <w:rPr>
                <w:sz w:val="24"/>
              </w:rPr>
            </w:pPr>
            <w:r>
              <w:rPr>
                <w:sz w:val="24"/>
              </w:rPr>
              <w:t>княжна (при имени)</w:t>
            </w:r>
          </w:p>
        </w:tc>
      </w:tr>
      <w:tr w:rsidR="00D57301" w:rsidTr="007D0936">
        <w:tc>
          <w:tcPr>
            <w:tcW w:w="2638" w:type="dxa"/>
          </w:tcPr>
          <w:p w:rsidR="00D57301" w:rsidRDefault="00D57301" w:rsidP="007D0936">
            <w:pPr>
              <w:suppressAutoHyphens/>
              <w:jc w:val="both"/>
              <w:rPr>
                <w:sz w:val="24"/>
              </w:rPr>
            </w:pPr>
            <w:r>
              <w:rPr>
                <w:sz w:val="24"/>
              </w:rPr>
              <w:t xml:space="preserve">копт. </w:t>
            </w:r>
          </w:p>
        </w:tc>
        <w:tc>
          <w:tcPr>
            <w:tcW w:w="5584" w:type="dxa"/>
          </w:tcPr>
          <w:p w:rsidR="00D57301" w:rsidRDefault="00D57301" w:rsidP="007D0936">
            <w:pPr>
              <w:suppressAutoHyphens/>
              <w:jc w:val="both"/>
              <w:rPr>
                <w:sz w:val="24"/>
              </w:rPr>
            </w:pPr>
            <w:r>
              <w:rPr>
                <w:sz w:val="24"/>
              </w:rPr>
              <w:t>коптский</w:t>
            </w:r>
          </w:p>
        </w:tc>
      </w:tr>
      <w:tr w:rsidR="00D57301" w:rsidTr="007D0936">
        <w:tc>
          <w:tcPr>
            <w:tcW w:w="2638" w:type="dxa"/>
          </w:tcPr>
          <w:p w:rsidR="00D57301" w:rsidRDefault="00D57301" w:rsidP="007D0936">
            <w:pPr>
              <w:suppressLineNumbers/>
              <w:rPr>
                <w:sz w:val="24"/>
              </w:rPr>
            </w:pPr>
            <w:r>
              <w:rPr>
                <w:sz w:val="24"/>
              </w:rPr>
              <w:t>кумран.</w:t>
            </w:r>
          </w:p>
        </w:tc>
        <w:tc>
          <w:tcPr>
            <w:tcW w:w="5584" w:type="dxa"/>
          </w:tcPr>
          <w:p w:rsidR="00D57301" w:rsidRDefault="00D57301" w:rsidP="007D0936">
            <w:pPr>
              <w:suppressLineNumbers/>
              <w:rPr>
                <w:sz w:val="24"/>
              </w:rPr>
            </w:pPr>
            <w:r>
              <w:rPr>
                <w:sz w:val="24"/>
              </w:rPr>
              <w:t>кумранский</w:t>
            </w:r>
          </w:p>
        </w:tc>
      </w:tr>
      <w:tr w:rsidR="002549EB" w:rsidTr="007D0936">
        <w:tc>
          <w:tcPr>
            <w:tcW w:w="2638" w:type="dxa"/>
          </w:tcPr>
          <w:p w:rsidR="002549EB" w:rsidRDefault="002549EB" w:rsidP="007D0936">
            <w:pPr>
              <w:suppressLineNumbers/>
              <w:rPr>
                <w:sz w:val="24"/>
              </w:rPr>
            </w:pPr>
          </w:p>
        </w:tc>
        <w:tc>
          <w:tcPr>
            <w:tcW w:w="5584" w:type="dxa"/>
          </w:tcPr>
          <w:p w:rsidR="002549EB" w:rsidRDefault="002549EB" w:rsidP="007D0936">
            <w:pPr>
              <w:suppressLineNumbers/>
              <w:rPr>
                <w:sz w:val="24"/>
              </w:rPr>
            </w:pPr>
          </w:p>
        </w:tc>
      </w:tr>
      <w:tr w:rsidR="00D57301" w:rsidTr="007D0936">
        <w:tc>
          <w:tcPr>
            <w:tcW w:w="2638" w:type="dxa"/>
          </w:tcPr>
          <w:p w:rsidR="00D57301" w:rsidRDefault="00D57301" w:rsidP="007D0936">
            <w:pPr>
              <w:suppressAutoHyphens/>
              <w:jc w:val="both"/>
              <w:rPr>
                <w:sz w:val="24"/>
              </w:rPr>
            </w:pPr>
            <w:r>
              <w:rPr>
                <w:sz w:val="24"/>
              </w:rPr>
              <w:t>литург.</w:t>
            </w:r>
          </w:p>
        </w:tc>
        <w:tc>
          <w:tcPr>
            <w:tcW w:w="5584" w:type="dxa"/>
          </w:tcPr>
          <w:p w:rsidR="00D57301" w:rsidRDefault="00D57301" w:rsidP="007D0936">
            <w:pPr>
              <w:suppressAutoHyphens/>
              <w:jc w:val="both"/>
              <w:rPr>
                <w:sz w:val="24"/>
              </w:rPr>
            </w:pPr>
            <w:r>
              <w:rPr>
                <w:sz w:val="24"/>
              </w:rPr>
              <w:t>литургический</w:t>
            </w:r>
          </w:p>
        </w:tc>
      </w:tr>
      <w:tr w:rsidR="00D57301" w:rsidTr="007D0936">
        <w:tc>
          <w:tcPr>
            <w:tcW w:w="2638" w:type="dxa"/>
          </w:tcPr>
          <w:p w:rsidR="00D57301" w:rsidRDefault="00D57301" w:rsidP="007D0936">
            <w:pPr>
              <w:suppressAutoHyphens/>
              <w:jc w:val="both"/>
              <w:rPr>
                <w:sz w:val="24"/>
              </w:rPr>
            </w:pPr>
            <w:r>
              <w:rPr>
                <w:sz w:val="24"/>
              </w:rPr>
              <w:t>лютеран.</w:t>
            </w:r>
          </w:p>
        </w:tc>
        <w:tc>
          <w:tcPr>
            <w:tcW w:w="5584" w:type="dxa"/>
          </w:tcPr>
          <w:p w:rsidR="00D57301" w:rsidRDefault="00D57301" w:rsidP="007D0936">
            <w:pPr>
              <w:suppressAutoHyphens/>
              <w:jc w:val="both"/>
              <w:rPr>
                <w:sz w:val="24"/>
              </w:rPr>
            </w:pPr>
            <w:r>
              <w:rPr>
                <w:sz w:val="24"/>
              </w:rPr>
              <w:t>лютеранский</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м.</w:t>
            </w:r>
          </w:p>
        </w:tc>
        <w:tc>
          <w:tcPr>
            <w:tcW w:w="5584" w:type="dxa"/>
          </w:tcPr>
          <w:p w:rsidR="00D57301" w:rsidRDefault="00D57301" w:rsidP="007D0936">
            <w:pPr>
              <w:suppressAutoHyphens/>
              <w:jc w:val="both"/>
              <w:rPr>
                <w:sz w:val="24"/>
              </w:rPr>
            </w:pPr>
            <w:r>
              <w:rPr>
                <w:sz w:val="24"/>
              </w:rPr>
              <w:t>матушка, мать (при имени)</w:t>
            </w:r>
          </w:p>
        </w:tc>
      </w:tr>
      <w:tr w:rsidR="00D57301" w:rsidTr="007D0936">
        <w:tc>
          <w:tcPr>
            <w:tcW w:w="2638" w:type="dxa"/>
          </w:tcPr>
          <w:p w:rsidR="00D57301" w:rsidRDefault="00D57301" w:rsidP="007D0936">
            <w:pPr>
              <w:suppressAutoHyphens/>
              <w:jc w:val="both"/>
              <w:rPr>
                <w:sz w:val="24"/>
              </w:rPr>
            </w:pPr>
            <w:r>
              <w:rPr>
                <w:sz w:val="24"/>
              </w:rPr>
              <w:t>митр.</w:t>
            </w:r>
          </w:p>
        </w:tc>
        <w:tc>
          <w:tcPr>
            <w:tcW w:w="5584" w:type="dxa"/>
          </w:tcPr>
          <w:p w:rsidR="00D57301" w:rsidRDefault="00D57301" w:rsidP="007D0936">
            <w:pPr>
              <w:suppressAutoHyphens/>
              <w:jc w:val="both"/>
              <w:rPr>
                <w:sz w:val="24"/>
              </w:rPr>
            </w:pPr>
            <w:r>
              <w:rPr>
                <w:sz w:val="24"/>
              </w:rPr>
              <w:t>митрополит (при имени)</w:t>
            </w:r>
          </w:p>
        </w:tc>
      </w:tr>
      <w:tr w:rsidR="00D57301" w:rsidTr="007D0936">
        <w:tc>
          <w:tcPr>
            <w:tcW w:w="2638" w:type="dxa"/>
          </w:tcPr>
          <w:p w:rsidR="00D57301" w:rsidRDefault="00D57301" w:rsidP="007D0936">
            <w:pPr>
              <w:suppressAutoHyphens/>
              <w:jc w:val="both"/>
              <w:rPr>
                <w:sz w:val="24"/>
              </w:rPr>
            </w:pPr>
            <w:r>
              <w:rPr>
                <w:sz w:val="24"/>
              </w:rPr>
              <w:t>мон-рь</w:t>
            </w:r>
          </w:p>
        </w:tc>
        <w:tc>
          <w:tcPr>
            <w:tcW w:w="5584" w:type="dxa"/>
          </w:tcPr>
          <w:p w:rsidR="00D57301" w:rsidRDefault="00D57301" w:rsidP="007D0936">
            <w:pPr>
              <w:suppressAutoHyphens/>
              <w:jc w:val="both"/>
              <w:rPr>
                <w:sz w:val="24"/>
              </w:rPr>
            </w:pPr>
            <w:r>
              <w:rPr>
                <w:sz w:val="24"/>
              </w:rPr>
              <w:t>монастырь</w:t>
            </w:r>
          </w:p>
        </w:tc>
      </w:tr>
      <w:tr w:rsidR="00D57301" w:rsidTr="007D0936">
        <w:tc>
          <w:tcPr>
            <w:tcW w:w="2638" w:type="dxa"/>
          </w:tcPr>
          <w:p w:rsidR="00D57301" w:rsidRDefault="00D57301" w:rsidP="007D0936">
            <w:pPr>
              <w:suppressAutoHyphens/>
              <w:jc w:val="both"/>
              <w:rPr>
                <w:sz w:val="24"/>
              </w:rPr>
            </w:pPr>
            <w:r>
              <w:rPr>
                <w:sz w:val="24"/>
              </w:rPr>
              <w:t>мон.</w:t>
            </w:r>
          </w:p>
        </w:tc>
        <w:tc>
          <w:tcPr>
            <w:tcW w:w="5584" w:type="dxa"/>
          </w:tcPr>
          <w:p w:rsidR="00D57301" w:rsidRDefault="00D57301" w:rsidP="007D0936">
            <w:pPr>
              <w:suppressAutoHyphens/>
              <w:jc w:val="both"/>
              <w:rPr>
                <w:sz w:val="24"/>
              </w:rPr>
            </w:pPr>
            <w:r>
              <w:rPr>
                <w:sz w:val="24"/>
              </w:rPr>
              <w:t xml:space="preserve">монах, </w:t>
            </w:r>
            <w:proofErr w:type="gramStart"/>
            <w:r>
              <w:rPr>
                <w:sz w:val="24"/>
              </w:rPr>
              <w:t>-и</w:t>
            </w:r>
            <w:proofErr w:type="gramEnd"/>
            <w:r>
              <w:rPr>
                <w:sz w:val="24"/>
              </w:rPr>
              <w:t>ня (при имени)</w:t>
            </w:r>
          </w:p>
        </w:tc>
      </w:tr>
      <w:tr w:rsidR="00D57301" w:rsidTr="007D0936">
        <w:tc>
          <w:tcPr>
            <w:tcW w:w="2638" w:type="dxa"/>
          </w:tcPr>
          <w:p w:rsidR="00D57301" w:rsidRDefault="00D57301" w:rsidP="007D0936">
            <w:pPr>
              <w:suppressAutoHyphens/>
              <w:jc w:val="both"/>
              <w:rPr>
                <w:sz w:val="24"/>
              </w:rPr>
            </w:pPr>
            <w:r>
              <w:rPr>
                <w:sz w:val="24"/>
              </w:rPr>
              <w:t>МТ</w:t>
            </w:r>
          </w:p>
        </w:tc>
        <w:tc>
          <w:tcPr>
            <w:tcW w:w="5584" w:type="dxa"/>
          </w:tcPr>
          <w:p w:rsidR="00D57301" w:rsidRDefault="00D57301" w:rsidP="007D0936">
            <w:pPr>
              <w:suppressAutoHyphens/>
              <w:jc w:val="both"/>
              <w:rPr>
                <w:sz w:val="24"/>
              </w:rPr>
            </w:pPr>
            <w:r>
              <w:rPr>
                <w:sz w:val="24"/>
              </w:rPr>
              <w:t>масоретский текст (Библии)</w:t>
            </w:r>
          </w:p>
        </w:tc>
      </w:tr>
      <w:tr w:rsidR="00D57301" w:rsidTr="007D0936">
        <w:tc>
          <w:tcPr>
            <w:tcW w:w="2638" w:type="dxa"/>
          </w:tcPr>
          <w:p w:rsidR="00D57301" w:rsidRDefault="00D57301" w:rsidP="007D0936">
            <w:pPr>
              <w:suppressAutoHyphens/>
              <w:jc w:val="both"/>
              <w:rPr>
                <w:sz w:val="24"/>
              </w:rPr>
            </w:pPr>
            <w:r>
              <w:rPr>
                <w:sz w:val="24"/>
              </w:rPr>
              <w:t>мч.</w:t>
            </w:r>
          </w:p>
        </w:tc>
        <w:tc>
          <w:tcPr>
            <w:tcW w:w="5584" w:type="dxa"/>
          </w:tcPr>
          <w:p w:rsidR="00D57301" w:rsidRDefault="00D57301" w:rsidP="007D0936">
            <w:pPr>
              <w:suppressAutoHyphens/>
              <w:jc w:val="both"/>
              <w:rPr>
                <w:sz w:val="24"/>
              </w:rPr>
            </w:pPr>
            <w:r>
              <w:rPr>
                <w:sz w:val="24"/>
              </w:rPr>
              <w:t>мученик (при имени)</w:t>
            </w:r>
          </w:p>
        </w:tc>
      </w:tr>
      <w:tr w:rsidR="00D57301" w:rsidTr="007D0936">
        <w:tc>
          <w:tcPr>
            <w:tcW w:w="2638" w:type="dxa"/>
          </w:tcPr>
          <w:p w:rsidR="00D57301" w:rsidRDefault="00D57301" w:rsidP="007D0936">
            <w:pPr>
              <w:suppressAutoHyphens/>
              <w:jc w:val="both"/>
              <w:rPr>
                <w:sz w:val="24"/>
              </w:rPr>
            </w:pPr>
            <w:r>
              <w:rPr>
                <w:sz w:val="24"/>
              </w:rPr>
              <w:t>мц.</w:t>
            </w:r>
          </w:p>
        </w:tc>
        <w:tc>
          <w:tcPr>
            <w:tcW w:w="5584" w:type="dxa"/>
          </w:tcPr>
          <w:p w:rsidR="00D57301" w:rsidRDefault="00D57301" w:rsidP="007D0936">
            <w:pPr>
              <w:suppressAutoHyphens/>
              <w:jc w:val="both"/>
              <w:rPr>
                <w:sz w:val="24"/>
              </w:rPr>
            </w:pPr>
            <w:r>
              <w:rPr>
                <w:sz w:val="24"/>
              </w:rPr>
              <w:t>мученица (при имени)</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н. с.</w:t>
            </w:r>
          </w:p>
        </w:tc>
        <w:tc>
          <w:tcPr>
            <w:tcW w:w="5584" w:type="dxa"/>
          </w:tcPr>
          <w:p w:rsidR="00D57301" w:rsidRDefault="00D57301" w:rsidP="007D0936">
            <w:pPr>
              <w:suppressAutoHyphens/>
              <w:jc w:val="both"/>
              <w:rPr>
                <w:sz w:val="24"/>
              </w:rPr>
            </w:pPr>
            <w:r>
              <w:rPr>
                <w:sz w:val="24"/>
              </w:rPr>
              <w:t>новый стиль</w:t>
            </w:r>
          </w:p>
        </w:tc>
      </w:tr>
      <w:tr w:rsidR="00D57301" w:rsidTr="007D0936">
        <w:tc>
          <w:tcPr>
            <w:tcW w:w="2638" w:type="dxa"/>
          </w:tcPr>
          <w:p w:rsidR="00D57301" w:rsidRDefault="00D57301" w:rsidP="007D0936">
            <w:pPr>
              <w:suppressAutoHyphens/>
              <w:jc w:val="both"/>
              <w:rPr>
                <w:sz w:val="24"/>
              </w:rPr>
            </w:pPr>
            <w:r>
              <w:rPr>
                <w:sz w:val="24"/>
              </w:rPr>
              <w:t>НЗ</w:t>
            </w:r>
          </w:p>
        </w:tc>
        <w:tc>
          <w:tcPr>
            <w:tcW w:w="5584" w:type="dxa"/>
          </w:tcPr>
          <w:p w:rsidR="00D57301" w:rsidRDefault="00D57301" w:rsidP="007D0936">
            <w:pPr>
              <w:suppressAutoHyphens/>
              <w:jc w:val="both"/>
              <w:rPr>
                <w:sz w:val="24"/>
              </w:rPr>
            </w:pPr>
            <w:r>
              <w:rPr>
                <w:sz w:val="24"/>
              </w:rPr>
              <w:t>Новый Завет</w:t>
            </w:r>
          </w:p>
        </w:tc>
      </w:tr>
      <w:tr w:rsidR="00D57301" w:rsidTr="007D0936">
        <w:tc>
          <w:tcPr>
            <w:tcW w:w="2638" w:type="dxa"/>
          </w:tcPr>
          <w:p w:rsidR="00D57301" w:rsidRDefault="00D57301" w:rsidP="007D0936">
            <w:pPr>
              <w:suppressAutoHyphens/>
              <w:jc w:val="both"/>
              <w:rPr>
                <w:sz w:val="24"/>
              </w:rPr>
            </w:pPr>
            <w:r>
              <w:rPr>
                <w:sz w:val="24"/>
              </w:rPr>
              <w:t xml:space="preserve">нмч. </w:t>
            </w:r>
          </w:p>
        </w:tc>
        <w:tc>
          <w:tcPr>
            <w:tcW w:w="5584" w:type="dxa"/>
          </w:tcPr>
          <w:p w:rsidR="00D57301" w:rsidRDefault="00D57301" w:rsidP="007D0936">
            <w:pPr>
              <w:suppressAutoHyphens/>
              <w:jc w:val="both"/>
              <w:rPr>
                <w:sz w:val="24"/>
              </w:rPr>
            </w:pPr>
            <w:r>
              <w:rPr>
                <w:sz w:val="24"/>
              </w:rPr>
              <w:t>новомученик (при имени)</w:t>
            </w:r>
          </w:p>
        </w:tc>
      </w:tr>
      <w:tr w:rsidR="00D57301" w:rsidTr="007D0936">
        <w:tc>
          <w:tcPr>
            <w:tcW w:w="2638" w:type="dxa"/>
          </w:tcPr>
          <w:p w:rsidR="00D57301" w:rsidRDefault="00D57301" w:rsidP="007D0936">
            <w:pPr>
              <w:suppressLineNumbers/>
              <w:rPr>
                <w:sz w:val="24"/>
              </w:rPr>
            </w:pPr>
            <w:r>
              <w:rPr>
                <w:sz w:val="24"/>
              </w:rPr>
              <w:t>н.ст.</w:t>
            </w:r>
          </w:p>
        </w:tc>
        <w:tc>
          <w:tcPr>
            <w:tcW w:w="5584" w:type="dxa"/>
          </w:tcPr>
          <w:p w:rsidR="00D57301" w:rsidRDefault="00D57301" w:rsidP="007D0936">
            <w:pPr>
              <w:suppressLineNumbers/>
              <w:rPr>
                <w:sz w:val="24"/>
              </w:rPr>
            </w:pPr>
            <w:r>
              <w:rPr>
                <w:sz w:val="24"/>
              </w:rPr>
              <w:t>новый стиль</w:t>
            </w:r>
          </w:p>
        </w:tc>
      </w:tr>
      <w:tr w:rsidR="002549EB" w:rsidTr="007D0936">
        <w:tc>
          <w:tcPr>
            <w:tcW w:w="2638" w:type="dxa"/>
          </w:tcPr>
          <w:p w:rsidR="002549EB" w:rsidRDefault="002549EB" w:rsidP="007D0936">
            <w:pPr>
              <w:suppressLineNumbers/>
              <w:rPr>
                <w:sz w:val="24"/>
              </w:rPr>
            </w:pPr>
          </w:p>
        </w:tc>
        <w:tc>
          <w:tcPr>
            <w:tcW w:w="5584" w:type="dxa"/>
          </w:tcPr>
          <w:p w:rsidR="002549EB" w:rsidRDefault="002549EB" w:rsidP="007D0936">
            <w:pPr>
              <w:suppressLineNumbers/>
              <w:rPr>
                <w:sz w:val="24"/>
              </w:rPr>
            </w:pPr>
          </w:p>
        </w:tc>
      </w:tr>
      <w:tr w:rsidR="00D57301" w:rsidTr="007D0936">
        <w:tc>
          <w:tcPr>
            <w:tcW w:w="2638" w:type="dxa"/>
          </w:tcPr>
          <w:p w:rsidR="00D57301" w:rsidRDefault="00D57301" w:rsidP="007D0936">
            <w:pPr>
              <w:suppressLineNumbers/>
              <w:rPr>
                <w:sz w:val="24"/>
              </w:rPr>
            </w:pPr>
            <w:r>
              <w:rPr>
                <w:sz w:val="24"/>
              </w:rPr>
              <w:t>о.</w:t>
            </w:r>
          </w:p>
        </w:tc>
        <w:tc>
          <w:tcPr>
            <w:tcW w:w="5584" w:type="dxa"/>
          </w:tcPr>
          <w:p w:rsidR="00D57301" w:rsidRDefault="00D57301" w:rsidP="007D0936">
            <w:pPr>
              <w:suppressLineNumbers/>
              <w:rPr>
                <w:sz w:val="24"/>
              </w:rPr>
            </w:pPr>
            <w:r>
              <w:rPr>
                <w:sz w:val="24"/>
              </w:rPr>
              <w:t>отец  (при имени)</w:t>
            </w:r>
          </w:p>
        </w:tc>
      </w:tr>
      <w:tr w:rsidR="002549EB" w:rsidTr="007D0936">
        <w:tc>
          <w:tcPr>
            <w:tcW w:w="2638" w:type="dxa"/>
          </w:tcPr>
          <w:p w:rsidR="002549EB" w:rsidRDefault="002549EB" w:rsidP="007D0936">
            <w:pPr>
              <w:suppressLineNumbers/>
              <w:rPr>
                <w:sz w:val="24"/>
              </w:rPr>
            </w:pPr>
          </w:p>
        </w:tc>
        <w:tc>
          <w:tcPr>
            <w:tcW w:w="5584" w:type="dxa"/>
          </w:tcPr>
          <w:p w:rsidR="002549EB" w:rsidRDefault="002549EB" w:rsidP="007D0936">
            <w:pPr>
              <w:suppressLineNumbers/>
              <w:rPr>
                <w:sz w:val="24"/>
              </w:rPr>
            </w:pPr>
          </w:p>
        </w:tc>
      </w:tr>
      <w:tr w:rsidR="00D57301" w:rsidTr="007D0936">
        <w:tc>
          <w:tcPr>
            <w:tcW w:w="2638" w:type="dxa"/>
          </w:tcPr>
          <w:p w:rsidR="00D57301" w:rsidRDefault="00D57301" w:rsidP="007D0936">
            <w:pPr>
              <w:suppressAutoHyphens/>
              <w:jc w:val="both"/>
              <w:rPr>
                <w:sz w:val="24"/>
              </w:rPr>
            </w:pPr>
            <w:r>
              <w:rPr>
                <w:sz w:val="24"/>
              </w:rPr>
              <w:t>пам.</w:t>
            </w:r>
          </w:p>
        </w:tc>
        <w:tc>
          <w:tcPr>
            <w:tcW w:w="5584" w:type="dxa"/>
          </w:tcPr>
          <w:p w:rsidR="00D57301" w:rsidRDefault="00D57301" w:rsidP="007D0936">
            <w:pPr>
              <w:suppressAutoHyphens/>
              <w:jc w:val="both"/>
              <w:rPr>
                <w:sz w:val="24"/>
              </w:rPr>
            </w:pPr>
            <w:r>
              <w:rPr>
                <w:sz w:val="24"/>
              </w:rPr>
              <w:t>память (празднование, при дате)</w:t>
            </w:r>
          </w:p>
        </w:tc>
      </w:tr>
      <w:tr w:rsidR="00D57301" w:rsidTr="007D0936">
        <w:tc>
          <w:tcPr>
            <w:tcW w:w="2638" w:type="dxa"/>
          </w:tcPr>
          <w:p w:rsidR="00D57301" w:rsidRDefault="00D57301" w:rsidP="007D0936">
            <w:pPr>
              <w:suppressAutoHyphens/>
              <w:jc w:val="both"/>
              <w:rPr>
                <w:sz w:val="24"/>
              </w:rPr>
            </w:pPr>
            <w:r>
              <w:rPr>
                <w:sz w:val="24"/>
              </w:rPr>
              <w:t>патрист.</w:t>
            </w:r>
          </w:p>
        </w:tc>
        <w:tc>
          <w:tcPr>
            <w:tcW w:w="5584" w:type="dxa"/>
          </w:tcPr>
          <w:p w:rsidR="00D57301" w:rsidRDefault="00D57301" w:rsidP="007D0936">
            <w:pPr>
              <w:suppressAutoHyphens/>
              <w:jc w:val="both"/>
              <w:rPr>
                <w:sz w:val="24"/>
              </w:rPr>
            </w:pPr>
            <w:r>
              <w:rPr>
                <w:sz w:val="24"/>
              </w:rPr>
              <w:t>патристический</w:t>
            </w:r>
          </w:p>
        </w:tc>
      </w:tr>
      <w:tr w:rsidR="00D57301" w:rsidTr="007D0936">
        <w:tc>
          <w:tcPr>
            <w:tcW w:w="2638" w:type="dxa"/>
          </w:tcPr>
          <w:p w:rsidR="00D57301" w:rsidRDefault="00D57301" w:rsidP="007D0936">
            <w:pPr>
              <w:suppressAutoHyphens/>
              <w:jc w:val="both"/>
              <w:rPr>
                <w:sz w:val="24"/>
              </w:rPr>
            </w:pPr>
            <w:r>
              <w:rPr>
                <w:sz w:val="24"/>
              </w:rPr>
              <w:t>патрол.</w:t>
            </w:r>
          </w:p>
        </w:tc>
        <w:tc>
          <w:tcPr>
            <w:tcW w:w="5584" w:type="dxa"/>
          </w:tcPr>
          <w:p w:rsidR="00D57301" w:rsidRDefault="00D57301" w:rsidP="007D0936">
            <w:pPr>
              <w:suppressAutoHyphens/>
              <w:jc w:val="both"/>
              <w:rPr>
                <w:sz w:val="24"/>
              </w:rPr>
            </w:pPr>
            <w:r>
              <w:rPr>
                <w:sz w:val="24"/>
              </w:rPr>
              <w:t>патрологический</w:t>
            </w:r>
          </w:p>
        </w:tc>
      </w:tr>
      <w:tr w:rsidR="00D57301" w:rsidTr="007D0936">
        <w:tc>
          <w:tcPr>
            <w:tcW w:w="2638" w:type="dxa"/>
          </w:tcPr>
          <w:p w:rsidR="00D57301" w:rsidRDefault="00D57301" w:rsidP="007D0936">
            <w:pPr>
              <w:suppressAutoHyphens/>
              <w:jc w:val="both"/>
              <w:rPr>
                <w:sz w:val="24"/>
              </w:rPr>
            </w:pPr>
            <w:r>
              <w:rPr>
                <w:sz w:val="24"/>
              </w:rPr>
              <w:t>певч.</w:t>
            </w:r>
          </w:p>
          <w:p w:rsidR="00D57301" w:rsidRDefault="00D57301" w:rsidP="007D0936">
            <w:pPr>
              <w:suppressAutoHyphens/>
              <w:jc w:val="both"/>
              <w:rPr>
                <w:sz w:val="24"/>
              </w:rPr>
            </w:pPr>
            <w:r>
              <w:rPr>
                <w:sz w:val="24"/>
              </w:rPr>
              <w:t>первомч.</w:t>
            </w:r>
          </w:p>
          <w:p w:rsidR="00D57301" w:rsidRDefault="00D57301" w:rsidP="007D0936">
            <w:pPr>
              <w:suppressAutoHyphens/>
              <w:jc w:val="both"/>
              <w:rPr>
                <w:sz w:val="24"/>
              </w:rPr>
            </w:pPr>
            <w:r>
              <w:rPr>
                <w:sz w:val="24"/>
              </w:rPr>
              <w:t>первомц.</w:t>
            </w:r>
          </w:p>
        </w:tc>
        <w:tc>
          <w:tcPr>
            <w:tcW w:w="5584" w:type="dxa"/>
          </w:tcPr>
          <w:p w:rsidR="00D57301" w:rsidRDefault="00D57301" w:rsidP="007D0936">
            <w:pPr>
              <w:suppressAutoHyphens/>
              <w:jc w:val="both"/>
              <w:rPr>
                <w:sz w:val="24"/>
              </w:rPr>
            </w:pPr>
            <w:r>
              <w:rPr>
                <w:sz w:val="24"/>
              </w:rPr>
              <w:t>певческий</w:t>
            </w:r>
          </w:p>
          <w:p w:rsidR="00D57301" w:rsidRDefault="00D57301" w:rsidP="007D0936">
            <w:pPr>
              <w:suppressAutoHyphens/>
              <w:jc w:val="both"/>
              <w:rPr>
                <w:sz w:val="24"/>
              </w:rPr>
            </w:pPr>
            <w:r>
              <w:rPr>
                <w:sz w:val="24"/>
              </w:rPr>
              <w:t>первомученик</w:t>
            </w:r>
          </w:p>
          <w:p w:rsidR="00D57301" w:rsidRDefault="00D57301" w:rsidP="007D0936">
            <w:pPr>
              <w:suppressAutoHyphens/>
              <w:jc w:val="both"/>
              <w:rPr>
                <w:sz w:val="24"/>
              </w:rPr>
            </w:pPr>
            <w:r>
              <w:rPr>
                <w:sz w:val="24"/>
              </w:rPr>
              <w:t>первомученица</w:t>
            </w:r>
          </w:p>
        </w:tc>
      </w:tr>
      <w:tr w:rsidR="00D57301" w:rsidTr="007D0936">
        <w:tc>
          <w:tcPr>
            <w:tcW w:w="2638" w:type="dxa"/>
          </w:tcPr>
          <w:p w:rsidR="00D57301" w:rsidRDefault="00D57301" w:rsidP="007D0936">
            <w:pPr>
              <w:suppressLineNumbers/>
              <w:rPr>
                <w:sz w:val="24"/>
              </w:rPr>
            </w:pPr>
            <w:r>
              <w:rPr>
                <w:sz w:val="24"/>
              </w:rPr>
              <w:t>прав.</w:t>
            </w:r>
          </w:p>
        </w:tc>
        <w:tc>
          <w:tcPr>
            <w:tcW w:w="5584" w:type="dxa"/>
          </w:tcPr>
          <w:p w:rsidR="00D57301" w:rsidRDefault="00D57301" w:rsidP="007D0936">
            <w:pPr>
              <w:suppressLineNumbers/>
              <w:rPr>
                <w:sz w:val="24"/>
              </w:rPr>
            </w:pPr>
            <w:proofErr w:type="gramStart"/>
            <w:r>
              <w:rPr>
                <w:sz w:val="24"/>
              </w:rPr>
              <w:t>праведный</w:t>
            </w:r>
            <w:proofErr w:type="gramEnd"/>
            <w:r>
              <w:rPr>
                <w:sz w:val="24"/>
              </w:rPr>
              <w:t xml:space="preserve"> (при имени); правило</w:t>
            </w:r>
          </w:p>
        </w:tc>
      </w:tr>
      <w:tr w:rsidR="00D57301" w:rsidTr="007D0936">
        <w:tc>
          <w:tcPr>
            <w:tcW w:w="2638" w:type="dxa"/>
          </w:tcPr>
          <w:p w:rsidR="00D57301" w:rsidRDefault="00D57301" w:rsidP="007D0936">
            <w:pPr>
              <w:suppressLineNumbers/>
              <w:rPr>
                <w:sz w:val="24"/>
              </w:rPr>
            </w:pPr>
            <w:r>
              <w:rPr>
                <w:sz w:val="24"/>
              </w:rPr>
              <w:t>правосл.</w:t>
            </w:r>
          </w:p>
        </w:tc>
        <w:tc>
          <w:tcPr>
            <w:tcW w:w="5584" w:type="dxa"/>
          </w:tcPr>
          <w:p w:rsidR="00D57301" w:rsidRDefault="00D57301" w:rsidP="007D0936">
            <w:pPr>
              <w:suppressLineNumbers/>
              <w:rPr>
                <w:sz w:val="24"/>
              </w:rPr>
            </w:pPr>
            <w:r>
              <w:rPr>
                <w:sz w:val="24"/>
              </w:rPr>
              <w:t>православный</w:t>
            </w:r>
          </w:p>
        </w:tc>
      </w:tr>
      <w:tr w:rsidR="00D57301" w:rsidTr="007D0936">
        <w:tc>
          <w:tcPr>
            <w:tcW w:w="2638" w:type="dxa"/>
          </w:tcPr>
          <w:p w:rsidR="00D57301" w:rsidRDefault="00D57301" w:rsidP="007D0936">
            <w:pPr>
              <w:suppressLineNumbers/>
              <w:rPr>
                <w:sz w:val="24"/>
              </w:rPr>
            </w:pPr>
            <w:r>
              <w:rPr>
                <w:sz w:val="24"/>
              </w:rPr>
              <w:t>празд.</w:t>
            </w:r>
          </w:p>
        </w:tc>
        <w:tc>
          <w:tcPr>
            <w:tcW w:w="5584" w:type="dxa"/>
          </w:tcPr>
          <w:p w:rsidR="00D57301" w:rsidRDefault="00D57301" w:rsidP="007D0936">
            <w:pPr>
              <w:suppressLineNumbers/>
              <w:rPr>
                <w:sz w:val="24"/>
              </w:rPr>
            </w:pPr>
            <w:r>
              <w:rPr>
                <w:sz w:val="24"/>
              </w:rPr>
              <w:t xml:space="preserve">празднование </w:t>
            </w:r>
          </w:p>
        </w:tc>
      </w:tr>
      <w:tr w:rsidR="00D57301" w:rsidTr="007D0936">
        <w:tc>
          <w:tcPr>
            <w:tcW w:w="2638" w:type="dxa"/>
          </w:tcPr>
          <w:p w:rsidR="00D57301" w:rsidRDefault="00D57301" w:rsidP="007D0936">
            <w:pPr>
              <w:suppressLineNumbers/>
              <w:rPr>
                <w:sz w:val="24"/>
              </w:rPr>
            </w:pPr>
            <w:r>
              <w:rPr>
                <w:sz w:val="24"/>
              </w:rPr>
              <w:t>преосв.</w:t>
            </w:r>
          </w:p>
        </w:tc>
        <w:tc>
          <w:tcPr>
            <w:tcW w:w="5584" w:type="dxa"/>
          </w:tcPr>
          <w:p w:rsidR="00D57301" w:rsidRDefault="00D57301" w:rsidP="007D0936">
            <w:pPr>
              <w:suppressLineNumbers/>
              <w:rPr>
                <w:sz w:val="24"/>
              </w:rPr>
            </w:pPr>
            <w:r>
              <w:rPr>
                <w:sz w:val="24"/>
              </w:rPr>
              <w:t>преосвященный (при имени)</w:t>
            </w:r>
          </w:p>
        </w:tc>
      </w:tr>
      <w:tr w:rsidR="00D57301" w:rsidTr="007D0936">
        <w:tc>
          <w:tcPr>
            <w:tcW w:w="2638" w:type="dxa"/>
          </w:tcPr>
          <w:p w:rsidR="00D57301" w:rsidRDefault="00D57301" w:rsidP="007D0936">
            <w:pPr>
              <w:suppressLineNumbers/>
              <w:rPr>
                <w:sz w:val="24"/>
              </w:rPr>
            </w:pPr>
            <w:r>
              <w:rPr>
                <w:sz w:val="24"/>
              </w:rPr>
              <w:t>Пресв.</w:t>
            </w:r>
          </w:p>
          <w:p w:rsidR="00D57301" w:rsidRDefault="00D57301" w:rsidP="007D0936">
            <w:pPr>
              <w:suppressLineNumbers/>
              <w:rPr>
                <w:sz w:val="24"/>
              </w:rPr>
            </w:pPr>
            <w:r>
              <w:rPr>
                <w:sz w:val="24"/>
              </w:rPr>
              <w:t>пресв.</w:t>
            </w:r>
          </w:p>
        </w:tc>
        <w:tc>
          <w:tcPr>
            <w:tcW w:w="5584" w:type="dxa"/>
          </w:tcPr>
          <w:p w:rsidR="00D57301" w:rsidRDefault="00D57301" w:rsidP="007D0936">
            <w:pPr>
              <w:suppressLineNumbers/>
              <w:rPr>
                <w:sz w:val="24"/>
              </w:rPr>
            </w:pPr>
            <w:r>
              <w:rPr>
                <w:sz w:val="24"/>
              </w:rPr>
              <w:t>Пресвятая</w:t>
            </w:r>
          </w:p>
          <w:p w:rsidR="00D57301" w:rsidRDefault="00D57301" w:rsidP="007D0936">
            <w:pPr>
              <w:suppressLineNumbers/>
              <w:rPr>
                <w:sz w:val="24"/>
              </w:rPr>
            </w:pPr>
            <w:r>
              <w:rPr>
                <w:sz w:val="24"/>
              </w:rPr>
              <w:t>пресвитер (при имени)</w:t>
            </w:r>
          </w:p>
        </w:tc>
      </w:tr>
      <w:tr w:rsidR="00D57301" w:rsidTr="007D0936">
        <w:tc>
          <w:tcPr>
            <w:tcW w:w="2638" w:type="dxa"/>
          </w:tcPr>
          <w:p w:rsidR="00D57301" w:rsidRDefault="00D57301" w:rsidP="007D0936">
            <w:pPr>
              <w:suppressLineNumbers/>
              <w:rPr>
                <w:sz w:val="24"/>
              </w:rPr>
            </w:pPr>
            <w:r>
              <w:rPr>
                <w:sz w:val="24"/>
              </w:rPr>
              <w:lastRenderedPageBreak/>
              <w:t>прмч.</w:t>
            </w:r>
          </w:p>
        </w:tc>
        <w:tc>
          <w:tcPr>
            <w:tcW w:w="5584" w:type="dxa"/>
          </w:tcPr>
          <w:p w:rsidR="00D57301" w:rsidRDefault="00D57301" w:rsidP="007D0936">
            <w:pPr>
              <w:suppressLineNumbers/>
              <w:rPr>
                <w:sz w:val="24"/>
              </w:rPr>
            </w:pPr>
            <w:r>
              <w:rPr>
                <w:sz w:val="24"/>
              </w:rPr>
              <w:t>преподобномученик (при имени)</w:t>
            </w:r>
          </w:p>
        </w:tc>
      </w:tr>
      <w:tr w:rsidR="00D57301" w:rsidTr="007D0936">
        <w:tc>
          <w:tcPr>
            <w:tcW w:w="2638" w:type="dxa"/>
          </w:tcPr>
          <w:p w:rsidR="00D57301" w:rsidRDefault="00D57301" w:rsidP="007D0936">
            <w:pPr>
              <w:suppressLineNumbers/>
              <w:rPr>
                <w:sz w:val="24"/>
              </w:rPr>
            </w:pPr>
            <w:r>
              <w:rPr>
                <w:sz w:val="24"/>
              </w:rPr>
              <w:t>прмц.</w:t>
            </w:r>
          </w:p>
          <w:p w:rsidR="00D57301" w:rsidRDefault="00D57301" w:rsidP="007D0936">
            <w:pPr>
              <w:suppressLineNumbers/>
              <w:rPr>
                <w:sz w:val="24"/>
              </w:rPr>
            </w:pPr>
            <w:r>
              <w:rPr>
                <w:sz w:val="24"/>
              </w:rPr>
              <w:t>прор.</w:t>
            </w:r>
          </w:p>
          <w:p w:rsidR="00D57301" w:rsidRDefault="00D57301" w:rsidP="007D0936">
            <w:pPr>
              <w:suppressLineNumbers/>
              <w:rPr>
                <w:sz w:val="24"/>
              </w:rPr>
            </w:pPr>
            <w:r>
              <w:rPr>
                <w:sz w:val="24"/>
              </w:rPr>
              <w:t>протестант.</w:t>
            </w:r>
          </w:p>
        </w:tc>
        <w:tc>
          <w:tcPr>
            <w:tcW w:w="5584" w:type="dxa"/>
          </w:tcPr>
          <w:p w:rsidR="00D57301" w:rsidRDefault="00D57301" w:rsidP="007D0936">
            <w:pPr>
              <w:suppressLineNumbers/>
              <w:rPr>
                <w:sz w:val="24"/>
              </w:rPr>
            </w:pPr>
            <w:r>
              <w:rPr>
                <w:sz w:val="24"/>
              </w:rPr>
              <w:t>преподобномученица (при имени)</w:t>
            </w:r>
          </w:p>
          <w:p w:rsidR="00D57301" w:rsidRDefault="00D57301" w:rsidP="007D0936">
            <w:pPr>
              <w:suppressLineNumbers/>
              <w:rPr>
                <w:sz w:val="24"/>
              </w:rPr>
            </w:pPr>
            <w:r>
              <w:rPr>
                <w:sz w:val="24"/>
              </w:rPr>
              <w:t>пророк</w:t>
            </w:r>
          </w:p>
          <w:p w:rsidR="00D57301" w:rsidRDefault="00D57301" w:rsidP="007D0936">
            <w:pPr>
              <w:suppressLineNumbers/>
              <w:rPr>
                <w:sz w:val="24"/>
              </w:rPr>
            </w:pPr>
            <w:r>
              <w:rPr>
                <w:sz w:val="24"/>
              </w:rPr>
              <w:t>протестантский</w:t>
            </w:r>
          </w:p>
        </w:tc>
      </w:tr>
      <w:tr w:rsidR="00D57301" w:rsidTr="007D0936">
        <w:tc>
          <w:tcPr>
            <w:tcW w:w="2638" w:type="dxa"/>
          </w:tcPr>
          <w:p w:rsidR="00D57301" w:rsidRDefault="00D57301" w:rsidP="007D0936">
            <w:pPr>
              <w:suppressLineNumbers/>
              <w:rPr>
                <w:sz w:val="24"/>
              </w:rPr>
            </w:pPr>
            <w:r>
              <w:rPr>
                <w:sz w:val="24"/>
              </w:rPr>
              <w:t>прп.</w:t>
            </w:r>
          </w:p>
        </w:tc>
        <w:tc>
          <w:tcPr>
            <w:tcW w:w="5584" w:type="dxa"/>
          </w:tcPr>
          <w:p w:rsidR="00D57301" w:rsidRDefault="00D57301" w:rsidP="007D0936">
            <w:pPr>
              <w:suppressLineNumbers/>
              <w:rPr>
                <w:sz w:val="24"/>
              </w:rPr>
            </w:pPr>
            <w:proofErr w:type="gramStart"/>
            <w:r>
              <w:rPr>
                <w:sz w:val="24"/>
              </w:rPr>
              <w:t>преподобный</w:t>
            </w:r>
            <w:proofErr w:type="gramEnd"/>
            <w:r>
              <w:rPr>
                <w:sz w:val="24"/>
              </w:rPr>
              <w:t xml:space="preserve"> (при имени)</w:t>
            </w:r>
          </w:p>
        </w:tc>
      </w:tr>
      <w:tr w:rsidR="00D57301" w:rsidTr="007D0936">
        <w:tc>
          <w:tcPr>
            <w:tcW w:w="2638" w:type="dxa"/>
          </w:tcPr>
          <w:p w:rsidR="00D57301" w:rsidRDefault="00D57301" w:rsidP="007D0936">
            <w:pPr>
              <w:suppressLineNumbers/>
              <w:rPr>
                <w:sz w:val="24"/>
              </w:rPr>
            </w:pPr>
            <w:r>
              <w:rPr>
                <w:sz w:val="24"/>
              </w:rPr>
              <w:t>протодиак.</w:t>
            </w:r>
          </w:p>
        </w:tc>
        <w:tc>
          <w:tcPr>
            <w:tcW w:w="5584" w:type="dxa"/>
          </w:tcPr>
          <w:p w:rsidR="00D57301" w:rsidRDefault="00D57301" w:rsidP="007D0936">
            <w:pPr>
              <w:suppressLineNumbers/>
              <w:rPr>
                <w:sz w:val="24"/>
              </w:rPr>
            </w:pPr>
            <w:r>
              <w:rPr>
                <w:sz w:val="24"/>
              </w:rPr>
              <w:t>протодиакон  (при имени)</w:t>
            </w:r>
          </w:p>
        </w:tc>
      </w:tr>
      <w:tr w:rsidR="00D57301" w:rsidTr="007D0936">
        <w:tc>
          <w:tcPr>
            <w:tcW w:w="2638" w:type="dxa"/>
          </w:tcPr>
          <w:p w:rsidR="00D57301" w:rsidRDefault="00D57301" w:rsidP="007D0936">
            <w:pPr>
              <w:suppressLineNumbers/>
              <w:rPr>
                <w:sz w:val="24"/>
              </w:rPr>
            </w:pPr>
            <w:r>
              <w:rPr>
                <w:sz w:val="24"/>
              </w:rPr>
              <w:t>прот.</w:t>
            </w:r>
          </w:p>
        </w:tc>
        <w:tc>
          <w:tcPr>
            <w:tcW w:w="5584" w:type="dxa"/>
          </w:tcPr>
          <w:p w:rsidR="00D57301" w:rsidRDefault="00D57301" w:rsidP="007D0936">
            <w:pPr>
              <w:suppressLineNumbers/>
              <w:rPr>
                <w:sz w:val="24"/>
              </w:rPr>
            </w:pPr>
            <w:r>
              <w:rPr>
                <w:sz w:val="24"/>
              </w:rPr>
              <w:t>протоиерей  (при имени)</w:t>
            </w:r>
          </w:p>
        </w:tc>
      </w:tr>
      <w:tr w:rsidR="00D57301" w:rsidTr="007D0936">
        <w:tc>
          <w:tcPr>
            <w:tcW w:w="2638" w:type="dxa"/>
          </w:tcPr>
          <w:p w:rsidR="00D57301" w:rsidRDefault="00D57301" w:rsidP="007D0936">
            <w:pPr>
              <w:suppressLineNumbers/>
              <w:rPr>
                <w:sz w:val="24"/>
              </w:rPr>
            </w:pPr>
            <w:r>
              <w:rPr>
                <w:sz w:val="24"/>
              </w:rPr>
              <w:t>протопр.</w:t>
            </w:r>
          </w:p>
        </w:tc>
        <w:tc>
          <w:tcPr>
            <w:tcW w:w="5584" w:type="dxa"/>
          </w:tcPr>
          <w:p w:rsidR="00D57301" w:rsidRDefault="00D57301" w:rsidP="007D0936">
            <w:pPr>
              <w:suppressLineNumbers/>
              <w:rPr>
                <w:sz w:val="24"/>
              </w:rPr>
            </w:pPr>
            <w:r>
              <w:rPr>
                <w:sz w:val="24"/>
              </w:rPr>
              <w:t>протопресвитер  (при имени)</w:t>
            </w:r>
          </w:p>
        </w:tc>
      </w:tr>
      <w:tr w:rsidR="00D57301" w:rsidTr="007D0936">
        <w:tc>
          <w:tcPr>
            <w:tcW w:w="2638" w:type="dxa"/>
          </w:tcPr>
          <w:p w:rsidR="00D57301" w:rsidRDefault="00D57301" w:rsidP="007D0936">
            <w:pPr>
              <w:suppressAutoHyphens/>
              <w:jc w:val="both"/>
              <w:rPr>
                <w:sz w:val="24"/>
              </w:rPr>
            </w:pPr>
            <w:r>
              <w:rPr>
                <w:sz w:val="24"/>
              </w:rPr>
              <w:t>пуст.</w:t>
            </w:r>
          </w:p>
        </w:tc>
        <w:tc>
          <w:tcPr>
            <w:tcW w:w="5584" w:type="dxa"/>
          </w:tcPr>
          <w:p w:rsidR="00D57301" w:rsidRDefault="00D57301" w:rsidP="007D0936">
            <w:pPr>
              <w:suppressAutoHyphens/>
              <w:jc w:val="both"/>
              <w:rPr>
                <w:sz w:val="24"/>
              </w:rPr>
            </w:pPr>
            <w:r>
              <w:rPr>
                <w:sz w:val="24"/>
              </w:rPr>
              <w:t xml:space="preserve">пустыня, </w:t>
            </w:r>
            <w:proofErr w:type="gramStart"/>
            <w:r>
              <w:rPr>
                <w:sz w:val="24"/>
              </w:rPr>
              <w:t>-н</w:t>
            </w:r>
            <w:proofErr w:type="gramEnd"/>
            <w:r>
              <w:rPr>
                <w:sz w:val="24"/>
              </w:rPr>
              <w:t>ь</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равноап.</w:t>
            </w:r>
          </w:p>
        </w:tc>
        <w:tc>
          <w:tcPr>
            <w:tcW w:w="5584" w:type="dxa"/>
          </w:tcPr>
          <w:p w:rsidR="00D57301" w:rsidRDefault="00D57301" w:rsidP="007D0936">
            <w:pPr>
              <w:suppressAutoHyphens/>
              <w:jc w:val="both"/>
              <w:rPr>
                <w:sz w:val="24"/>
              </w:rPr>
            </w:pPr>
            <w:r>
              <w:rPr>
                <w:sz w:val="24"/>
              </w:rPr>
              <w:t xml:space="preserve">равноапостольный, </w:t>
            </w:r>
            <w:proofErr w:type="gramStart"/>
            <w:r>
              <w:rPr>
                <w:sz w:val="24"/>
              </w:rPr>
              <w:t>-а</w:t>
            </w:r>
            <w:proofErr w:type="gramEnd"/>
            <w:r>
              <w:rPr>
                <w:sz w:val="24"/>
              </w:rPr>
              <w:t xml:space="preserve">я </w:t>
            </w:r>
          </w:p>
        </w:tc>
      </w:tr>
      <w:tr w:rsidR="00D57301" w:rsidTr="007D0936">
        <w:tc>
          <w:tcPr>
            <w:tcW w:w="2638" w:type="dxa"/>
          </w:tcPr>
          <w:p w:rsidR="00D57301" w:rsidRDefault="00D57301" w:rsidP="007D0936">
            <w:pPr>
              <w:suppressAutoHyphens/>
              <w:jc w:val="both"/>
              <w:rPr>
                <w:sz w:val="24"/>
              </w:rPr>
            </w:pPr>
            <w:r>
              <w:rPr>
                <w:sz w:val="24"/>
              </w:rPr>
              <w:t>религ.</w:t>
            </w:r>
          </w:p>
        </w:tc>
        <w:tc>
          <w:tcPr>
            <w:tcW w:w="5584" w:type="dxa"/>
          </w:tcPr>
          <w:p w:rsidR="00D57301" w:rsidRDefault="00D57301" w:rsidP="007D0936">
            <w:pPr>
              <w:suppressAutoHyphens/>
              <w:jc w:val="both"/>
              <w:rPr>
                <w:sz w:val="24"/>
              </w:rPr>
            </w:pPr>
            <w:r>
              <w:rPr>
                <w:sz w:val="24"/>
              </w:rPr>
              <w:t>религиозный</w:t>
            </w:r>
          </w:p>
        </w:tc>
      </w:tr>
      <w:tr w:rsidR="00D57301" w:rsidTr="007D0936">
        <w:tc>
          <w:tcPr>
            <w:tcW w:w="2638" w:type="dxa"/>
          </w:tcPr>
          <w:p w:rsidR="00D57301" w:rsidRDefault="00D57301" w:rsidP="007D0936">
            <w:pPr>
              <w:suppressAutoHyphens/>
              <w:jc w:val="both"/>
              <w:rPr>
                <w:sz w:val="24"/>
              </w:rPr>
            </w:pPr>
            <w:r>
              <w:rPr>
                <w:sz w:val="24"/>
              </w:rPr>
              <w:t>реперт.</w:t>
            </w:r>
          </w:p>
        </w:tc>
        <w:tc>
          <w:tcPr>
            <w:tcW w:w="5584" w:type="dxa"/>
          </w:tcPr>
          <w:p w:rsidR="00D57301" w:rsidRDefault="00D57301" w:rsidP="007D0936">
            <w:pPr>
              <w:suppressAutoHyphens/>
              <w:jc w:val="both"/>
              <w:rPr>
                <w:sz w:val="24"/>
              </w:rPr>
            </w:pPr>
            <w:r>
              <w:rPr>
                <w:sz w:val="24"/>
              </w:rPr>
              <w:t xml:space="preserve">репертуар, </w:t>
            </w:r>
            <w:proofErr w:type="gramStart"/>
            <w:r>
              <w:rPr>
                <w:sz w:val="24"/>
              </w:rPr>
              <w:t>-н</w:t>
            </w:r>
            <w:proofErr w:type="gramEnd"/>
            <w:r>
              <w:rPr>
                <w:sz w:val="24"/>
              </w:rPr>
              <w:t>ый</w:t>
            </w:r>
          </w:p>
        </w:tc>
      </w:tr>
      <w:tr w:rsidR="00D57301" w:rsidTr="007D0936">
        <w:tc>
          <w:tcPr>
            <w:tcW w:w="2638" w:type="dxa"/>
          </w:tcPr>
          <w:p w:rsidR="00D57301" w:rsidRDefault="00D57301" w:rsidP="007D0936">
            <w:pPr>
              <w:suppressAutoHyphens/>
              <w:jc w:val="both"/>
              <w:rPr>
                <w:sz w:val="24"/>
              </w:rPr>
            </w:pPr>
            <w:r>
              <w:rPr>
                <w:sz w:val="24"/>
              </w:rPr>
              <w:t>репр.</w:t>
            </w:r>
          </w:p>
        </w:tc>
        <w:tc>
          <w:tcPr>
            <w:tcW w:w="5584" w:type="dxa"/>
          </w:tcPr>
          <w:p w:rsidR="00D57301" w:rsidRDefault="00D57301" w:rsidP="007D0936">
            <w:pPr>
              <w:suppressAutoHyphens/>
              <w:jc w:val="both"/>
              <w:rPr>
                <w:sz w:val="24"/>
              </w:rPr>
            </w:pPr>
            <w:r>
              <w:rPr>
                <w:sz w:val="24"/>
              </w:rPr>
              <w:t>репринт</w:t>
            </w:r>
          </w:p>
        </w:tc>
      </w:tr>
      <w:tr w:rsidR="00D57301" w:rsidTr="007D0936">
        <w:tc>
          <w:tcPr>
            <w:tcW w:w="2638" w:type="dxa"/>
          </w:tcPr>
          <w:p w:rsidR="00D57301" w:rsidRDefault="00D57301" w:rsidP="007D0936">
            <w:pPr>
              <w:suppressAutoHyphens/>
              <w:jc w:val="both"/>
              <w:rPr>
                <w:sz w:val="24"/>
              </w:rPr>
            </w:pPr>
            <w:r>
              <w:rPr>
                <w:sz w:val="24"/>
              </w:rPr>
              <w:t>Р. Х.</w:t>
            </w:r>
          </w:p>
        </w:tc>
        <w:tc>
          <w:tcPr>
            <w:tcW w:w="5584" w:type="dxa"/>
          </w:tcPr>
          <w:p w:rsidR="00D57301" w:rsidRDefault="00D57301" w:rsidP="007D0936">
            <w:pPr>
              <w:suppressAutoHyphens/>
              <w:jc w:val="both"/>
              <w:rPr>
                <w:sz w:val="24"/>
              </w:rPr>
            </w:pPr>
            <w:r>
              <w:rPr>
                <w:sz w:val="24"/>
              </w:rPr>
              <w:t xml:space="preserve">Рождество Христово </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св.</w:t>
            </w:r>
          </w:p>
        </w:tc>
        <w:tc>
          <w:tcPr>
            <w:tcW w:w="5584" w:type="dxa"/>
          </w:tcPr>
          <w:p w:rsidR="00D57301" w:rsidRDefault="00D57301" w:rsidP="007D0936">
            <w:pPr>
              <w:suppressAutoHyphens/>
              <w:jc w:val="both"/>
              <w:rPr>
                <w:sz w:val="24"/>
              </w:rPr>
            </w:pPr>
            <w:r>
              <w:rPr>
                <w:sz w:val="24"/>
              </w:rPr>
              <w:t>святой (при имени)</w:t>
            </w:r>
          </w:p>
        </w:tc>
      </w:tr>
      <w:tr w:rsidR="00D57301" w:rsidTr="007D0936">
        <w:tc>
          <w:tcPr>
            <w:tcW w:w="2638" w:type="dxa"/>
          </w:tcPr>
          <w:p w:rsidR="00D57301" w:rsidRDefault="00D57301" w:rsidP="007D0936">
            <w:pPr>
              <w:suppressAutoHyphens/>
              <w:jc w:val="both"/>
              <w:rPr>
                <w:sz w:val="24"/>
              </w:rPr>
            </w:pPr>
            <w:r>
              <w:rPr>
                <w:sz w:val="24"/>
              </w:rPr>
              <w:t>свт.</w:t>
            </w:r>
          </w:p>
        </w:tc>
        <w:tc>
          <w:tcPr>
            <w:tcW w:w="5584" w:type="dxa"/>
          </w:tcPr>
          <w:p w:rsidR="00D57301" w:rsidRDefault="00D57301" w:rsidP="007D0936">
            <w:pPr>
              <w:suppressAutoHyphens/>
              <w:jc w:val="both"/>
              <w:rPr>
                <w:sz w:val="24"/>
              </w:rPr>
            </w:pPr>
            <w:r>
              <w:rPr>
                <w:sz w:val="24"/>
              </w:rPr>
              <w:t>святитель (при имени)</w:t>
            </w:r>
          </w:p>
        </w:tc>
      </w:tr>
      <w:tr w:rsidR="00D57301" w:rsidTr="007D0936">
        <w:tc>
          <w:tcPr>
            <w:tcW w:w="2638" w:type="dxa"/>
          </w:tcPr>
          <w:p w:rsidR="00D57301" w:rsidRDefault="00D57301" w:rsidP="007D0936">
            <w:pPr>
              <w:suppressAutoHyphens/>
              <w:jc w:val="both"/>
              <w:rPr>
                <w:sz w:val="24"/>
              </w:rPr>
            </w:pPr>
            <w:r>
              <w:rPr>
                <w:sz w:val="24"/>
              </w:rPr>
              <w:t>свящ.</w:t>
            </w:r>
          </w:p>
        </w:tc>
        <w:tc>
          <w:tcPr>
            <w:tcW w:w="5584" w:type="dxa"/>
          </w:tcPr>
          <w:p w:rsidR="00D57301" w:rsidRDefault="00D57301" w:rsidP="007D0936">
            <w:pPr>
              <w:suppressAutoHyphens/>
              <w:jc w:val="both"/>
              <w:rPr>
                <w:sz w:val="24"/>
              </w:rPr>
            </w:pPr>
            <w:r>
              <w:rPr>
                <w:sz w:val="24"/>
              </w:rPr>
              <w:t>священник (при имени)</w:t>
            </w:r>
          </w:p>
        </w:tc>
      </w:tr>
      <w:tr w:rsidR="00D57301" w:rsidTr="007D0936">
        <w:tc>
          <w:tcPr>
            <w:tcW w:w="2638" w:type="dxa"/>
          </w:tcPr>
          <w:p w:rsidR="00D57301" w:rsidRDefault="00D57301" w:rsidP="007D0936">
            <w:pPr>
              <w:suppressAutoHyphens/>
              <w:jc w:val="both"/>
              <w:rPr>
                <w:sz w:val="24"/>
              </w:rPr>
            </w:pPr>
            <w:proofErr w:type="gramStart"/>
            <w:r>
              <w:rPr>
                <w:sz w:val="24"/>
              </w:rPr>
              <w:t>С(</w:t>
            </w:r>
            <w:proofErr w:type="gramEnd"/>
            <w:r>
              <w:rPr>
                <w:sz w:val="24"/>
              </w:rPr>
              <w:t xml:space="preserve">с)вящ. </w:t>
            </w:r>
          </w:p>
        </w:tc>
        <w:tc>
          <w:tcPr>
            <w:tcW w:w="5584" w:type="dxa"/>
          </w:tcPr>
          <w:p w:rsidR="00D57301" w:rsidRDefault="00D57301" w:rsidP="007D0936">
            <w:pPr>
              <w:suppressAutoHyphens/>
              <w:jc w:val="both"/>
              <w:rPr>
                <w:sz w:val="24"/>
              </w:rPr>
            </w:pPr>
            <w:proofErr w:type="gramStart"/>
            <w:r>
              <w:rPr>
                <w:sz w:val="24"/>
              </w:rPr>
              <w:t>С(</w:t>
            </w:r>
            <w:proofErr w:type="gramEnd"/>
            <w:r>
              <w:rPr>
                <w:sz w:val="24"/>
              </w:rPr>
              <w:t>с)вященное, -ый</w:t>
            </w:r>
          </w:p>
        </w:tc>
      </w:tr>
      <w:tr w:rsidR="00D57301" w:rsidTr="007D0936">
        <w:tc>
          <w:tcPr>
            <w:tcW w:w="2638" w:type="dxa"/>
          </w:tcPr>
          <w:p w:rsidR="00D57301" w:rsidRDefault="00D57301" w:rsidP="007D0936">
            <w:pPr>
              <w:suppressAutoHyphens/>
              <w:jc w:val="both"/>
              <w:rPr>
                <w:sz w:val="24"/>
              </w:rPr>
            </w:pPr>
            <w:r>
              <w:rPr>
                <w:sz w:val="24"/>
              </w:rPr>
              <w:t>ст. ст.</w:t>
            </w:r>
          </w:p>
        </w:tc>
        <w:tc>
          <w:tcPr>
            <w:tcW w:w="5584" w:type="dxa"/>
          </w:tcPr>
          <w:p w:rsidR="00D57301" w:rsidRDefault="00D57301" w:rsidP="007D0936">
            <w:pPr>
              <w:suppressAutoHyphens/>
              <w:jc w:val="both"/>
              <w:rPr>
                <w:sz w:val="24"/>
              </w:rPr>
            </w:pPr>
            <w:r>
              <w:rPr>
                <w:sz w:val="24"/>
              </w:rPr>
              <w:t>старый стиль</w:t>
            </w:r>
          </w:p>
        </w:tc>
      </w:tr>
      <w:tr w:rsidR="00D57301" w:rsidTr="007D0936">
        <w:tc>
          <w:tcPr>
            <w:tcW w:w="2638" w:type="dxa"/>
          </w:tcPr>
          <w:p w:rsidR="00D57301" w:rsidRDefault="00D57301" w:rsidP="007D0936">
            <w:pPr>
              <w:suppressAutoHyphens/>
              <w:jc w:val="both"/>
              <w:rPr>
                <w:sz w:val="24"/>
              </w:rPr>
            </w:pPr>
            <w:r>
              <w:rPr>
                <w:sz w:val="24"/>
              </w:rPr>
              <w:t>схиархим.</w:t>
            </w:r>
          </w:p>
        </w:tc>
        <w:tc>
          <w:tcPr>
            <w:tcW w:w="5584" w:type="dxa"/>
          </w:tcPr>
          <w:p w:rsidR="00D57301" w:rsidRDefault="00D57301" w:rsidP="007D0936">
            <w:pPr>
              <w:suppressAutoHyphens/>
              <w:jc w:val="both"/>
              <w:rPr>
                <w:sz w:val="24"/>
              </w:rPr>
            </w:pPr>
            <w:r>
              <w:rPr>
                <w:sz w:val="24"/>
              </w:rPr>
              <w:t>схиархимандрит (при имени)</w:t>
            </w:r>
          </w:p>
        </w:tc>
      </w:tr>
      <w:tr w:rsidR="00D57301" w:rsidTr="007D0936">
        <w:tc>
          <w:tcPr>
            <w:tcW w:w="2638" w:type="dxa"/>
          </w:tcPr>
          <w:p w:rsidR="00D57301" w:rsidRDefault="00D57301" w:rsidP="007D0936">
            <w:pPr>
              <w:suppressAutoHyphens/>
              <w:jc w:val="both"/>
              <w:rPr>
                <w:sz w:val="24"/>
              </w:rPr>
            </w:pPr>
            <w:r>
              <w:rPr>
                <w:sz w:val="24"/>
              </w:rPr>
              <w:t>схиигум.</w:t>
            </w:r>
          </w:p>
        </w:tc>
        <w:tc>
          <w:tcPr>
            <w:tcW w:w="5584" w:type="dxa"/>
          </w:tcPr>
          <w:p w:rsidR="00D57301" w:rsidRDefault="00D57301" w:rsidP="007D0936">
            <w:pPr>
              <w:suppressAutoHyphens/>
              <w:jc w:val="both"/>
              <w:rPr>
                <w:sz w:val="24"/>
              </w:rPr>
            </w:pPr>
            <w:r>
              <w:rPr>
                <w:sz w:val="24"/>
              </w:rPr>
              <w:t>схиигумен  (при имени)</w:t>
            </w:r>
          </w:p>
        </w:tc>
      </w:tr>
      <w:tr w:rsidR="00D57301" w:rsidTr="007D0936">
        <w:tc>
          <w:tcPr>
            <w:tcW w:w="2638" w:type="dxa"/>
          </w:tcPr>
          <w:p w:rsidR="00D57301" w:rsidRDefault="00D57301" w:rsidP="007D0936">
            <w:pPr>
              <w:suppressAutoHyphens/>
              <w:jc w:val="both"/>
              <w:rPr>
                <w:sz w:val="24"/>
              </w:rPr>
            </w:pPr>
            <w:r>
              <w:rPr>
                <w:sz w:val="24"/>
              </w:rPr>
              <w:t>схим.</w:t>
            </w:r>
          </w:p>
        </w:tc>
        <w:tc>
          <w:tcPr>
            <w:tcW w:w="5584" w:type="dxa"/>
          </w:tcPr>
          <w:p w:rsidR="00D57301" w:rsidRDefault="00D57301" w:rsidP="007D0936">
            <w:pPr>
              <w:suppressAutoHyphens/>
              <w:jc w:val="both"/>
              <w:rPr>
                <w:sz w:val="24"/>
              </w:rPr>
            </w:pPr>
            <w:r>
              <w:rPr>
                <w:sz w:val="24"/>
              </w:rPr>
              <w:t>схимонах (при имени)</w:t>
            </w:r>
          </w:p>
        </w:tc>
      </w:tr>
      <w:tr w:rsidR="00D57301" w:rsidTr="007D0936">
        <w:tc>
          <w:tcPr>
            <w:tcW w:w="2638" w:type="dxa"/>
          </w:tcPr>
          <w:p w:rsidR="00D57301" w:rsidRDefault="00D57301" w:rsidP="007D0936">
            <w:pPr>
              <w:suppressAutoHyphens/>
              <w:jc w:val="both"/>
              <w:rPr>
                <w:sz w:val="24"/>
              </w:rPr>
            </w:pPr>
            <w:r>
              <w:rPr>
                <w:sz w:val="24"/>
              </w:rPr>
              <w:t>сщмч.</w:t>
            </w:r>
          </w:p>
        </w:tc>
        <w:tc>
          <w:tcPr>
            <w:tcW w:w="5584" w:type="dxa"/>
          </w:tcPr>
          <w:p w:rsidR="00D57301" w:rsidRDefault="00D57301" w:rsidP="007D0936">
            <w:pPr>
              <w:suppressAutoHyphens/>
              <w:jc w:val="both"/>
              <w:rPr>
                <w:sz w:val="24"/>
              </w:rPr>
            </w:pPr>
            <w:r>
              <w:rPr>
                <w:sz w:val="24"/>
              </w:rPr>
              <w:t>священномученик (при имени)</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христ.</w:t>
            </w:r>
          </w:p>
        </w:tc>
        <w:tc>
          <w:tcPr>
            <w:tcW w:w="5584" w:type="dxa"/>
          </w:tcPr>
          <w:p w:rsidR="00D57301" w:rsidRDefault="00D57301" w:rsidP="007D0936">
            <w:pPr>
              <w:suppressAutoHyphens/>
              <w:jc w:val="both"/>
              <w:rPr>
                <w:sz w:val="24"/>
              </w:rPr>
            </w:pPr>
            <w:r>
              <w:rPr>
                <w:sz w:val="24"/>
              </w:rPr>
              <w:t>христианский</w:t>
            </w:r>
          </w:p>
        </w:tc>
      </w:tr>
      <w:tr w:rsidR="002549EB" w:rsidTr="007D0936">
        <w:tc>
          <w:tcPr>
            <w:tcW w:w="2638" w:type="dxa"/>
          </w:tcPr>
          <w:p w:rsidR="002549EB" w:rsidRDefault="002549EB" w:rsidP="007D0936">
            <w:pPr>
              <w:suppressAutoHyphens/>
              <w:jc w:val="both"/>
              <w:rPr>
                <w:sz w:val="24"/>
              </w:rPr>
            </w:pPr>
          </w:p>
        </w:tc>
        <w:tc>
          <w:tcPr>
            <w:tcW w:w="5584" w:type="dxa"/>
          </w:tcPr>
          <w:p w:rsidR="002549EB" w:rsidRDefault="002549EB" w:rsidP="007D0936">
            <w:pPr>
              <w:suppressAutoHyphens/>
              <w:jc w:val="both"/>
              <w:rPr>
                <w:sz w:val="24"/>
              </w:rPr>
            </w:pPr>
          </w:p>
        </w:tc>
      </w:tr>
      <w:tr w:rsidR="00D57301" w:rsidTr="007D0936">
        <w:tc>
          <w:tcPr>
            <w:tcW w:w="2638" w:type="dxa"/>
          </w:tcPr>
          <w:p w:rsidR="00D57301" w:rsidRDefault="00D57301" w:rsidP="007D0936">
            <w:pPr>
              <w:suppressAutoHyphens/>
              <w:jc w:val="both"/>
              <w:rPr>
                <w:sz w:val="24"/>
              </w:rPr>
            </w:pPr>
            <w:r>
              <w:rPr>
                <w:sz w:val="24"/>
              </w:rPr>
              <w:t>ц.</w:t>
            </w:r>
          </w:p>
        </w:tc>
        <w:tc>
          <w:tcPr>
            <w:tcW w:w="5584" w:type="dxa"/>
          </w:tcPr>
          <w:p w:rsidR="00D57301" w:rsidRDefault="00D57301" w:rsidP="007D0936">
            <w:pPr>
              <w:suppressAutoHyphens/>
              <w:jc w:val="both"/>
              <w:rPr>
                <w:sz w:val="24"/>
              </w:rPr>
            </w:pPr>
            <w:r>
              <w:rPr>
                <w:sz w:val="24"/>
              </w:rPr>
              <w:t>церковь  (при названии)</w:t>
            </w:r>
          </w:p>
        </w:tc>
      </w:tr>
      <w:tr w:rsidR="00D57301" w:rsidTr="007D0936">
        <w:tc>
          <w:tcPr>
            <w:tcW w:w="2638" w:type="dxa"/>
          </w:tcPr>
          <w:p w:rsidR="00D57301" w:rsidRDefault="00D57301" w:rsidP="007D0936">
            <w:pPr>
              <w:suppressAutoHyphens/>
              <w:jc w:val="both"/>
              <w:rPr>
                <w:sz w:val="24"/>
              </w:rPr>
            </w:pPr>
            <w:r>
              <w:rPr>
                <w:sz w:val="24"/>
              </w:rPr>
              <w:t>церк.</w:t>
            </w:r>
          </w:p>
        </w:tc>
        <w:tc>
          <w:tcPr>
            <w:tcW w:w="5584" w:type="dxa"/>
          </w:tcPr>
          <w:p w:rsidR="00D57301" w:rsidRDefault="00D57301" w:rsidP="007D0936">
            <w:pPr>
              <w:suppressAutoHyphens/>
              <w:jc w:val="both"/>
              <w:rPr>
                <w:sz w:val="24"/>
              </w:rPr>
            </w:pPr>
            <w:r>
              <w:rPr>
                <w:sz w:val="24"/>
              </w:rPr>
              <w:t>церковный</w:t>
            </w:r>
          </w:p>
        </w:tc>
      </w:tr>
      <w:tr w:rsidR="00D57301" w:rsidTr="007D0936">
        <w:tc>
          <w:tcPr>
            <w:tcW w:w="2638" w:type="dxa"/>
          </w:tcPr>
          <w:p w:rsidR="00D57301" w:rsidRDefault="00D57301" w:rsidP="007D0936">
            <w:pPr>
              <w:suppressAutoHyphens/>
              <w:jc w:val="both"/>
              <w:rPr>
                <w:sz w:val="24"/>
              </w:rPr>
            </w:pPr>
            <w:r>
              <w:rPr>
                <w:sz w:val="24"/>
              </w:rPr>
              <w:t>ц</w:t>
            </w:r>
            <w:proofErr w:type="gramStart"/>
            <w:r>
              <w:rPr>
                <w:sz w:val="24"/>
              </w:rPr>
              <w:t>.-</w:t>
            </w:r>
            <w:proofErr w:type="gramEnd"/>
            <w:r>
              <w:rPr>
                <w:sz w:val="24"/>
              </w:rPr>
              <w:t>слав., церковнослав., ц.-сл.</w:t>
            </w:r>
          </w:p>
        </w:tc>
        <w:tc>
          <w:tcPr>
            <w:tcW w:w="5584" w:type="dxa"/>
          </w:tcPr>
          <w:p w:rsidR="00D57301" w:rsidRDefault="00D57301" w:rsidP="007D0936">
            <w:pPr>
              <w:suppressAutoHyphens/>
              <w:jc w:val="both"/>
              <w:rPr>
                <w:sz w:val="24"/>
              </w:rPr>
            </w:pPr>
            <w:r>
              <w:rPr>
                <w:sz w:val="24"/>
              </w:rPr>
              <w:t>церковнославянский</w:t>
            </w:r>
          </w:p>
        </w:tc>
      </w:tr>
    </w:tbl>
    <w:p w:rsidR="00D57301" w:rsidRDefault="00D57301" w:rsidP="00D57301"/>
    <w:p w:rsidR="00D57301" w:rsidRDefault="00D57301" w:rsidP="00D57301"/>
    <w:p w:rsidR="00D57301" w:rsidRDefault="00D57301" w:rsidP="00D57301">
      <w:pPr>
        <w:pStyle w:val="a9"/>
        <w:jc w:val="center"/>
      </w:pPr>
    </w:p>
    <w:p w:rsidR="00D57301" w:rsidRDefault="00D57301" w:rsidP="00D57301">
      <w:pPr>
        <w:pStyle w:val="a9"/>
        <w:jc w:val="center"/>
      </w:pPr>
    </w:p>
    <w:p w:rsidR="00D57301" w:rsidRDefault="00D57301" w:rsidP="00D57301">
      <w:pPr>
        <w:pStyle w:val="a9"/>
        <w:jc w:val="center"/>
      </w:pPr>
    </w:p>
    <w:p w:rsidR="00D57301" w:rsidRDefault="00D57301" w:rsidP="00D57301">
      <w:pPr>
        <w:pStyle w:val="a9"/>
        <w:jc w:val="center"/>
      </w:pPr>
    </w:p>
    <w:p w:rsidR="00D57301" w:rsidRDefault="00D57301" w:rsidP="00D57301">
      <w:pPr>
        <w:pStyle w:val="a9"/>
        <w:jc w:val="center"/>
      </w:pPr>
    </w:p>
    <w:p w:rsidR="00D57301" w:rsidRPr="008C1065" w:rsidRDefault="00D57301" w:rsidP="00D57301">
      <w:pPr>
        <w:pStyle w:val="a9"/>
        <w:jc w:val="center"/>
        <w:rPr>
          <w:b w:val="0"/>
        </w:rPr>
      </w:pPr>
      <w:r>
        <w:t xml:space="preserve">Приложение 2. </w:t>
      </w:r>
      <w:r w:rsidRPr="002549EB">
        <w:t>Словарь церковной лексики «</w:t>
      </w:r>
      <w:proofErr w:type="gramStart"/>
      <w:r w:rsidRPr="002549EB">
        <w:t>Прописная</w:t>
      </w:r>
      <w:proofErr w:type="gramEnd"/>
      <w:r w:rsidRPr="002549EB">
        <w:t xml:space="preserve"> или строчная?»</w:t>
      </w:r>
    </w:p>
    <w:p w:rsidR="00D57301" w:rsidRDefault="00D57301" w:rsidP="00D57301">
      <w:pPr>
        <w:jc w:val="right"/>
        <w:rPr>
          <w:rFonts w:ascii="Times New Roman CYR" w:hAnsi="Times New Roman CYR"/>
        </w:rPr>
      </w:pPr>
    </w:p>
    <w:p w:rsidR="00D57301" w:rsidRDefault="00D57301" w:rsidP="00D57301">
      <w:pPr>
        <w:jc w:val="both"/>
        <w:rPr>
          <w:rFonts w:ascii="Times New Roman CYR" w:hAnsi="Times New Roman CYR"/>
        </w:rPr>
      </w:pPr>
    </w:p>
    <w:p w:rsidR="00D57301" w:rsidRDefault="00D57301" w:rsidP="00D57301">
      <w:pPr>
        <w:jc w:val="both"/>
        <w:rPr>
          <w:rFonts w:ascii="Times New Roman CYR" w:hAnsi="Times New Roman CYR"/>
          <w:b/>
        </w:rPr>
      </w:pPr>
    </w:p>
    <w:p w:rsidR="00D57301" w:rsidRPr="008C1065" w:rsidRDefault="00D57301" w:rsidP="00D57301">
      <w:pPr>
        <w:pStyle w:val="6"/>
        <w:rPr>
          <w:rFonts w:ascii="Times New Roman CYR" w:hAnsi="Times New Roman CYR"/>
          <w:sz w:val="24"/>
          <w:szCs w:val="24"/>
        </w:rPr>
      </w:pPr>
      <w:r w:rsidRPr="008C1065">
        <w:rPr>
          <w:rFonts w:ascii="Times New Roman CYR" w:hAnsi="Times New Roman CYR"/>
          <w:sz w:val="24"/>
          <w:szCs w:val="24"/>
        </w:rPr>
        <w:t>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авва           </w:t>
      </w:r>
    </w:p>
    <w:p w:rsidR="00E863BE"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Автокефальная Церковь (первое слово с прописной буквы только в офиц. названиях) </w:t>
      </w:r>
    </w:p>
    <w:p w:rsidR="00D57301" w:rsidRPr="008C1065" w:rsidRDefault="00E863BE" w:rsidP="00D57301">
      <w:pPr>
        <w:jc w:val="both"/>
        <w:rPr>
          <w:rFonts w:ascii="Times New Roman CYR" w:hAnsi="Times New Roman CYR"/>
          <w:sz w:val="24"/>
          <w:szCs w:val="24"/>
        </w:rPr>
      </w:pPr>
      <w:r w:rsidRPr="008C1065">
        <w:rPr>
          <w:rFonts w:ascii="Times New Roman CYR" w:hAnsi="Times New Roman CYR"/>
          <w:sz w:val="24"/>
          <w:szCs w:val="24"/>
        </w:rPr>
        <w:t xml:space="preserve">Автономная Церковь  (первое слово с прописной буквы только в офиц. названиях)          </w:t>
      </w:r>
      <w:r w:rsidR="00D57301" w:rsidRPr="008C1065">
        <w:rPr>
          <w:rFonts w:ascii="Times New Roman CYR" w:hAnsi="Times New Roman CYR"/>
          <w:sz w:val="24"/>
          <w:szCs w:val="24"/>
        </w:rPr>
        <w:t xml:space="preserve">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агапа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аггел (в значении </w:t>
      </w:r>
      <w:proofErr w:type="gramStart"/>
      <w:r w:rsidRPr="008C1065">
        <w:rPr>
          <w:rFonts w:ascii="Times New Roman CYR" w:hAnsi="Times New Roman CYR"/>
          <w:sz w:val="24"/>
          <w:szCs w:val="24"/>
        </w:rPr>
        <w:t>падшего</w:t>
      </w:r>
      <w:proofErr w:type="gramEnd"/>
      <w:r w:rsidRPr="008C1065">
        <w:rPr>
          <w:rFonts w:ascii="Times New Roman CYR" w:hAnsi="Times New Roman CYR"/>
          <w:sz w:val="24"/>
          <w:szCs w:val="24"/>
        </w:rPr>
        <w:t>; демон)</w:t>
      </w:r>
    </w:p>
    <w:p w:rsidR="00D57301"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агиасма (см. </w:t>
      </w:r>
      <w:proofErr w:type="gramStart"/>
      <w:r w:rsidRPr="008C1065">
        <w:rPr>
          <w:rFonts w:ascii="Times New Roman CYR" w:hAnsi="Times New Roman CYR"/>
          <w:sz w:val="24"/>
          <w:szCs w:val="24"/>
        </w:rPr>
        <w:t>Великая</w:t>
      </w:r>
      <w:proofErr w:type="gramEnd"/>
      <w:r w:rsidRPr="008C1065">
        <w:rPr>
          <w:rFonts w:ascii="Times New Roman CYR" w:hAnsi="Times New Roman CYR"/>
          <w:sz w:val="24"/>
          <w:szCs w:val="24"/>
        </w:rPr>
        <w:t xml:space="preserve"> агиасма)</w:t>
      </w:r>
    </w:p>
    <w:p w:rsidR="00E863BE" w:rsidRPr="008C1065" w:rsidRDefault="00E863BE" w:rsidP="00E863BE">
      <w:pPr>
        <w:jc w:val="both"/>
        <w:rPr>
          <w:rFonts w:ascii="Times New Roman CYR" w:hAnsi="Times New Roman CYR"/>
          <w:sz w:val="24"/>
          <w:szCs w:val="24"/>
        </w:rPr>
      </w:pPr>
      <w:r w:rsidRPr="008C1065">
        <w:rPr>
          <w:rFonts w:ascii="Times New Roman CYR" w:hAnsi="Times New Roman CYR"/>
          <w:sz w:val="24"/>
          <w:szCs w:val="24"/>
        </w:rPr>
        <w:t>агиография</w:t>
      </w:r>
    </w:p>
    <w:p w:rsidR="00E863BE" w:rsidRPr="008C1065" w:rsidRDefault="00E863BE" w:rsidP="00E863BE">
      <w:pPr>
        <w:jc w:val="both"/>
        <w:rPr>
          <w:rFonts w:ascii="Times New Roman CYR" w:hAnsi="Times New Roman CYR"/>
          <w:sz w:val="24"/>
          <w:szCs w:val="24"/>
        </w:rPr>
      </w:pPr>
      <w:r w:rsidRPr="008C1065">
        <w:rPr>
          <w:rFonts w:ascii="Times New Roman CYR" w:hAnsi="Times New Roman CYR"/>
          <w:sz w:val="24"/>
          <w:szCs w:val="24"/>
        </w:rPr>
        <w:lastRenderedPageBreak/>
        <w:t>агиология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агнец (просфора)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Агнец (Христос)</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Агнец Божий (о Господе Иисусе Христе)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Агнец Небесный</w:t>
      </w:r>
    </w:p>
    <w:p w:rsidR="00D57301" w:rsidRPr="008C1065" w:rsidRDefault="007F5E4C" w:rsidP="00D57301">
      <w:pPr>
        <w:rPr>
          <w:rFonts w:ascii="Times New Roman CYR" w:hAnsi="Times New Roman CYR"/>
          <w:sz w:val="24"/>
          <w:szCs w:val="24"/>
        </w:rPr>
      </w:pPr>
      <w:r>
        <w:rPr>
          <w:rFonts w:ascii="Times New Roman CYR" w:hAnsi="Times New Roman CYR"/>
          <w:sz w:val="24"/>
          <w:szCs w:val="24"/>
        </w:rPr>
        <w:t>академия (см.</w:t>
      </w:r>
      <w:r w:rsidR="00D57301" w:rsidRPr="008C1065">
        <w:rPr>
          <w:rFonts w:ascii="Times New Roman CYR" w:hAnsi="Times New Roman CYR"/>
          <w:sz w:val="24"/>
          <w:szCs w:val="24"/>
        </w:rPr>
        <w:t xml:space="preserve"> </w:t>
      </w:r>
      <w:r>
        <w:rPr>
          <w:rFonts w:ascii="Times New Roman CYR" w:hAnsi="Times New Roman CYR"/>
          <w:sz w:val="24"/>
          <w:szCs w:val="24"/>
        </w:rPr>
        <w:t xml:space="preserve">Ч. </w:t>
      </w:r>
      <w:r>
        <w:rPr>
          <w:rFonts w:ascii="Times New Roman CYR" w:hAnsi="Times New Roman CYR"/>
          <w:sz w:val="24"/>
          <w:szCs w:val="24"/>
          <w:lang w:val="en-US"/>
        </w:rPr>
        <w:t>III</w:t>
      </w:r>
      <w:r>
        <w:rPr>
          <w:rFonts w:ascii="Times New Roman CYR" w:hAnsi="Times New Roman CYR"/>
          <w:sz w:val="24"/>
          <w:szCs w:val="24"/>
        </w:rPr>
        <w:t xml:space="preserve">, </w:t>
      </w:r>
      <w:r>
        <w:rPr>
          <w:rFonts w:ascii="Times New Roman CYR" w:hAnsi="Times New Roman CYR"/>
          <w:sz w:val="24"/>
          <w:szCs w:val="24"/>
          <w:lang w:val="en-US"/>
        </w:rPr>
        <w:t>§</w:t>
      </w:r>
      <w:r>
        <w:rPr>
          <w:rFonts w:ascii="Times New Roman CYR" w:hAnsi="Times New Roman CYR"/>
          <w:sz w:val="24"/>
          <w:szCs w:val="24"/>
        </w:rPr>
        <w:t xml:space="preserve"> </w:t>
      </w:r>
      <w:r w:rsidR="00D57301" w:rsidRPr="008C1065">
        <w:rPr>
          <w:rFonts w:ascii="Times New Roman CYR" w:hAnsi="Times New Roman CYR"/>
          <w:sz w:val="24"/>
          <w:szCs w:val="24"/>
        </w:rPr>
        <w:t>16.1</w:t>
      </w:r>
      <w:r>
        <w:rPr>
          <w:rFonts w:ascii="Times New Roman CYR" w:hAnsi="Times New Roman CYR"/>
          <w:sz w:val="24"/>
          <w:szCs w:val="24"/>
        </w:rPr>
        <w:t>.</w:t>
      </w:r>
      <w:r w:rsidR="00D57301" w:rsidRPr="008C1065">
        <w:rPr>
          <w:rFonts w:ascii="Times New Roman CYR" w:hAnsi="Times New Roman CYR"/>
          <w:sz w:val="24"/>
          <w:szCs w:val="24"/>
        </w:rPr>
        <w:t>)</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акафист</w:t>
      </w:r>
    </w:p>
    <w:p w:rsidR="00D57301" w:rsidRPr="008C1065" w:rsidRDefault="00D57301" w:rsidP="00576862">
      <w:pPr>
        <w:ind w:left="567" w:hanging="567"/>
        <w:rPr>
          <w:rFonts w:ascii="Times New Roman CYR" w:hAnsi="Times New Roman CYR"/>
          <w:sz w:val="24"/>
          <w:szCs w:val="24"/>
        </w:rPr>
      </w:pPr>
      <w:r w:rsidRPr="008C1065">
        <w:rPr>
          <w:rFonts w:ascii="Times New Roman CYR" w:hAnsi="Times New Roman CYR"/>
          <w:sz w:val="24"/>
          <w:szCs w:val="24"/>
        </w:rPr>
        <w:t>Акафист Божией Матери (название Великого акафиста, не относится к ост</w:t>
      </w:r>
      <w:r w:rsidR="007F5E4C">
        <w:rPr>
          <w:rFonts w:ascii="Times New Roman CYR" w:hAnsi="Times New Roman CYR"/>
          <w:sz w:val="24"/>
          <w:szCs w:val="24"/>
        </w:rPr>
        <w:t xml:space="preserve">альным      </w:t>
      </w:r>
      <w:r w:rsidRPr="008C1065">
        <w:rPr>
          <w:rFonts w:ascii="Times New Roman CYR" w:hAnsi="Times New Roman CYR"/>
          <w:sz w:val="24"/>
          <w:szCs w:val="24"/>
        </w:rPr>
        <w:t>акафистам Божией Матери или в честь Ее икон)</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александрийская школа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Александрийский кодекс (книг Священного Писания)</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аллилуиа (ал</w:t>
      </w:r>
      <w:r>
        <w:rPr>
          <w:rFonts w:ascii="Times New Roman CYR" w:hAnsi="Times New Roman CYR"/>
          <w:sz w:val="24"/>
          <w:szCs w:val="24"/>
        </w:rPr>
        <w:t>л</w:t>
      </w:r>
      <w:r w:rsidRPr="008C1065">
        <w:rPr>
          <w:rFonts w:ascii="Times New Roman CYR" w:hAnsi="Times New Roman CYR"/>
          <w:sz w:val="24"/>
          <w:szCs w:val="24"/>
        </w:rPr>
        <w:t>илу</w:t>
      </w:r>
      <w:r>
        <w:rPr>
          <w:rFonts w:ascii="Times New Roman CYR" w:hAnsi="Times New Roman CYR"/>
          <w:sz w:val="24"/>
          <w:szCs w:val="24"/>
        </w:rPr>
        <w:t>й</w:t>
      </w:r>
      <w:r w:rsidRPr="008C1065">
        <w:rPr>
          <w:rFonts w:ascii="Times New Roman CYR" w:hAnsi="Times New Roman CYR"/>
          <w:sz w:val="24"/>
          <w:szCs w:val="24"/>
        </w:rPr>
        <w:t>я)</w:t>
      </w:r>
    </w:p>
    <w:p w:rsidR="00E863BE" w:rsidRDefault="00E863BE" w:rsidP="007F5E4C">
      <w:pPr>
        <w:ind w:firstLine="709"/>
        <w:rPr>
          <w:rFonts w:ascii="Times New Roman CYR" w:hAnsi="Times New Roman CYR"/>
          <w:sz w:val="24"/>
          <w:szCs w:val="24"/>
        </w:rPr>
      </w:pPr>
      <w:r w:rsidRPr="008C1065">
        <w:rPr>
          <w:rFonts w:ascii="Times New Roman CYR" w:hAnsi="Times New Roman CYR"/>
          <w:sz w:val="24"/>
          <w:szCs w:val="24"/>
        </w:rPr>
        <w:t>сугубая</w:t>
      </w:r>
    </w:p>
    <w:p w:rsidR="007F5E4C" w:rsidRPr="008C1065" w:rsidRDefault="007F5E4C" w:rsidP="00E863BE">
      <w:pPr>
        <w:ind w:firstLine="709"/>
        <w:rPr>
          <w:rFonts w:ascii="Times New Roman CYR" w:hAnsi="Times New Roman CYR"/>
          <w:sz w:val="24"/>
          <w:szCs w:val="24"/>
        </w:rPr>
      </w:pPr>
      <w:r>
        <w:rPr>
          <w:rFonts w:ascii="Times New Roman CYR" w:hAnsi="Times New Roman CYR"/>
          <w:sz w:val="24"/>
          <w:szCs w:val="24"/>
        </w:rPr>
        <w:t>трегубая</w:t>
      </w:r>
    </w:p>
    <w:p w:rsidR="00D57301" w:rsidRPr="008C1065" w:rsidRDefault="00D57301" w:rsidP="00E863BE">
      <w:pPr>
        <w:ind w:hanging="142"/>
        <w:rPr>
          <w:rFonts w:ascii="Times New Roman CYR" w:hAnsi="Times New Roman CYR"/>
          <w:sz w:val="24"/>
          <w:szCs w:val="24"/>
        </w:rPr>
      </w:pPr>
      <w:r w:rsidRPr="008C1065">
        <w:rPr>
          <w:rFonts w:ascii="Times New Roman CYR" w:hAnsi="Times New Roman CYR"/>
          <w:sz w:val="24"/>
          <w:szCs w:val="24"/>
        </w:rPr>
        <w:tab/>
        <w:t>аллилуиарий</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алтарь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амаликитяне</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амвон</w:t>
      </w:r>
    </w:p>
    <w:p w:rsidR="00E863BE" w:rsidRDefault="00E863BE" w:rsidP="00E863BE">
      <w:pPr>
        <w:rPr>
          <w:rFonts w:ascii="Times New Roman CYR" w:hAnsi="Times New Roman CYR"/>
          <w:sz w:val="24"/>
          <w:szCs w:val="24"/>
        </w:rPr>
      </w:pPr>
      <w:r w:rsidRPr="008C1065">
        <w:rPr>
          <w:rFonts w:ascii="Times New Roman CYR" w:hAnsi="Times New Roman CYR"/>
          <w:sz w:val="24"/>
          <w:szCs w:val="24"/>
        </w:rPr>
        <w:t>амма</w:t>
      </w:r>
    </w:p>
    <w:p w:rsidR="00E863BE" w:rsidRPr="008C1065" w:rsidRDefault="00E863BE" w:rsidP="00E863BE">
      <w:pPr>
        <w:rPr>
          <w:rFonts w:ascii="Times New Roman CYR" w:hAnsi="Times New Roman CYR"/>
          <w:sz w:val="24"/>
          <w:szCs w:val="24"/>
        </w:rPr>
      </w:pPr>
      <w:r w:rsidRPr="008C1065">
        <w:rPr>
          <w:rFonts w:ascii="Times New Roman CYR" w:hAnsi="Times New Roman CYR"/>
          <w:sz w:val="24"/>
          <w:szCs w:val="24"/>
        </w:rPr>
        <w:t>аналой</w:t>
      </w:r>
    </w:p>
    <w:p w:rsidR="00D57301" w:rsidRPr="008C1065" w:rsidRDefault="00D57301" w:rsidP="00E863BE">
      <w:pPr>
        <w:rPr>
          <w:rFonts w:ascii="Times New Roman CYR" w:hAnsi="Times New Roman CYR"/>
          <w:sz w:val="24"/>
          <w:szCs w:val="24"/>
        </w:rPr>
      </w:pPr>
      <w:r w:rsidRPr="008C1065">
        <w:rPr>
          <w:rFonts w:ascii="Times New Roman CYR" w:hAnsi="Times New Roman CYR"/>
          <w:sz w:val="24"/>
          <w:szCs w:val="24"/>
        </w:rPr>
        <w:t>анафора (Евхаристический канон)</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ангел</w:t>
      </w:r>
    </w:p>
    <w:p w:rsidR="0004331D" w:rsidRPr="008C1065" w:rsidRDefault="0004331D" w:rsidP="0004331D">
      <w:pPr>
        <w:jc w:val="both"/>
        <w:rPr>
          <w:rFonts w:ascii="Times New Roman CYR" w:hAnsi="Times New Roman CYR"/>
          <w:sz w:val="24"/>
          <w:szCs w:val="24"/>
        </w:rPr>
      </w:pPr>
      <w:r w:rsidRPr="008C1065">
        <w:rPr>
          <w:rFonts w:ascii="Times New Roman CYR" w:hAnsi="Times New Roman CYR"/>
          <w:sz w:val="24"/>
          <w:szCs w:val="24"/>
        </w:rPr>
        <w:t>Ангел (служебный дух)</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Ангел Великого Совета (Христос) </w:t>
      </w:r>
    </w:p>
    <w:p w:rsidR="00D57301" w:rsidRPr="008C1065" w:rsidRDefault="00D57301" w:rsidP="007F5E4C">
      <w:pPr>
        <w:pStyle w:val="4"/>
        <w:tabs>
          <w:tab w:val="left" w:pos="864"/>
        </w:tabs>
        <w:ind w:firstLine="0"/>
        <w:rPr>
          <w:rFonts w:ascii="Times New Roman CYR" w:hAnsi="Times New Roman CYR"/>
          <w:b w:val="0"/>
          <w:i w:val="0"/>
          <w:szCs w:val="24"/>
        </w:rPr>
      </w:pPr>
      <w:r w:rsidRPr="008C1065">
        <w:rPr>
          <w:rFonts w:ascii="Times New Roman CYR" w:hAnsi="Times New Roman CYR"/>
          <w:b w:val="0"/>
          <w:i w:val="0"/>
          <w:szCs w:val="24"/>
        </w:rPr>
        <w:t xml:space="preserve">Ангел Хранитель  (см. </w:t>
      </w:r>
      <w:r w:rsidR="007F5E4C" w:rsidRPr="007F5E4C">
        <w:rPr>
          <w:rFonts w:ascii="Times New Roman CYR" w:hAnsi="Times New Roman CYR"/>
          <w:b w:val="0"/>
          <w:i w:val="0"/>
          <w:szCs w:val="24"/>
        </w:rPr>
        <w:t xml:space="preserve">Ч. </w:t>
      </w:r>
      <w:r w:rsidR="007F5E4C" w:rsidRPr="007F5E4C">
        <w:rPr>
          <w:rFonts w:ascii="Times New Roman CYR" w:hAnsi="Times New Roman CYR"/>
          <w:b w:val="0"/>
          <w:i w:val="0"/>
          <w:szCs w:val="24"/>
          <w:lang w:val="en-US"/>
        </w:rPr>
        <w:t>III</w:t>
      </w:r>
      <w:r w:rsidR="007F5E4C" w:rsidRPr="007F5E4C">
        <w:rPr>
          <w:rFonts w:ascii="Times New Roman CYR" w:hAnsi="Times New Roman CYR"/>
          <w:b w:val="0"/>
          <w:i w:val="0"/>
          <w:szCs w:val="24"/>
        </w:rPr>
        <w:t xml:space="preserve">, </w:t>
      </w:r>
      <w:r w:rsidR="007F5E4C" w:rsidRPr="007F5E4C">
        <w:rPr>
          <w:rFonts w:ascii="Times New Roman CYR" w:hAnsi="Times New Roman CYR"/>
          <w:b w:val="0"/>
          <w:i w:val="0"/>
          <w:szCs w:val="24"/>
          <w:lang w:val="en-US"/>
        </w:rPr>
        <w:t>§</w:t>
      </w:r>
      <w:r w:rsidR="007F5E4C">
        <w:rPr>
          <w:rFonts w:ascii="Times New Roman CYR" w:hAnsi="Times New Roman CYR"/>
          <w:szCs w:val="24"/>
        </w:rPr>
        <w:t xml:space="preserve"> </w:t>
      </w:r>
      <w:r w:rsidRPr="008C1065">
        <w:rPr>
          <w:rFonts w:ascii="Times New Roman CYR" w:hAnsi="Times New Roman CYR"/>
          <w:b w:val="0"/>
          <w:i w:val="0"/>
          <w:szCs w:val="24"/>
        </w:rPr>
        <w:t xml:space="preserve"> 1.2.3, 4.1, 4.2)</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Англиканская Епископальная Церковь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Андреево стояние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антиминс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антиохийская школа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антипасха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антифоны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антихрист (в богословских текстах)</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Антихрист (как действ</w:t>
      </w:r>
      <w:proofErr w:type="gramStart"/>
      <w:r w:rsidRPr="008C1065">
        <w:rPr>
          <w:rFonts w:ascii="Times New Roman CYR" w:hAnsi="Times New Roman CYR"/>
          <w:sz w:val="24"/>
          <w:szCs w:val="24"/>
        </w:rPr>
        <w:t>.</w:t>
      </w:r>
      <w:proofErr w:type="gramEnd"/>
      <w:r w:rsidRPr="008C1065">
        <w:rPr>
          <w:rFonts w:ascii="Times New Roman CYR" w:hAnsi="Times New Roman CYR"/>
          <w:sz w:val="24"/>
          <w:szCs w:val="24"/>
        </w:rPr>
        <w:t xml:space="preserve"> </w:t>
      </w:r>
      <w:proofErr w:type="gramStart"/>
      <w:r w:rsidRPr="008C1065">
        <w:rPr>
          <w:rFonts w:ascii="Times New Roman CYR" w:hAnsi="Times New Roman CYR"/>
          <w:sz w:val="24"/>
          <w:szCs w:val="24"/>
        </w:rPr>
        <w:t>л</w:t>
      </w:r>
      <w:proofErr w:type="gramEnd"/>
      <w:r w:rsidRPr="008C1065">
        <w:rPr>
          <w:rFonts w:ascii="Times New Roman CYR" w:hAnsi="Times New Roman CYR"/>
          <w:sz w:val="24"/>
          <w:szCs w:val="24"/>
        </w:rPr>
        <w:t>ицо в каком-л. литературном произведении)</w:t>
      </w:r>
    </w:p>
    <w:p w:rsidR="00D57301" w:rsidRPr="008C1065" w:rsidRDefault="00D57301" w:rsidP="00D57301">
      <w:pPr>
        <w:rPr>
          <w:rFonts w:ascii="Times New Roman CYR" w:hAnsi="Times New Roman CYR"/>
          <w:sz w:val="24"/>
          <w:szCs w:val="24"/>
        </w:rPr>
      </w:pPr>
      <w:proofErr w:type="gramStart"/>
      <w:r w:rsidRPr="008C1065">
        <w:rPr>
          <w:rFonts w:ascii="Times New Roman CYR" w:hAnsi="Times New Roman CYR"/>
          <w:sz w:val="24"/>
          <w:szCs w:val="24"/>
        </w:rPr>
        <w:t>Апокалипсис (книга св. ап.</w:t>
      </w:r>
      <w:proofErr w:type="gramEnd"/>
      <w:r w:rsidRPr="008C1065">
        <w:rPr>
          <w:rFonts w:ascii="Times New Roman CYR" w:hAnsi="Times New Roman CYR"/>
          <w:sz w:val="24"/>
          <w:szCs w:val="24"/>
        </w:rPr>
        <w:t xml:space="preserve"> </w:t>
      </w:r>
      <w:proofErr w:type="gramStart"/>
      <w:r w:rsidRPr="008C1065">
        <w:rPr>
          <w:rFonts w:ascii="Times New Roman CYR" w:hAnsi="Times New Roman CYR"/>
          <w:sz w:val="24"/>
          <w:szCs w:val="24"/>
        </w:rPr>
        <w:t>Иоанна Богослова)</w:t>
      </w:r>
      <w:proofErr w:type="gramEnd"/>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«Апокалипсис Петра» (апокриф)</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Апостол (богослужебная книга)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апостол (человек)</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апостольская проповедь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Апостольская Церковь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апсида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Ареопаг</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архангел (см. </w:t>
      </w:r>
      <w:r w:rsidR="007F5E4C">
        <w:rPr>
          <w:rFonts w:ascii="Times New Roman CYR" w:hAnsi="Times New Roman CYR"/>
          <w:sz w:val="24"/>
          <w:szCs w:val="24"/>
        </w:rPr>
        <w:t xml:space="preserve">Ч. </w:t>
      </w:r>
      <w:r w:rsidR="007F5E4C">
        <w:rPr>
          <w:rFonts w:ascii="Times New Roman CYR" w:hAnsi="Times New Roman CYR"/>
          <w:sz w:val="24"/>
          <w:szCs w:val="24"/>
          <w:lang w:val="en-US"/>
        </w:rPr>
        <w:t>III</w:t>
      </w:r>
      <w:r w:rsidR="007F5E4C">
        <w:rPr>
          <w:rFonts w:ascii="Times New Roman CYR" w:hAnsi="Times New Roman CYR"/>
          <w:sz w:val="24"/>
          <w:szCs w:val="24"/>
        </w:rPr>
        <w:t xml:space="preserve">, </w:t>
      </w:r>
      <w:r w:rsidR="007F5E4C">
        <w:rPr>
          <w:rFonts w:ascii="Times New Roman CYR" w:hAnsi="Times New Roman CYR"/>
          <w:sz w:val="24"/>
          <w:szCs w:val="24"/>
          <w:lang w:val="en-US"/>
        </w:rPr>
        <w:t>§</w:t>
      </w:r>
      <w:r w:rsidR="007F5E4C">
        <w:rPr>
          <w:rFonts w:ascii="Times New Roman CYR" w:hAnsi="Times New Roman CYR"/>
          <w:sz w:val="24"/>
          <w:szCs w:val="24"/>
        </w:rPr>
        <w:t xml:space="preserve"> </w:t>
      </w:r>
      <w:r w:rsidRPr="008C1065">
        <w:rPr>
          <w:rFonts w:ascii="Times New Roman CYR" w:hAnsi="Times New Roman CYR"/>
          <w:sz w:val="24"/>
          <w:szCs w:val="24"/>
        </w:rPr>
        <w:t>1.2.3, 4.1, 4.2)</w:t>
      </w:r>
    </w:p>
    <w:p w:rsidR="00D57301" w:rsidRPr="008C1065" w:rsidRDefault="00D57301" w:rsidP="00D57301">
      <w:pPr>
        <w:jc w:val="both"/>
        <w:rPr>
          <w:rFonts w:ascii="Times New Roman CYR" w:hAnsi="Times New Roman CYR"/>
          <w:sz w:val="24"/>
          <w:szCs w:val="24"/>
        </w:rPr>
      </w:pPr>
      <w:proofErr w:type="gramStart"/>
      <w:r w:rsidRPr="008C1065">
        <w:rPr>
          <w:rFonts w:ascii="Times New Roman CYR" w:hAnsi="Times New Roman CYR"/>
          <w:sz w:val="24"/>
          <w:szCs w:val="24"/>
        </w:rPr>
        <w:t>А</w:t>
      </w:r>
      <w:r>
        <w:rPr>
          <w:rFonts w:ascii="Times New Roman CYR" w:hAnsi="Times New Roman CYR"/>
          <w:sz w:val="24"/>
          <w:szCs w:val="24"/>
        </w:rPr>
        <w:t>(</w:t>
      </w:r>
      <w:proofErr w:type="gramEnd"/>
      <w:r>
        <w:rPr>
          <w:rFonts w:ascii="Times New Roman CYR" w:hAnsi="Times New Roman CYR"/>
          <w:sz w:val="24"/>
          <w:szCs w:val="24"/>
        </w:rPr>
        <w:t>а)</w:t>
      </w:r>
      <w:r w:rsidRPr="008C1065">
        <w:rPr>
          <w:rFonts w:ascii="Times New Roman CYR" w:hAnsi="Times New Roman CYR"/>
          <w:sz w:val="24"/>
          <w:szCs w:val="24"/>
        </w:rPr>
        <w:t xml:space="preserve">рхангел Михаил (см. </w:t>
      </w:r>
      <w:r w:rsidR="007F5E4C">
        <w:rPr>
          <w:rFonts w:ascii="Times New Roman CYR" w:hAnsi="Times New Roman CYR"/>
          <w:sz w:val="24"/>
          <w:szCs w:val="24"/>
        </w:rPr>
        <w:t xml:space="preserve">Ч. </w:t>
      </w:r>
      <w:r w:rsidR="007F5E4C">
        <w:rPr>
          <w:rFonts w:ascii="Times New Roman CYR" w:hAnsi="Times New Roman CYR"/>
          <w:sz w:val="24"/>
          <w:szCs w:val="24"/>
          <w:lang w:val="en-US"/>
        </w:rPr>
        <w:t>III</w:t>
      </w:r>
      <w:r w:rsidR="007F5E4C">
        <w:rPr>
          <w:rFonts w:ascii="Times New Roman CYR" w:hAnsi="Times New Roman CYR"/>
          <w:sz w:val="24"/>
          <w:szCs w:val="24"/>
        </w:rPr>
        <w:t xml:space="preserve">, </w:t>
      </w:r>
      <w:r w:rsidR="007F5E4C">
        <w:rPr>
          <w:rFonts w:ascii="Times New Roman CYR" w:hAnsi="Times New Roman CYR"/>
          <w:sz w:val="24"/>
          <w:szCs w:val="24"/>
          <w:lang w:val="en-US"/>
        </w:rPr>
        <w:t>§</w:t>
      </w:r>
      <w:r w:rsidR="007F5E4C">
        <w:rPr>
          <w:rFonts w:ascii="Times New Roman CYR" w:hAnsi="Times New Roman CYR"/>
          <w:sz w:val="24"/>
          <w:szCs w:val="24"/>
        </w:rPr>
        <w:t xml:space="preserve"> </w:t>
      </w:r>
      <w:r w:rsidRPr="008C1065">
        <w:rPr>
          <w:rFonts w:ascii="Times New Roman CYR" w:hAnsi="Times New Roman CYR"/>
          <w:sz w:val="24"/>
          <w:szCs w:val="24"/>
        </w:rPr>
        <w:t>1.2.3, 4.1, 4.2)</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архидиакон</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архиепископ</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архиерей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архиерейский дом</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Архиерейский Собор</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архимандрит</w:t>
      </w:r>
    </w:p>
    <w:p w:rsidR="00D57301" w:rsidRPr="008C1065" w:rsidRDefault="00D57301" w:rsidP="00D57301">
      <w:pPr>
        <w:jc w:val="both"/>
        <w:rPr>
          <w:rFonts w:ascii="Times New Roman CYR" w:hAnsi="Times New Roman CYR"/>
          <w:sz w:val="24"/>
          <w:szCs w:val="24"/>
        </w:rPr>
      </w:pPr>
    </w:p>
    <w:p w:rsidR="00D57301" w:rsidRPr="007F5E4C" w:rsidRDefault="00D57301" w:rsidP="00D57301">
      <w:pPr>
        <w:jc w:val="both"/>
        <w:rPr>
          <w:rFonts w:ascii="Times New Roman CYR" w:hAnsi="Times New Roman CYR"/>
          <w:b/>
          <w:sz w:val="24"/>
          <w:szCs w:val="24"/>
        </w:rPr>
      </w:pPr>
      <w:r w:rsidRPr="007F5E4C">
        <w:rPr>
          <w:rFonts w:ascii="Times New Roman CYR" w:hAnsi="Times New Roman CYR"/>
          <w:b/>
          <w:sz w:val="24"/>
          <w:szCs w:val="24"/>
        </w:rPr>
        <w:t>Б</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Безначальный Бог (имя собств.)</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lastRenderedPageBreak/>
        <w:t>безначальный Бог (одно из свойств Бога)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Безначальная Троица (имя собств.)</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безначальная Троица (одно из троичных свойств)</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бес</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Бескровная Жертва (с </w:t>
      </w:r>
      <w:proofErr w:type="gramStart"/>
      <w:r w:rsidRPr="008C1065">
        <w:rPr>
          <w:rFonts w:ascii="Times New Roman CYR" w:hAnsi="Times New Roman CYR"/>
          <w:sz w:val="24"/>
          <w:szCs w:val="24"/>
        </w:rPr>
        <w:t>прописной</w:t>
      </w:r>
      <w:proofErr w:type="gramEnd"/>
      <w:r w:rsidRPr="008C1065">
        <w:rPr>
          <w:rFonts w:ascii="Times New Roman CYR" w:hAnsi="Times New Roman CYR"/>
          <w:sz w:val="24"/>
          <w:szCs w:val="24"/>
        </w:rPr>
        <w:t xml:space="preserve"> только </w:t>
      </w:r>
      <w:r w:rsidR="007F5E4C">
        <w:rPr>
          <w:rFonts w:ascii="Times New Roman CYR" w:hAnsi="Times New Roman CYR"/>
          <w:sz w:val="24"/>
          <w:szCs w:val="24"/>
        </w:rPr>
        <w:t>Е</w:t>
      </w:r>
      <w:r w:rsidRPr="008C1065">
        <w:rPr>
          <w:rFonts w:ascii="Times New Roman CYR" w:hAnsi="Times New Roman CYR"/>
          <w:sz w:val="24"/>
          <w:szCs w:val="24"/>
        </w:rPr>
        <w:t>вхаристическая Жертва, но не ветхозаветная)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беспредельный Бог  (одно из свойств Бога)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Библия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библейская песнь</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Благая Весть (Евангелие)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благоверная княгиня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благоверный князь</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благовестие </w:t>
      </w:r>
      <w:proofErr w:type="gramStart"/>
      <w:r w:rsidRPr="008C1065">
        <w:rPr>
          <w:rFonts w:ascii="Times New Roman CYR" w:hAnsi="Times New Roman CYR"/>
          <w:sz w:val="24"/>
          <w:szCs w:val="24"/>
        </w:rPr>
        <w:t>Христово</w:t>
      </w:r>
      <w:proofErr w:type="gramEnd"/>
      <w:r w:rsidRPr="008C1065">
        <w:rPr>
          <w:rFonts w:ascii="Times New Roman CYR" w:hAnsi="Times New Roman CYR"/>
          <w:sz w:val="24"/>
          <w:szCs w:val="24"/>
        </w:rPr>
        <w:t xml:space="preserve"> (в знач. «проповедь Христа»)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Благовещение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благоволение Божие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Благодатная Мария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благодать</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благодать Божия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Благой Бог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благой Бог  (одно из свойств Бога)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благость Божия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благочиние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благочинный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блаженная вечность</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Блаженнейший Патриарх (в офиц. документах)</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блаженны</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блаженство</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ab/>
        <w:t>вечное</w:t>
      </w:r>
    </w:p>
    <w:p w:rsidR="00D57301" w:rsidRDefault="00D57301" w:rsidP="00D57301">
      <w:pPr>
        <w:jc w:val="both"/>
        <w:rPr>
          <w:rFonts w:ascii="Times New Roman CYR" w:hAnsi="Times New Roman CYR"/>
          <w:sz w:val="24"/>
          <w:szCs w:val="24"/>
        </w:rPr>
      </w:pPr>
      <w:r w:rsidRPr="008C1065">
        <w:rPr>
          <w:rFonts w:ascii="Times New Roman CYR" w:hAnsi="Times New Roman CYR"/>
          <w:sz w:val="24"/>
          <w:szCs w:val="24"/>
        </w:rPr>
        <w:tab/>
        <w:t>райское</w:t>
      </w:r>
    </w:p>
    <w:p w:rsidR="00815E04" w:rsidRPr="008C1065" w:rsidRDefault="00815E04" w:rsidP="00815E04">
      <w:pPr>
        <w:jc w:val="both"/>
        <w:rPr>
          <w:rFonts w:ascii="Times New Roman CYR" w:hAnsi="Times New Roman CYR"/>
          <w:sz w:val="24"/>
          <w:szCs w:val="24"/>
        </w:rPr>
      </w:pPr>
      <w:r w:rsidRPr="008C1065">
        <w:rPr>
          <w:rFonts w:ascii="Times New Roman CYR" w:hAnsi="Times New Roman CYR"/>
          <w:sz w:val="24"/>
          <w:szCs w:val="24"/>
        </w:rPr>
        <w:t xml:space="preserve">Бог </w:t>
      </w:r>
      <w:proofErr w:type="gramStart"/>
      <w:r w:rsidRPr="008C1065">
        <w:rPr>
          <w:rFonts w:ascii="Times New Roman CYR" w:hAnsi="Times New Roman CYR"/>
          <w:sz w:val="24"/>
          <w:szCs w:val="24"/>
        </w:rPr>
        <w:t>всяческих</w:t>
      </w:r>
      <w:proofErr w:type="gramEnd"/>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 Господь</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 живой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 истинный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ab/>
        <w:t>Израилев</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ab/>
        <w:t>Отец</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ab/>
        <w:t>сил</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ab/>
        <w:t>Слово (Сын, Иисус Христос)</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богоборец</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Боговдохновенная Книга (Библия) — предпочтительнее: Богодухновенная Книга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боговдохновенность — предпочтительнее: богодухновенность </w:t>
      </w:r>
    </w:p>
    <w:p w:rsidR="00D57301" w:rsidRDefault="00D57301" w:rsidP="00D57301">
      <w:pPr>
        <w:ind w:firstLine="720"/>
        <w:rPr>
          <w:rFonts w:ascii="Times New Roman CYR" w:hAnsi="Times New Roman CYR"/>
          <w:sz w:val="24"/>
          <w:szCs w:val="24"/>
        </w:rPr>
      </w:pPr>
      <w:r w:rsidRPr="008C1065">
        <w:rPr>
          <w:rFonts w:ascii="Times New Roman CYR" w:hAnsi="Times New Roman CYR"/>
          <w:sz w:val="24"/>
          <w:szCs w:val="24"/>
        </w:rPr>
        <w:t>Ветхого Завета</w:t>
      </w:r>
    </w:p>
    <w:p w:rsidR="00815E04" w:rsidRPr="008C1065" w:rsidRDefault="00815E04" w:rsidP="00D57301">
      <w:pPr>
        <w:ind w:firstLine="720"/>
        <w:rPr>
          <w:rFonts w:ascii="Times New Roman CYR" w:hAnsi="Times New Roman CYR"/>
          <w:sz w:val="24"/>
          <w:szCs w:val="24"/>
        </w:rPr>
      </w:pPr>
      <w:r w:rsidRPr="008C1065">
        <w:rPr>
          <w:rFonts w:ascii="Times New Roman CYR" w:hAnsi="Times New Roman CYR"/>
          <w:sz w:val="24"/>
          <w:szCs w:val="24"/>
        </w:rPr>
        <w:t>людей Божиих</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Священного Писания</w:t>
      </w:r>
    </w:p>
    <w:p w:rsidR="00815E04" w:rsidRPr="008C1065" w:rsidRDefault="00815E04" w:rsidP="00815E04">
      <w:pPr>
        <w:rPr>
          <w:rFonts w:ascii="Times New Roman CYR" w:hAnsi="Times New Roman CYR"/>
          <w:sz w:val="24"/>
          <w:szCs w:val="24"/>
        </w:rPr>
      </w:pPr>
      <w:r w:rsidRPr="008C1065">
        <w:rPr>
          <w:rFonts w:ascii="Times New Roman CYR" w:hAnsi="Times New Roman CYR"/>
          <w:sz w:val="24"/>
          <w:szCs w:val="24"/>
        </w:rPr>
        <w:t>Боговдохновенная Книга (Евангелие) — Богодухновенная Книга</w:t>
      </w:r>
    </w:p>
    <w:p w:rsidR="00D57301" w:rsidRPr="008C1065" w:rsidRDefault="00D57301" w:rsidP="00815E04">
      <w:pPr>
        <w:rPr>
          <w:rFonts w:ascii="Times New Roman CYR" w:hAnsi="Times New Roman CYR"/>
          <w:sz w:val="24"/>
          <w:szCs w:val="24"/>
        </w:rPr>
      </w:pPr>
      <w:r w:rsidRPr="008C1065">
        <w:rPr>
          <w:rFonts w:ascii="Times New Roman CYR" w:hAnsi="Times New Roman CYR"/>
          <w:sz w:val="24"/>
          <w:szCs w:val="24"/>
        </w:rPr>
        <w:t>Боговдохновенное Писание (Богодухновенное Писание)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Боговедение вселенной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Богодухновенное Писание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богодухновенный Давид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боголюбивый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Богомладенец</w:t>
      </w:r>
    </w:p>
    <w:p w:rsidR="00D57301" w:rsidRDefault="00815E04" w:rsidP="00D57301">
      <w:pPr>
        <w:jc w:val="both"/>
        <w:rPr>
          <w:rFonts w:ascii="Times New Roman CYR" w:hAnsi="Times New Roman CYR"/>
          <w:sz w:val="24"/>
          <w:szCs w:val="24"/>
        </w:rPr>
      </w:pPr>
      <w:r w:rsidRPr="008C1065">
        <w:rPr>
          <w:rFonts w:ascii="Times New Roman CYR" w:hAnsi="Times New Roman CYR"/>
          <w:sz w:val="24"/>
          <w:szCs w:val="24"/>
        </w:rPr>
        <w:t>Б</w:t>
      </w:r>
      <w:r w:rsidR="00D57301" w:rsidRPr="008C1065">
        <w:rPr>
          <w:rFonts w:ascii="Times New Roman CYR" w:hAnsi="Times New Roman CYR"/>
          <w:sz w:val="24"/>
          <w:szCs w:val="24"/>
        </w:rPr>
        <w:t>огоносный</w:t>
      </w:r>
    </w:p>
    <w:p w:rsidR="00815E04" w:rsidRPr="008C1065" w:rsidRDefault="00815E04" w:rsidP="00815E04">
      <w:pPr>
        <w:jc w:val="both"/>
        <w:rPr>
          <w:rFonts w:ascii="Times New Roman CYR" w:hAnsi="Times New Roman CYR"/>
          <w:sz w:val="24"/>
          <w:szCs w:val="24"/>
        </w:rPr>
      </w:pPr>
      <w:r w:rsidRPr="008C1065">
        <w:rPr>
          <w:rFonts w:ascii="Times New Roman CYR" w:hAnsi="Times New Roman CYR"/>
          <w:sz w:val="24"/>
          <w:szCs w:val="24"/>
        </w:rPr>
        <w:t>богообщение</w:t>
      </w:r>
    </w:p>
    <w:p w:rsidR="00815E04" w:rsidRPr="008C1065" w:rsidRDefault="00815E04" w:rsidP="00D57301">
      <w:pPr>
        <w:jc w:val="both"/>
        <w:rPr>
          <w:rFonts w:ascii="Times New Roman CYR" w:hAnsi="Times New Roman CYR"/>
          <w:sz w:val="24"/>
          <w:szCs w:val="24"/>
        </w:rPr>
      </w:pP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lastRenderedPageBreak/>
        <w:t>богоотступник</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богопознание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богопочитание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богородичен (как и др. подобные песнопения)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Богородичный праздник</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богословие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богословское мнение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богослужение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богоугождение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богохранимый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Богочеловек (Иисус Христос)</w:t>
      </w:r>
    </w:p>
    <w:p w:rsidR="00D57301" w:rsidRDefault="00D57301" w:rsidP="00D57301">
      <w:pPr>
        <w:jc w:val="both"/>
        <w:rPr>
          <w:rFonts w:ascii="Times New Roman CYR" w:hAnsi="Times New Roman CYR"/>
          <w:sz w:val="24"/>
          <w:szCs w:val="24"/>
        </w:rPr>
      </w:pPr>
      <w:r w:rsidRPr="008C1065">
        <w:rPr>
          <w:rFonts w:ascii="Times New Roman CYR" w:hAnsi="Times New Roman CYR"/>
          <w:sz w:val="24"/>
          <w:szCs w:val="24"/>
        </w:rPr>
        <w:t>Богоявление (двунадесятый праздник)</w:t>
      </w:r>
    </w:p>
    <w:p w:rsidR="00744C0E" w:rsidRPr="008C1065" w:rsidRDefault="00744C0E" w:rsidP="00744C0E">
      <w:pPr>
        <w:pStyle w:val="5"/>
        <w:numPr>
          <w:ilvl w:val="0"/>
          <w:numId w:val="0"/>
        </w:numPr>
        <w:tabs>
          <w:tab w:val="left" w:pos="1008"/>
        </w:tabs>
        <w:rPr>
          <w:rFonts w:ascii="Times New Roman CYR" w:hAnsi="Times New Roman CYR"/>
        </w:rPr>
      </w:pPr>
      <w:r w:rsidRPr="008C1065">
        <w:rPr>
          <w:rFonts w:ascii="Times New Roman CYR" w:hAnsi="Times New Roman CYR"/>
        </w:rPr>
        <w:t>Божественная литургия</w:t>
      </w:r>
    </w:p>
    <w:p w:rsidR="00D57301" w:rsidRDefault="00D57301" w:rsidP="00D57301">
      <w:pPr>
        <w:jc w:val="both"/>
        <w:rPr>
          <w:rFonts w:ascii="Times New Roman CYR" w:hAnsi="Times New Roman CYR"/>
          <w:sz w:val="24"/>
          <w:szCs w:val="24"/>
        </w:rPr>
      </w:pPr>
      <w:r w:rsidRPr="008C1065">
        <w:rPr>
          <w:rFonts w:ascii="Times New Roman CYR" w:hAnsi="Times New Roman CYR"/>
          <w:sz w:val="24"/>
          <w:szCs w:val="24"/>
        </w:rPr>
        <w:t>Божественное Слово (Бог Сын, Божественный Логос)</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божественный (-ая, </w:t>
      </w:r>
      <w:proofErr w:type="gramStart"/>
      <w:r w:rsidRPr="008C1065">
        <w:rPr>
          <w:rFonts w:ascii="Times New Roman CYR" w:hAnsi="Times New Roman CYR"/>
          <w:sz w:val="24"/>
          <w:szCs w:val="24"/>
        </w:rPr>
        <w:t>-о</w:t>
      </w:r>
      <w:proofErr w:type="gramEnd"/>
      <w:r w:rsidRPr="008C1065">
        <w:rPr>
          <w:rFonts w:ascii="Times New Roman CYR" w:hAnsi="Times New Roman CYR"/>
          <w:sz w:val="24"/>
          <w:szCs w:val="24"/>
        </w:rPr>
        <w:t>е) (в качестве почтительного эпитета)</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апостол</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догматы</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колесница</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Моисей</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надежда</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песнопение</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песнь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ab/>
        <w:t>пища</w:t>
      </w:r>
      <w:r w:rsidRPr="008C1065">
        <w:rPr>
          <w:rFonts w:ascii="Times New Roman CYR" w:hAnsi="Times New Roman CYR"/>
          <w:sz w:val="24"/>
          <w:szCs w:val="24"/>
        </w:rPr>
        <w:tab/>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скиния</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ab/>
        <w:t>служба</w:t>
      </w:r>
    </w:p>
    <w:p w:rsidR="00744C0E" w:rsidRPr="008C1065" w:rsidRDefault="00744C0E" w:rsidP="00744C0E">
      <w:pPr>
        <w:ind w:firstLine="709"/>
        <w:rPr>
          <w:rFonts w:ascii="Times New Roman CYR" w:hAnsi="Times New Roman CYR"/>
          <w:sz w:val="24"/>
          <w:szCs w:val="24"/>
        </w:rPr>
      </w:pPr>
      <w:r w:rsidRPr="008C1065">
        <w:rPr>
          <w:rFonts w:ascii="Times New Roman CYR" w:hAnsi="Times New Roman CYR"/>
          <w:sz w:val="24"/>
          <w:szCs w:val="24"/>
        </w:rPr>
        <w:t>узы</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упование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ab/>
        <w:t xml:space="preserve">храм            </w:t>
      </w:r>
    </w:p>
    <w:p w:rsidR="00D57301" w:rsidRDefault="00D57301" w:rsidP="00744C0E">
      <w:pPr>
        <w:pStyle w:val="2"/>
        <w:numPr>
          <w:ilvl w:val="0"/>
          <w:numId w:val="0"/>
        </w:numPr>
        <w:ind w:left="567" w:hanging="567"/>
        <w:rPr>
          <w:rFonts w:ascii="Times New Roman CYR" w:hAnsi="Times New Roman CYR"/>
        </w:rPr>
      </w:pPr>
      <w:bookmarkStart w:id="339" w:name="_Toc357636611"/>
      <w:bookmarkStart w:id="340" w:name="_Toc361843588"/>
      <w:r w:rsidRPr="008C1065">
        <w:rPr>
          <w:rFonts w:ascii="Times New Roman CYR" w:hAnsi="Times New Roman CYR"/>
        </w:rPr>
        <w:t xml:space="preserve">Божественный, </w:t>
      </w:r>
      <w:proofErr w:type="gramStart"/>
      <w:r w:rsidRPr="008C1065">
        <w:rPr>
          <w:rFonts w:ascii="Times New Roman CYR" w:hAnsi="Times New Roman CYR"/>
        </w:rPr>
        <w:t>-а</w:t>
      </w:r>
      <w:proofErr w:type="gramEnd"/>
      <w:r w:rsidRPr="008C1065">
        <w:rPr>
          <w:rFonts w:ascii="Times New Roman CYR" w:hAnsi="Times New Roman CYR"/>
        </w:rPr>
        <w:t xml:space="preserve">я, -ое (с прописной все, относящееся к Богу, исходящее от Бога, со </w:t>
      </w:r>
      <w:r w:rsidR="0031401F">
        <w:rPr>
          <w:rFonts w:ascii="Times New Roman CYR" w:hAnsi="Times New Roman CYR"/>
        </w:rPr>
        <w:t xml:space="preserve">    </w:t>
      </w:r>
      <w:r w:rsidRPr="008C1065">
        <w:rPr>
          <w:rFonts w:ascii="Times New Roman CYR" w:hAnsi="Times New Roman CYR"/>
        </w:rPr>
        <w:t>строчной – как почтительные эпитеты)</w:t>
      </w:r>
      <w:bookmarkEnd w:id="339"/>
      <w:bookmarkEnd w:id="340"/>
    </w:p>
    <w:p w:rsidR="000176E4" w:rsidRPr="008C1065" w:rsidRDefault="000176E4" w:rsidP="000176E4">
      <w:pPr>
        <w:rPr>
          <w:rFonts w:ascii="Times New Roman CYR" w:hAnsi="Times New Roman CYR"/>
          <w:sz w:val="24"/>
          <w:szCs w:val="24"/>
        </w:rPr>
      </w:pPr>
    </w:p>
    <w:p w:rsidR="000176E4" w:rsidRPr="00744C0E" w:rsidRDefault="000176E4" w:rsidP="00744C0E">
      <w:r>
        <w:rPr>
          <w:rFonts w:ascii="Times New Roman CYR" w:hAnsi="Times New Roman CYR"/>
          <w:sz w:val="24"/>
          <w:szCs w:val="24"/>
        </w:rPr>
        <w:t xml:space="preserve">            </w:t>
      </w:r>
      <w:r w:rsidRPr="008C1065">
        <w:rPr>
          <w:rFonts w:ascii="Times New Roman CYR" w:hAnsi="Times New Roman CYR"/>
          <w:sz w:val="24"/>
          <w:szCs w:val="24"/>
        </w:rPr>
        <w:t>благодать</w:t>
      </w:r>
    </w:p>
    <w:p w:rsidR="000176E4" w:rsidRDefault="000176E4" w:rsidP="00D57301">
      <w:pPr>
        <w:rPr>
          <w:rFonts w:ascii="Times New Roman CYR" w:hAnsi="Times New Roman CYR"/>
          <w:sz w:val="24"/>
          <w:szCs w:val="24"/>
        </w:rPr>
      </w:pPr>
      <w:r w:rsidRPr="008C1065">
        <w:rPr>
          <w:rFonts w:ascii="Times New Roman CYR" w:hAnsi="Times New Roman CYR"/>
          <w:sz w:val="24"/>
          <w:szCs w:val="24"/>
        </w:rPr>
        <w:tab/>
        <w:t>Благодеяния</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t>вездеприсутствие</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t>вечность</w:t>
      </w:r>
    </w:p>
    <w:p w:rsidR="000176E4" w:rsidRDefault="000176E4" w:rsidP="00D57301">
      <w:pPr>
        <w:rPr>
          <w:rFonts w:ascii="Times New Roman CYR" w:hAnsi="Times New Roman CYR"/>
          <w:sz w:val="24"/>
          <w:szCs w:val="24"/>
        </w:rPr>
      </w:pPr>
      <w:r>
        <w:rPr>
          <w:rFonts w:ascii="Times New Roman CYR" w:hAnsi="Times New Roman CYR"/>
          <w:sz w:val="24"/>
          <w:szCs w:val="24"/>
        </w:rPr>
        <w:t xml:space="preserve">            </w:t>
      </w:r>
      <w:r w:rsidRPr="008C1065">
        <w:rPr>
          <w:rFonts w:ascii="Times New Roman CYR" w:hAnsi="Times New Roman CYR"/>
          <w:sz w:val="24"/>
          <w:szCs w:val="24"/>
        </w:rPr>
        <w:t>Владычество</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воля</w:t>
      </w:r>
    </w:p>
    <w:p w:rsidR="000176E4" w:rsidRDefault="000176E4" w:rsidP="00D57301">
      <w:pPr>
        <w:rPr>
          <w:rFonts w:ascii="Times New Roman CYR" w:hAnsi="Times New Roman CYR"/>
          <w:sz w:val="24"/>
          <w:szCs w:val="24"/>
        </w:rPr>
      </w:pPr>
      <w:r>
        <w:rPr>
          <w:rFonts w:ascii="Times New Roman CYR" w:hAnsi="Times New Roman CYR"/>
          <w:sz w:val="24"/>
          <w:szCs w:val="24"/>
        </w:rPr>
        <w:t xml:space="preserve">            </w:t>
      </w:r>
      <w:r w:rsidRPr="008C1065">
        <w:rPr>
          <w:rFonts w:ascii="Times New Roman CYR" w:hAnsi="Times New Roman CYR"/>
          <w:sz w:val="24"/>
          <w:szCs w:val="24"/>
        </w:rPr>
        <w:t>дар Святого Крещения</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дары</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 xml:space="preserve">догматы </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Дух (как Ипостась)</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 xml:space="preserve">дух (как настроение) </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Естество</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Жизнь</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Законодательство</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знамения</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изречение</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Ипостась</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Кровь</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литургия</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t>Лица</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 xml:space="preserve">любовь (только в знач. </w:t>
      </w:r>
      <w:r>
        <w:rPr>
          <w:rFonts w:ascii="Times New Roman CYR" w:hAnsi="Times New Roman CYR"/>
          <w:sz w:val="24"/>
          <w:szCs w:val="24"/>
        </w:rPr>
        <w:t>«</w:t>
      </w:r>
      <w:r w:rsidRPr="008C1065">
        <w:rPr>
          <w:rFonts w:ascii="Times New Roman CYR" w:hAnsi="Times New Roman CYR"/>
          <w:sz w:val="24"/>
          <w:szCs w:val="24"/>
        </w:rPr>
        <w:t>любовь Бога</w:t>
      </w:r>
      <w:r>
        <w:rPr>
          <w:rFonts w:ascii="Times New Roman CYR" w:hAnsi="Times New Roman CYR"/>
          <w:sz w:val="24"/>
          <w:szCs w:val="24"/>
        </w:rPr>
        <w:t>»</w:t>
      </w:r>
      <w:r w:rsidRPr="008C1065">
        <w:rPr>
          <w:rFonts w:ascii="Times New Roman CYR" w:hAnsi="Times New Roman CYR"/>
          <w:sz w:val="24"/>
          <w:szCs w:val="24"/>
        </w:rPr>
        <w:t xml:space="preserve">, но не </w:t>
      </w:r>
      <w:r>
        <w:rPr>
          <w:rFonts w:ascii="Times New Roman CYR" w:hAnsi="Times New Roman CYR"/>
          <w:sz w:val="24"/>
          <w:szCs w:val="24"/>
        </w:rPr>
        <w:t>«</w:t>
      </w:r>
      <w:r w:rsidRPr="008C1065">
        <w:rPr>
          <w:rFonts w:ascii="Times New Roman CYR" w:hAnsi="Times New Roman CYR"/>
          <w:sz w:val="24"/>
          <w:szCs w:val="24"/>
        </w:rPr>
        <w:t>к Богу</w:t>
      </w:r>
      <w:r>
        <w:rPr>
          <w:rFonts w:ascii="Times New Roman CYR" w:hAnsi="Times New Roman CYR"/>
          <w:sz w:val="24"/>
          <w:szCs w:val="24"/>
        </w:rPr>
        <w:t>»</w:t>
      </w:r>
      <w:r w:rsidRPr="008C1065">
        <w:rPr>
          <w:rFonts w:ascii="Times New Roman CYR" w:hAnsi="Times New Roman CYR"/>
          <w:sz w:val="24"/>
          <w:szCs w:val="24"/>
        </w:rPr>
        <w:t>)</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lastRenderedPageBreak/>
        <w:t>неизменяемость</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t>неизмеримость</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обетования</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огонь</w:t>
      </w:r>
      <w:r w:rsidRPr="008C1065">
        <w:rPr>
          <w:rFonts w:ascii="Times New Roman CYR" w:hAnsi="Times New Roman CYR"/>
          <w:sz w:val="24"/>
          <w:szCs w:val="24"/>
        </w:rPr>
        <w:tab/>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озарение</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 xml:space="preserve">Откровение </w:t>
      </w:r>
      <w:r>
        <w:rPr>
          <w:rFonts w:ascii="Times New Roman CYR" w:hAnsi="Times New Roman CYR"/>
          <w:sz w:val="24"/>
          <w:szCs w:val="24"/>
        </w:rPr>
        <w:t>(</w:t>
      </w:r>
      <w:r w:rsidRPr="008C1065">
        <w:rPr>
          <w:rFonts w:ascii="Times New Roman CYR" w:hAnsi="Times New Roman CYR"/>
          <w:sz w:val="24"/>
          <w:szCs w:val="24"/>
        </w:rPr>
        <w:t>Свящ</w:t>
      </w:r>
      <w:r>
        <w:rPr>
          <w:rFonts w:ascii="Times New Roman CYR" w:hAnsi="Times New Roman CYR"/>
          <w:sz w:val="24"/>
          <w:szCs w:val="24"/>
        </w:rPr>
        <w:t>енное</w:t>
      </w:r>
      <w:r w:rsidRPr="008C1065">
        <w:rPr>
          <w:rFonts w:ascii="Times New Roman CYR" w:hAnsi="Times New Roman CYR"/>
          <w:sz w:val="24"/>
          <w:szCs w:val="24"/>
        </w:rPr>
        <w:t xml:space="preserve"> Писание</w:t>
      </w:r>
      <w:r>
        <w:rPr>
          <w:rFonts w:ascii="Times New Roman CYR" w:hAnsi="Times New Roman CYR"/>
          <w:sz w:val="24"/>
          <w:szCs w:val="24"/>
        </w:rPr>
        <w:t>, Апокалипсис)</w:t>
      </w:r>
    </w:p>
    <w:p w:rsidR="000176E4" w:rsidRDefault="000176E4" w:rsidP="00744C0E">
      <w:pPr>
        <w:ind w:firstLine="709"/>
        <w:rPr>
          <w:rFonts w:ascii="Times New Roman CYR" w:hAnsi="Times New Roman CYR"/>
          <w:sz w:val="24"/>
          <w:szCs w:val="24"/>
        </w:rPr>
      </w:pPr>
      <w:r w:rsidRPr="008C1065">
        <w:rPr>
          <w:rFonts w:ascii="Times New Roman CYR" w:hAnsi="Times New Roman CYR"/>
          <w:sz w:val="24"/>
          <w:szCs w:val="24"/>
        </w:rPr>
        <w:t>Писание</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 xml:space="preserve">повеления </w:t>
      </w:r>
      <w:r w:rsidRPr="008C1065">
        <w:rPr>
          <w:rFonts w:ascii="Times New Roman CYR" w:hAnsi="Times New Roman CYR"/>
          <w:sz w:val="24"/>
          <w:szCs w:val="24"/>
        </w:rPr>
        <w:tab/>
      </w:r>
      <w:r w:rsidRPr="008C1065">
        <w:rPr>
          <w:rFonts w:ascii="Times New Roman CYR" w:hAnsi="Times New Roman CYR"/>
          <w:sz w:val="24"/>
          <w:szCs w:val="24"/>
        </w:rPr>
        <w:tab/>
      </w:r>
    </w:p>
    <w:p w:rsidR="000176E4" w:rsidRDefault="000176E4" w:rsidP="00D57301">
      <w:pPr>
        <w:rPr>
          <w:rFonts w:ascii="Times New Roman CYR" w:hAnsi="Times New Roman CYR"/>
          <w:sz w:val="24"/>
          <w:szCs w:val="24"/>
        </w:rPr>
      </w:pPr>
      <w:r w:rsidRPr="008C1065">
        <w:rPr>
          <w:rFonts w:ascii="Times New Roman CYR" w:hAnsi="Times New Roman CYR"/>
          <w:sz w:val="24"/>
          <w:szCs w:val="24"/>
        </w:rPr>
        <w:tab/>
        <w:t>попечение</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t>природа</w:t>
      </w:r>
    </w:p>
    <w:p w:rsidR="000176E4" w:rsidRDefault="000176E4" w:rsidP="000176E4">
      <w:pPr>
        <w:ind w:firstLine="709"/>
        <w:rPr>
          <w:rFonts w:ascii="Times New Roman CYR" w:hAnsi="Times New Roman CYR"/>
          <w:sz w:val="24"/>
          <w:szCs w:val="24"/>
        </w:rPr>
      </w:pPr>
      <w:r w:rsidRPr="008C1065">
        <w:rPr>
          <w:rFonts w:ascii="Times New Roman CYR" w:hAnsi="Times New Roman CYR"/>
          <w:sz w:val="24"/>
          <w:szCs w:val="24"/>
        </w:rPr>
        <w:t>природа (Иисуса Христа)</w:t>
      </w:r>
    </w:p>
    <w:p w:rsidR="000176E4" w:rsidRPr="008C1065" w:rsidRDefault="000176E4" w:rsidP="00D57301">
      <w:pPr>
        <w:ind w:firstLine="720"/>
        <w:rPr>
          <w:rFonts w:ascii="Times New Roman CYR" w:hAnsi="Times New Roman CYR"/>
          <w:sz w:val="24"/>
          <w:szCs w:val="24"/>
        </w:rPr>
      </w:pPr>
      <w:r w:rsidRPr="008C1065">
        <w:rPr>
          <w:rFonts w:ascii="Times New Roman CYR" w:hAnsi="Times New Roman CYR"/>
          <w:sz w:val="24"/>
          <w:szCs w:val="24"/>
        </w:rPr>
        <w:t>проповедь</w:t>
      </w:r>
    </w:p>
    <w:p w:rsidR="000176E4" w:rsidRDefault="000176E4" w:rsidP="00D57301">
      <w:pPr>
        <w:rPr>
          <w:rFonts w:ascii="Times New Roman CYR" w:hAnsi="Times New Roman CYR"/>
          <w:sz w:val="24"/>
          <w:szCs w:val="24"/>
        </w:rPr>
      </w:pPr>
      <w:r w:rsidRPr="008C1065">
        <w:rPr>
          <w:rFonts w:ascii="Times New Roman CYR" w:hAnsi="Times New Roman CYR"/>
          <w:sz w:val="24"/>
          <w:szCs w:val="24"/>
        </w:rPr>
        <w:tab/>
        <w:t>проречение</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t>самобытность</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t>Свет</w:t>
      </w:r>
    </w:p>
    <w:p w:rsidR="000176E4" w:rsidRPr="008C1065" w:rsidRDefault="000176E4" w:rsidP="000176E4">
      <w:pPr>
        <w:ind w:firstLine="709"/>
        <w:rPr>
          <w:rFonts w:ascii="Times New Roman CYR" w:hAnsi="Times New Roman CYR"/>
          <w:sz w:val="24"/>
          <w:szCs w:val="24"/>
        </w:rPr>
      </w:pPr>
      <w:r w:rsidRPr="008C1065">
        <w:rPr>
          <w:rFonts w:ascii="Times New Roman CYR" w:hAnsi="Times New Roman CYR"/>
          <w:sz w:val="24"/>
          <w:szCs w:val="24"/>
        </w:rPr>
        <w:t>сила</w:t>
      </w:r>
    </w:p>
    <w:p w:rsidR="000176E4" w:rsidRDefault="000176E4" w:rsidP="000176E4">
      <w:pPr>
        <w:rPr>
          <w:rFonts w:ascii="Times New Roman CYR" w:hAnsi="Times New Roman CYR"/>
          <w:sz w:val="24"/>
          <w:szCs w:val="24"/>
        </w:rPr>
      </w:pPr>
      <w:r w:rsidRPr="008C1065">
        <w:rPr>
          <w:rFonts w:ascii="Times New Roman CYR" w:hAnsi="Times New Roman CYR"/>
          <w:sz w:val="24"/>
          <w:szCs w:val="24"/>
        </w:rPr>
        <w:tab/>
        <w:t xml:space="preserve">словеса (только в знач. </w:t>
      </w:r>
      <w:r>
        <w:rPr>
          <w:rFonts w:ascii="Times New Roman CYR" w:hAnsi="Times New Roman CYR"/>
          <w:sz w:val="24"/>
          <w:szCs w:val="24"/>
        </w:rPr>
        <w:t>«</w:t>
      </w:r>
      <w:r w:rsidRPr="008C1065">
        <w:rPr>
          <w:rFonts w:ascii="Times New Roman CYR" w:hAnsi="Times New Roman CYR"/>
          <w:sz w:val="24"/>
          <w:szCs w:val="24"/>
        </w:rPr>
        <w:t>Свящ</w:t>
      </w:r>
      <w:r>
        <w:rPr>
          <w:rFonts w:ascii="Times New Roman CYR" w:hAnsi="Times New Roman CYR"/>
          <w:sz w:val="24"/>
          <w:szCs w:val="24"/>
        </w:rPr>
        <w:t>енное</w:t>
      </w:r>
      <w:r w:rsidRPr="008C1065">
        <w:rPr>
          <w:rFonts w:ascii="Times New Roman CYR" w:hAnsi="Times New Roman CYR"/>
          <w:sz w:val="24"/>
          <w:szCs w:val="24"/>
        </w:rPr>
        <w:t xml:space="preserve"> Писание</w:t>
      </w:r>
      <w:r>
        <w:rPr>
          <w:rFonts w:ascii="Times New Roman CYR" w:hAnsi="Times New Roman CYR"/>
          <w:sz w:val="24"/>
          <w:szCs w:val="24"/>
        </w:rPr>
        <w:t>»</w:t>
      </w:r>
      <w:r w:rsidRPr="008C1065">
        <w:rPr>
          <w:rFonts w:ascii="Times New Roman CYR" w:hAnsi="Times New Roman CYR"/>
          <w:sz w:val="24"/>
          <w:szCs w:val="24"/>
        </w:rPr>
        <w:t>)</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слово</w:t>
      </w:r>
    </w:p>
    <w:p w:rsidR="000176E4" w:rsidRPr="008C1065" w:rsidRDefault="000176E4" w:rsidP="000176E4">
      <w:pPr>
        <w:ind w:left="993" w:hanging="284"/>
        <w:rPr>
          <w:rFonts w:ascii="Times New Roman CYR" w:hAnsi="Times New Roman CYR"/>
          <w:sz w:val="24"/>
          <w:szCs w:val="24"/>
        </w:rPr>
      </w:pPr>
      <w:r w:rsidRPr="008C1065">
        <w:rPr>
          <w:rFonts w:ascii="Times New Roman CYR" w:hAnsi="Times New Roman CYR"/>
          <w:sz w:val="24"/>
          <w:szCs w:val="24"/>
        </w:rPr>
        <w:t>Снедь</w:t>
      </w:r>
      <w:r w:rsidRPr="008C1065">
        <w:rPr>
          <w:rFonts w:ascii="Times New Roman CYR" w:hAnsi="Times New Roman CYR"/>
          <w:sz w:val="24"/>
          <w:szCs w:val="24"/>
        </w:rPr>
        <w:tab/>
        <w:t>(</w:t>
      </w:r>
      <w:proofErr w:type="gramStart"/>
      <w:r w:rsidRPr="008C1065">
        <w:rPr>
          <w:rFonts w:ascii="Times New Roman CYR" w:hAnsi="Times New Roman CYR"/>
          <w:sz w:val="24"/>
          <w:szCs w:val="24"/>
        </w:rPr>
        <w:t>Евхаристические</w:t>
      </w:r>
      <w:proofErr w:type="gramEnd"/>
      <w:r w:rsidRPr="008C1065">
        <w:rPr>
          <w:rFonts w:ascii="Times New Roman CYR" w:hAnsi="Times New Roman CYR"/>
          <w:sz w:val="24"/>
          <w:szCs w:val="24"/>
        </w:rPr>
        <w:t xml:space="preserve"> Хлеб и Вино) —  (устар., малоупотребительное словосочетание)  </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Совет</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созерцание</w:t>
      </w:r>
    </w:p>
    <w:p w:rsidR="000176E4" w:rsidRPr="008C1065" w:rsidRDefault="000176E4" w:rsidP="000176E4">
      <w:pPr>
        <w:rPr>
          <w:rFonts w:ascii="Times New Roman CYR" w:hAnsi="Times New Roman CYR"/>
          <w:sz w:val="24"/>
          <w:szCs w:val="24"/>
        </w:rPr>
      </w:pPr>
      <w:r w:rsidRPr="008C1065">
        <w:rPr>
          <w:rFonts w:ascii="Times New Roman CYR" w:hAnsi="Times New Roman CYR"/>
          <w:sz w:val="24"/>
          <w:szCs w:val="24"/>
        </w:rPr>
        <w:tab/>
        <w:t>споборничество</w:t>
      </w:r>
    </w:p>
    <w:p w:rsidR="000176E4" w:rsidRPr="008C1065" w:rsidRDefault="000176E4" w:rsidP="000176E4">
      <w:pPr>
        <w:rPr>
          <w:rFonts w:ascii="Times New Roman CYR" w:hAnsi="Times New Roman CYR"/>
          <w:sz w:val="24"/>
          <w:szCs w:val="24"/>
        </w:rPr>
      </w:pPr>
      <w:r w:rsidRPr="008C1065">
        <w:rPr>
          <w:rFonts w:ascii="Times New Roman CYR" w:hAnsi="Times New Roman CYR"/>
          <w:sz w:val="24"/>
          <w:szCs w:val="24"/>
        </w:rPr>
        <w:tab/>
        <w:t>сущность</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 xml:space="preserve">Тело (в знач. </w:t>
      </w:r>
      <w:r>
        <w:rPr>
          <w:rFonts w:ascii="Times New Roman CYR" w:hAnsi="Times New Roman CYR"/>
          <w:sz w:val="24"/>
          <w:szCs w:val="24"/>
        </w:rPr>
        <w:t>«</w:t>
      </w:r>
      <w:r w:rsidRPr="008C1065">
        <w:rPr>
          <w:rFonts w:ascii="Times New Roman CYR" w:hAnsi="Times New Roman CYR"/>
          <w:sz w:val="24"/>
          <w:szCs w:val="24"/>
        </w:rPr>
        <w:t>евхаристическое, Тело Церкви</w:t>
      </w:r>
      <w:r>
        <w:rPr>
          <w:rFonts w:ascii="Times New Roman CYR" w:hAnsi="Times New Roman CYR"/>
          <w:sz w:val="24"/>
          <w:szCs w:val="24"/>
        </w:rPr>
        <w:t>»</w:t>
      </w:r>
      <w:r w:rsidRPr="008C1065">
        <w:rPr>
          <w:rFonts w:ascii="Times New Roman CYR" w:hAnsi="Times New Roman CYR"/>
          <w:sz w:val="24"/>
          <w:szCs w:val="24"/>
        </w:rPr>
        <w:t>)</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учение</w:t>
      </w:r>
    </w:p>
    <w:p w:rsidR="000176E4" w:rsidRPr="008C1065" w:rsidRDefault="000176E4" w:rsidP="00D57301">
      <w:pPr>
        <w:ind w:firstLine="720"/>
        <w:jc w:val="both"/>
        <w:rPr>
          <w:rFonts w:ascii="Times New Roman CYR" w:hAnsi="Times New Roman CYR"/>
          <w:sz w:val="24"/>
          <w:szCs w:val="24"/>
        </w:rPr>
      </w:pPr>
      <w:r w:rsidRPr="008C1065">
        <w:rPr>
          <w:rFonts w:ascii="Times New Roman CYR" w:hAnsi="Times New Roman CYR"/>
          <w:sz w:val="24"/>
          <w:szCs w:val="24"/>
        </w:rPr>
        <w:t>энергии</w:t>
      </w:r>
    </w:p>
    <w:p w:rsidR="000176E4" w:rsidRPr="008C1065" w:rsidRDefault="000176E4" w:rsidP="00D57301">
      <w:pPr>
        <w:rPr>
          <w:rFonts w:ascii="Times New Roman CYR" w:hAnsi="Times New Roman CYR"/>
          <w:sz w:val="24"/>
          <w:szCs w:val="24"/>
        </w:rPr>
      </w:pPr>
      <w:r w:rsidRPr="008C1065">
        <w:rPr>
          <w:rFonts w:ascii="Times New Roman CYR" w:hAnsi="Times New Roman CYR"/>
          <w:sz w:val="24"/>
          <w:szCs w:val="24"/>
        </w:rPr>
        <w:tab/>
        <w:t xml:space="preserve">явление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Божество (истинное)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божество (языческое)</w:t>
      </w:r>
    </w:p>
    <w:p w:rsidR="00D57301" w:rsidRDefault="00D57301" w:rsidP="00D57301">
      <w:pPr>
        <w:jc w:val="both"/>
        <w:rPr>
          <w:rFonts w:ascii="Times New Roman CYR" w:hAnsi="Times New Roman CYR"/>
          <w:sz w:val="24"/>
          <w:szCs w:val="24"/>
        </w:rPr>
      </w:pPr>
      <w:r w:rsidRPr="008C1065">
        <w:rPr>
          <w:rFonts w:ascii="Times New Roman CYR" w:hAnsi="Times New Roman CYR"/>
          <w:sz w:val="24"/>
          <w:szCs w:val="24"/>
        </w:rPr>
        <w:t>Божество и человечество Иисуса Христа</w:t>
      </w:r>
    </w:p>
    <w:p w:rsidR="000176E4" w:rsidRDefault="00815E04" w:rsidP="00815E04">
      <w:pPr>
        <w:rPr>
          <w:rFonts w:ascii="Times New Roman CYR" w:hAnsi="Times New Roman CYR"/>
          <w:sz w:val="24"/>
          <w:szCs w:val="24"/>
        </w:rPr>
      </w:pPr>
      <w:r w:rsidRPr="008C1065">
        <w:rPr>
          <w:rFonts w:ascii="Times New Roman CYR" w:hAnsi="Times New Roman CYR"/>
          <w:sz w:val="24"/>
          <w:szCs w:val="24"/>
        </w:rPr>
        <w:t>Божие промышление (Божий Промысл)</w:t>
      </w:r>
    </w:p>
    <w:p w:rsidR="000176E4" w:rsidRDefault="000176E4" w:rsidP="000176E4">
      <w:pPr>
        <w:rPr>
          <w:rFonts w:ascii="Times New Roman CYR" w:hAnsi="Times New Roman CYR"/>
          <w:sz w:val="24"/>
          <w:szCs w:val="24"/>
        </w:rPr>
      </w:pPr>
      <w:r w:rsidRPr="008C1065">
        <w:rPr>
          <w:rFonts w:ascii="Times New Roman CYR" w:hAnsi="Times New Roman CYR"/>
          <w:sz w:val="24"/>
          <w:szCs w:val="24"/>
        </w:rPr>
        <w:t>Божии пророки</w:t>
      </w:r>
    </w:p>
    <w:p w:rsidR="000176E4" w:rsidRPr="008C1065" w:rsidRDefault="000176E4" w:rsidP="000176E4">
      <w:pPr>
        <w:jc w:val="both"/>
        <w:rPr>
          <w:rFonts w:ascii="Times New Roman CYR" w:hAnsi="Times New Roman CYR"/>
          <w:sz w:val="24"/>
          <w:szCs w:val="24"/>
        </w:rPr>
      </w:pPr>
      <w:r w:rsidRPr="008C1065">
        <w:rPr>
          <w:rFonts w:ascii="Times New Roman CYR" w:hAnsi="Times New Roman CYR"/>
          <w:sz w:val="24"/>
          <w:szCs w:val="24"/>
        </w:rPr>
        <w:t xml:space="preserve">Божий, </w:t>
      </w:r>
      <w:proofErr w:type="gramStart"/>
      <w:r w:rsidRPr="008C1065">
        <w:rPr>
          <w:rFonts w:ascii="Times New Roman CYR" w:hAnsi="Times New Roman CYR"/>
          <w:sz w:val="24"/>
          <w:szCs w:val="24"/>
        </w:rPr>
        <w:t>-и</w:t>
      </w:r>
      <w:proofErr w:type="gramEnd"/>
      <w:r w:rsidRPr="008C1065">
        <w:rPr>
          <w:rFonts w:ascii="Times New Roman CYR" w:hAnsi="Times New Roman CYR"/>
          <w:sz w:val="24"/>
          <w:szCs w:val="24"/>
        </w:rPr>
        <w:t>я, -ие (-ые)</w:t>
      </w:r>
    </w:p>
    <w:p w:rsidR="000176E4" w:rsidRPr="008C1065" w:rsidRDefault="000176E4" w:rsidP="000176E4">
      <w:pPr>
        <w:ind w:firstLine="708"/>
        <w:rPr>
          <w:rFonts w:ascii="Times New Roman CYR" w:hAnsi="Times New Roman CYR"/>
          <w:sz w:val="24"/>
          <w:szCs w:val="24"/>
        </w:rPr>
      </w:pPr>
      <w:r w:rsidRPr="008C1065">
        <w:rPr>
          <w:rFonts w:ascii="Times New Roman CYR" w:hAnsi="Times New Roman CYR"/>
          <w:sz w:val="24"/>
          <w:szCs w:val="24"/>
        </w:rPr>
        <w:t>благословение</w:t>
      </w:r>
    </w:p>
    <w:p w:rsidR="000176E4" w:rsidRPr="008C1065" w:rsidRDefault="000176E4" w:rsidP="000176E4">
      <w:pPr>
        <w:ind w:left="708"/>
        <w:rPr>
          <w:rFonts w:ascii="Times New Roman CYR" w:hAnsi="Times New Roman CYR"/>
          <w:sz w:val="24"/>
          <w:szCs w:val="24"/>
        </w:rPr>
      </w:pPr>
      <w:r w:rsidRPr="008C1065">
        <w:rPr>
          <w:rFonts w:ascii="Times New Roman CYR" w:hAnsi="Times New Roman CYR"/>
          <w:sz w:val="24"/>
          <w:szCs w:val="24"/>
        </w:rPr>
        <w:t>ведение</w:t>
      </w:r>
    </w:p>
    <w:p w:rsidR="000176E4" w:rsidRPr="008C1065" w:rsidRDefault="000176E4" w:rsidP="000176E4">
      <w:pPr>
        <w:rPr>
          <w:rFonts w:ascii="Times New Roman CYR" w:hAnsi="Times New Roman CYR"/>
          <w:sz w:val="24"/>
          <w:szCs w:val="24"/>
        </w:rPr>
      </w:pPr>
      <w:r w:rsidRPr="008C1065">
        <w:rPr>
          <w:rFonts w:ascii="Times New Roman CYR" w:hAnsi="Times New Roman CYR"/>
          <w:sz w:val="24"/>
          <w:szCs w:val="24"/>
        </w:rPr>
        <w:tab/>
        <w:t>всеведение</w:t>
      </w:r>
    </w:p>
    <w:p w:rsidR="000176E4" w:rsidRPr="008C1065" w:rsidRDefault="000176E4" w:rsidP="000176E4">
      <w:pPr>
        <w:rPr>
          <w:rFonts w:ascii="Times New Roman CYR" w:hAnsi="Times New Roman CYR"/>
          <w:sz w:val="24"/>
          <w:szCs w:val="24"/>
        </w:rPr>
      </w:pPr>
      <w:r w:rsidRPr="008C1065">
        <w:rPr>
          <w:rFonts w:ascii="Times New Roman CYR" w:hAnsi="Times New Roman CYR"/>
          <w:sz w:val="24"/>
          <w:szCs w:val="24"/>
        </w:rPr>
        <w:tab/>
        <w:t>заповедь</w:t>
      </w:r>
    </w:p>
    <w:p w:rsidR="000176E4" w:rsidRPr="008C1065" w:rsidRDefault="000176E4" w:rsidP="000176E4">
      <w:pPr>
        <w:ind w:firstLine="720"/>
        <w:rPr>
          <w:rFonts w:ascii="Times New Roman CYR" w:hAnsi="Times New Roman CYR"/>
          <w:sz w:val="24"/>
          <w:szCs w:val="24"/>
        </w:rPr>
      </w:pPr>
      <w:r w:rsidRPr="008C1065">
        <w:rPr>
          <w:rFonts w:ascii="Times New Roman CYR" w:hAnsi="Times New Roman CYR"/>
          <w:sz w:val="24"/>
          <w:szCs w:val="24"/>
        </w:rPr>
        <w:t>мудрость</w:t>
      </w:r>
    </w:p>
    <w:p w:rsidR="000176E4" w:rsidRPr="008C1065" w:rsidRDefault="000176E4" w:rsidP="000176E4">
      <w:pPr>
        <w:ind w:firstLine="720"/>
        <w:rPr>
          <w:rFonts w:ascii="Times New Roman CYR" w:hAnsi="Times New Roman CYR"/>
          <w:sz w:val="24"/>
          <w:szCs w:val="24"/>
        </w:rPr>
      </w:pPr>
      <w:r w:rsidRPr="008C1065">
        <w:rPr>
          <w:rFonts w:ascii="Times New Roman CYR" w:hAnsi="Times New Roman CYR"/>
          <w:sz w:val="24"/>
          <w:szCs w:val="24"/>
        </w:rPr>
        <w:t xml:space="preserve">Откровение (только в знач. </w:t>
      </w:r>
      <w:r>
        <w:rPr>
          <w:rFonts w:ascii="Times New Roman CYR" w:hAnsi="Times New Roman CYR"/>
          <w:sz w:val="24"/>
          <w:szCs w:val="24"/>
        </w:rPr>
        <w:t>«</w:t>
      </w:r>
      <w:r w:rsidRPr="008C1065">
        <w:rPr>
          <w:rFonts w:ascii="Times New Roman CYR" w:hAnsi="Times New Roman CYR"/>
          <w:sz w:val="24"/>
          <w:szCs w:val="24"/>
        </w:rPr>
        <w:t>Священное Писание</w:t>
      </w:r>
      <w:r>
        <w:rPr>
          <w:rFonts w:ascii="Times New Roman CYR" w:hAnsi="Times New Roman CYR"/>
          <w:sz w:val="24"/>
          <w:szCs w:val="24"/>
        </w:rPr>
        <w:t>»</w:t>
      </w:r>
      <w:r w:rsidRPr="008C1065">
        <w:rPr>
          <w:rFonts w:ascii="Times New Roman CYR" w:hAnsi="Times New Roman CYR"/>
          <w:sz w:val="24"/>
          <w:szCs w:val="24"/>
        </w:rPr>
        <w:t>)</w:t>
      </w:r>
    </w:p>
    <w:p w:rsidR="000176E4" w:rsidRPr="008C1065" w:rsidRDefault="000176E4" w:rsidP="000176E4">
      <w:pPr>
        <w:ind w:firstLine="720"/>
        <w:rPr>
          <w:rFonts w:ascii="Times New Roman CYR" w:hAnsi="Times New Roman CYR"/>
          <w:sz w:val="24"/>
          <w:szCs w:val="24"/>
        </w:rPr>
      </w:pPr>
      <w:r w:rsidRPr="008C1065">
        <w:rPr>
          <w:rFonts w:ascii="Times New Roman CYR" w:hAnsi="Times New Roman CYR"/>
          <w:sz w:val="24"/>
          <w:szCs w:val="24"/>
        </w:rPr>
        <w:t>призыв</w:t>
      </w:r>
    </w:p>
    <w:p w:rsidR="000176E4" w:rsidRDefault="000176E4" w:rsidP="000176E4">
      <w:pPr>
        <w:ind w:firstLine="720"/>
        <w:rPr>
          <w:rFonts w:ascii="Times New Roman CYR" w:hAnsi="Times New Roman CYR"/>
          <w:sz w:val="24"/>
          <w:szCs w:val="24"/>
        </w:rPr>
      </w:pPr>
      <w:r w:rsidRPr="008C1065">
        <w:rPr>
          <w:rFonts w:ascii="Times New Roman CYR" w:hAnsi="Times New Roman CYR"/>
          <w:sz w:val="24"/>
          <w:szCs w:val="24"/>
        </w:rPr>
        <w:t>тайна</w:t>
      </w:r>
    </w:p>
    <w:p w:rsidR="000176E4" w:rsidRPr="008C1065" w:rsidRDefault="000176E4" w:rsidP="000176E4">
      <w:pPr>
        <w:jc w:val="both"/>
        <w:rPr>
          <w:rFonts w:ascii="Times New Roman CYR" w:hAnsi="Times New Roman CYR"/>
          <w:sz w:val="24"/>
          <w:szCs w:val="24"/>
        </w:rPr>
      </w:pPr>
      <w:r w:rsidRPr="008C1065">
        <w:rPr>
          <w:rFonts w:ascii="Times New Roman CYR" w:hAnsi="Times New Roman CYR"/>
          <w:sz w:val="24"/>
          <w:szCs w:val="24"/>
        </w:rPr>
        <w:tab/>
        <w:t>человеколюбие</w:t>
      </w:r>
    </w:p>
    <w:p w:rsidR="00815E04" w:rsidRDefault="00815E04" w:rsidP="00815E04">
      <w:pPr>
        <w:rPr>
          <w:rFonts w:ascii="Times New Roman CYR" w:hAnsi="Times New Roman CYR"/>
          <w:sz w:val="24"/>
          <w:szCs w:val="24"/>
        </w:rPr>
      </w:pPr>
      <w:r w:rsidRPr="008C1065">
        <w:rPr>
          <w:rFonts w:ascii="Times New Roman CYR" w:hAnsi="Times New Roman CYR"/>
          <w:sz w:val="24"/>
          <w:szCs w:val="24"/>
        </w:rPr>
        <w:t>Божия милость</w:t>
      </w:r>
    </w:p>
    <w:p w:rsidR="00D02D41" w:rsidRPr="008C1065" w:rsidRDefault="00D02D41" w:rsidP="00D02D41">
      <w:pPr>
        <w:jc w:val="both"/>
        <w:rPr>
          <w:rFonts w:ascii="Times New Roman CYR" w:hAnsi="Times New Roman CYR"/>
          <w:sz w:val="24"/>
          <w:szCs w:val="24"/>
        </w:rPr>
      </w:pPr>
      <w:r w:rsidRPr="008C1065">
        <w:rPr>
          <w:rFonts w:ascii="Times New Roman CYR" w:hAnsi="Times New Roman CYR"/>
          <w:sz w:val="24"/>
          <w:szCs w:val="24"/>
        </w:rPr>
        <w:t>Брак (как название таинства)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братия (монашеская)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Брачный чертог (в значении Небесной обители)</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будущая </w:t>
      </w:r>
      <w:r w:rsidR="0031401F">
        <w:rPr>
          <w:rFonts w:ascii="Times New Roman CYR" w:hAnsi="Times New Roman CYR"/>
          <w:sz w:val="24"/>
          <w:szCs w:val="24"/>
        </w:rPr>
        <w:t xml:space="preserve">(загробная) </w:t>
      </w:r>
      <w:r w:rsidRPr="008C1065">
        <w:rPr>
          <w:rFonts w:ascii="Times New Roman CYR" w:hAnsi="Times New Roman CYR"/>
          <w:sz w:val="24"/>
          <w:szCs w:val="24"/>
        </w:rPr>
        <w:t>жизнь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будущее воскресение</w:t>
      </w:r>
      <w:r w:rsidR="0031401F">
        <w:rPr>
          <w:rFonts w:ascii="Times New Roman CYR" w:hAnsi="Times New Roman CYR"/>
          <w:sz w:val="24"/>
          <w:szCs w:val="24"/>
        </w:rPr>
        <w:t xml:space="preserve"> (мертвых)</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будущий век</w:t>
      </w:r>
    </w:p>
    <w:p w:rsidR="00D02D41" w:rsidRDefault="00D57301" w:rsidP="00D02D41">
      <w:pPr>
        <w:rPr>
          <w:rFonts w:ascii="Times New Roman CYR" w:hAnsi="Times New Roman CYR"/>
          <w:sz w:val="24"/>
          <w:szCs w:val="24"/>
        </w:rPr>
      </w:pPr>
      <w:r w:rsidRPr="008C1065">
        <w:rPr>
          <w:rFonts w:ascii="Times New Roman CYR" w:hAnsi="Times New Roman CYR"/>
          <w:sz w:val="24"/>
          <w:szCs w:val="24"/>
        </w:rPr>
        <w:t>бытие</w:t>
      </w:r>
      <w:r w:rsidR="00D02D41" w:rsidRPr="00D02D41">
        <w:rPr>
          <w:rFonts w:ascii="Times New Roman CYR" w:hAnsi="Times New Roman CYR"/>
          <w:sz w:val="24"/>
          <w:szCs w:val="24"/>
        </w:rPr>
        <w:t xml:space="preserve"> </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Бытие (библ. книга)</w:t>
      </w:r>
    </w:p>
    <w:p w:rsidR="00D57301" w:rsidRPr="008C1065" w:rsidRDefault="00D57301" w:rsidP="00D57301">
      <w:pPr>
        <w:rPr>
          <w:rFonts w:ascii="Times New Roman CYR" w:hAnsi="Times New Roman CYR"/>
          <w:sz w:val="24"/>
          <w:szCs w:val="24"/>
        </w:rPr>
      </w:pPr>
    </w:p>
    <w:p w:rsidR="00D57301" w:rsidRPr="00576862" w:rsidRDefault="00D57301" w:rsidP="00D57301">
      <w:pPr>
        <w:jc w:val="both"/>
        <w:rPr>
          <w:rFonts w:ascii="Times New Roman CYR" w:hAnsi="Times New Roman CYR"/>
          <w:b/>
          <w:sz w:val="24"/>
          <w:szCs w:val="24"/>
        </w:rPr>
      </w:pPr>
      <w:r w:rsidRPr="00576862">
        <w:rPr>
          <w:rFonts w:ascii="Times New Roman CYR" w:hAnsi="Times New Roman CYR"/>
          <w:b/>
          <w:sz w:val="24"/>
          <w:szCs w:val="24"/>
        </w:rPr>
        <w:t>В</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Вавилонская башня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вавилонский плен (пленение)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вавилонский столп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вавилонское столпотворение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вездесущие Божие</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Великая агиасма</w:t>
      </w:r>
    </w:p>
    <w:p w:rsidR="00D57301" w:rsidRPr="008C1065" w:rsidRDefault="00D57301" w:rsidP="00D57301">
      <w:pPr>
        <w:rPr>
          <w:rFonts w:ascii="Times New Roman CYR" w:hAnsi="Times New Roman CYR"/>
          <w:sz w:val="24"/>
          <w:szCs w:val="24"/>
        </w:rPr>
      </w:pPr>
      <w:r>
        <w:rPr>
          <w:rFonts w:ascii="Times New Roman CYR" w:hAnsi="Times New Roman CYR"/>
          <w:sz w:val="24"/>
          <w:szCs w:val="24"/>
        </w:rPr>
        <w:t>Великая Лавра (Лавра святого Афанасия на Святой Горе Афон)</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Великая Церковь (неофиц. наименование К</w:t>
      </w:r>
      <w:r>
        <w:rPr>
          <w:rFonts w:ascii="Times New Roman CYR" w:hAnsi="Times New Roman CYR"/>
          <w:sz w:val="24"/>
          <w:szCs w:val="24"/>
        </w:rPr>
        <w:t>онстантино</w:t>
      </w:r>
      <w:r w:rsidRPr="008C1065">
        <w:rPr>
          <w:rFonts w:ascii="Times New Roman CYR" w:hAnsi="Times New Roman CYR"/>
          <w:sz w:val="24"/>
          <w:szCs w:val="24"/>
        </w:rPr>
        <w:t xml:space="preserve">польской Церкви)  </w:t>
      </w:r>
    </w:p>
    <w:p w:rsidR="00D57301" w:rsidRPr="008C1065" w:rsidRDefault="00D57301" w:rsidP="00D02D41">
      <w:pPr>
        <w:pStyle w:val="4"/>
        <w:tabs>
          <w:tab w:val="left" w:pos="864"/>
        </w:tabs>
        <w:ind w:firstLine="0"/>
        <w:rPr>
          <w:rFonts w:ascii="Times New Roman CYR" w:hAnsi="Times New Roman CYR"/>
          <w:b w:val="0"/>
          <w:i w:val="0"/>
          <w:szCs w:val="24"/>
        </w:rPr>
      </w:pPr>
      <w:r w:rsidRPr="008C1065">
        <w:rPr>
          <w:rFonts w:ascii="Times New Roman CYR" w:hAnsi="Times New Roman CYR"/>
          <w:b w:val="0"/>
          <w:i w:val="0"/>
          <w:szCs w:val="24"/>
        </w:rPr>
        <w:t>великие каппадокийцы</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Великий Врач (Бог)</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великий вход</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Великий Понедельник  </w:t>
      </w:r>
      <w:r w:rsidR="00576862" w:rsidRPr="008C1065">
        <w:rPr>
          <w:rFonts w:ascii="Times New Roman CYR" w:hAnsi="Times New Roman CYR"/>
          <w:sz w:val="24"/>
          <w:szCs w:val="24"/>
        </w:rPr>
        <w:t xml:space="preserve">(см. </w:t>
      </w:r>
      <w:r w:rsidR="00576862">
        <w:rPr>
          <w:rFonts w:ascii="Times New Roman CYR" w:hAnsi="Times New Roman CYR"/>
          <w:sz w:val="24"/>
          <w:szCs w:val="24"/>
        </w:rPr>
        <w:t xml:space="preserve">Ч. </w:t>
      </w:r>
      <w:r w:rsidR="00576862">
        <w:rPr>
          <w:rFonts w:ascii="Times New Roman CYR" w:hAnsi="Times New Roman CYR"/>
          <w:sz w:val="24"/>
          <w:szCs w:val="24"/>
          <w:lang w:val="en-US"/>
        </w:rPr>
        <w:t>III</w:t>
      </w:r>
      <w:r w:rsidR="00576862">
        <w:rPr>
          <w:rFonts w:ascii="Times New Roman CYR" w:hAnsi="Times New Roman CYR"/>
          <w:sz w:val="24"/>
          <w:szCs w:val="24"/>
        </w:rPr>
        <w:t xml:space="preserve">, </w:t>
      </w:r>
      <w:r w:rsidR="00576862">
        <w:rPr>
          <w:rFonts w:ascii="Times New Roman CYR" w:hAnsi="Times New Roman CYR"/>
          <w:sz w:val="24"/>
          <w:szCs w:val="24"/>
          <w:lang w:val="en-US"/>
        </w:rPr>
        <w:t>§</w:t>
      </w:r>
      <w:r w:rsidR="00576862">
        <w:rPr>
          <w:rFonts w:ascii="Times New Roman CYR" w:hAnsi="Times New Roman CYR"/>
          <w:sz w:val="24"/>
          <w:szCs w:val="24"/>
        </w:rPr>
        <w:t xml:space="preserve"> 11</w:t>
      </w:r>
      <w:r w:rsidR="00576862" w:rsidRPr="008C1065">
        <w:rPr>
          <w:rFonts w:ascii="Times New Roman CYR" w:hAnsi="Times New Roman CYR"/>
          <w:sz w:val="24"/>
          <w:szCs w:val="24"/>
        </w:rPr>
        <w:t>)</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Великий пост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ветхая пасха</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Ветхий Завет</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ветхозаветная скиния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ветхозаветный</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вечерня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Вечеря Господня (в знач. </w:t>
      </w:r>
      <w:r w:rsidR="00576862">
        <w:rPr>
          <w:rFonts w:ascii="Times New Roman CYR" w:hAnsi="Times New Roman CYR"/>
          <w:sz w:val="24"/>
          <w:szCs w:val="24"/>
        </w:rPr>
        <w:t>«</w:t>
      </w:r>
      <w:r w:rsidRPr="008C1065">
        <w:rPr>
          <w:rFonts w:ascii="Times New Roman CYR" w:hAnsi="Times New Roman CYR"/>
          <w:sz w:val="24"/>
          <w:szCs w:val="24"/>
        </w:rPr>
        <w:t>Тайная Вечеря</w:t>
      </w:r>
      <w:r w:rsidR="00576862">
        <w:rPr>
          <w:rFonts w:ascii="Times New Roman CYR" w:hAnsi="Times New Roman CYR"/>
          <w:sz w:val="24"/>
          <w:szCs w:val="24"/>
        </w:rPr>
        <w:t>»</w:t>
      </w:r>
      <w:r w:rsidRPr="008C1065">
        <w:rPr>
          <w:rFonts w:ascii="Times New Roman CYR" w:hAnsi="Times New Roman CYR"/>
          <w:sz w:val="24"/>
          <w:szCs w:val="24"/>
        </w:rPr>
        <w:t>)</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вечеря любви (первых христиан)</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вечная жизнь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вечная память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вечное блаженство</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вечное спасение</w:t>
      </w:r>
    </w:p>
    <w:p w:rsidR="00D57301" w:rsidRPr="008C1065" w:rsidRDefault="00D57301" w:rsidP="00D57301">
      <w:pPr>
        <w:pStyle w:val="2"/>
        <w:numPr>
          <w:ilvl w:val="0"/>
          <w:numId w:val="0"/>
        </w:numPr>
        <w:tabs>
          <w:tab w:val="left" w:pos="576"/>
        </w:tabs>
        <w:rPr>
          <w:rFonts w:ascii="Times New Roman CYR" w:hAnsi="Times New Roman CYR"/>
        </w:rPr>
      </w:pPr>
      <w:bookmarkStart w:id="341" w:name="_Toc357636612"/>
      <w:bookmarkStart w:id="342" w:name="_Toc361843589"/>
      <w:r w:rsidRPr="008C1065">
        <w:rPr>
          <w:rFonts w:ascii="Times New Roman CYR" w:hAnsi="Times New Roman CYR"/>
        </w:rPr>
        <w:t>Вечное Царство</w:t>
      </w:r>
      <w:bookmarkEnd w:id="341"/>
      <w:bookmarkEnd w:id="342"/>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вечность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вечный небесный чертог</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Вино радования (Кровь Христова)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Владыка (Бог)</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владыка (архиерей)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власти (ангельский чин)</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Воздвижение Креста Господня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Вознесение Христово</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воинство небесное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воля Божия</w:t>
      </w:r>
    </w:p>
    <w:p w:rsidR="00D57301" w:rsidRPr="008C1065" w:rsidRDefault="00D1026F" w:rsidP="00D57301">
      <w:pPr>
        <w:rPr>
          <w:rFonts w:ascii="Times New Roman CYR" w:hAnsi="Times New Roman CYR"/>
          <w:sz w:val="24"/>
          <w:szCs w:val="24"/>
        </w:rPr>
      </w:pPr>
      <w:r>
        <w:rPr>
          <w:rFonts w:ascii="Times New Roman CYR" w:hAnsi="Times New Roman CYR"/>
          <w:sz w:val="24"/>
          <w:szCs w:val="24"/>
        </w:rPr>
        <w:t>В</w:t>
      </w:r>
      <w:r w:rsidR="00D57301" w:rsidRPr="008C1065">
        <w:rPr>
          <w:rFonts w:ascii="Times New Roman CYR" w:hAnsi="Times New Roman CYR"/>
          <w:sz w:val="24"/>
          <w:szCs w:val="24"/>
        </w:rPr>
        <w:t>оплощение Христово; воплощение (без упоминания Христа)</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воплощенный Бог</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воскресение мертвых</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Воскресение Христово (Пасха)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воскресший Христос</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Восточная Церковь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вочеловечение (Христово)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враг рода человеческого (диавол)</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врата (царские)</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всеблагой Бог</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всеблаженство Божие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всеведение Божие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Вседержитель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вселенная (в значении совокупности территорий, населенных людьми)</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Вселенская Церковь</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lastRenderedPageBreak/>
        <w:t>Вселенский Патриархат</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Вселенский Собор</w:t>
      </w:r>
    </w:p>
    <w:p w:rsidR="00D57301" w:rsidRPr="008C1065" w:rsidRDefault="001A1B6D" w:rsidP="00D57301">
      <w:pPr>
        <w:rPr>
          <w:rFonts w:ascii="Times New Roman CYR" w:hAnsi="Times New Roman CYR"/>
          <w:sz w:val="24"/>
          <w:szCs w:val="24"/>
        </w:rPr>
      </w:pPr>
      <w:r>
        <w:rPr>
          <w:rFonts w:ascii="Times New Roman CYR" w:hAnsi="Times New Roman CYR"/>
          <w:sz w:val="24"/>
          <w:szCs w:val="24"/>
        </w:rPr>
        <w:t>Всемирный р</w:t>
      </w:r>
      <w:r w:rsidR="00D57301">
        <w:rPr>
          <w:rFonts w:ascii="Times New Roman CYR" w:hAnsi="Times New Roman CYR"/>
          <w:sz w:val="24"/>
          <w:szCs w:val="24"/>
        </w:rPr>
        <w:t>усс</w:t>
      </w:r>
      <w:r>
        <w:rPr>
          <w:rFonts w:ascii="Times New Roman CYR" w:hAnsi="Times New Roman CYR"/>
          <w:sz w:val="24"/>
          <w:szCs w:val="24"/>
        </w:rPr>
        <w:t>кий н</w:t>
      </w:r>
      <w:r w:rsidR="00D57301">
        <w:rPr>
          <w:rFonts w:ascii="Times New Roman CYR" w:hAnsi="Times New Roman CYR"/>
          <w:sz w:val="24"/>
          <w:szCs w:val="24"/>
        </w:rPr>
        <w:t xml:space="preserve">ародный </w:t>
      </w:r>
      <w:r>
        <w:rPr>
          <w:rFonts w:ascii="Times New Roman CYR" w:hAnsi="Times New Roman CYR"/>
          <w:sz w:val="24"/>
          <w:szCs w:val="24"/>
        </w:rPr>
        <w:t>с</w:t>
      </w:r>
      <w:r w:rsidR="00D57301">
        <w:rPr>
          <w:rFonts w:ascii="Times New Roman CYR" w:hAnsi="Times New Roman CYR"/>
          <w:sz w:val="24"/>
          <w:szCs w:val="24"/>
        </w:rPr>
        <w:t>обор</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Всемирный Совет Церквей</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всемогущество Божие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всенощное бдение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Всесвятой Дух</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всесильный Бог</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Вторая Ипостась (Христос)</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Вторая книга Царств — Вторая Книга Царств</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Второе Послание к Коринфянам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Второе Пришествие (Христово)</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Вульгата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Вход Господень в Иерусалим</w:t>
      </w:r>
    </w:p>
    <w:p w:rsidR="00D57301" w:rsidRPr="008C1065" w:rsidRDefault="00D57301" w:rsidP="00D57301">
      <w:pPr>
        <w:jc w:val="both"/>
        <w:rPr>
          <w:rFonts w:ascii="Times New Roman CYR" w:hAnsi="Times New Roman CYR"/>
          <w:sz w:val="24"/>
          <w:szCs w:val="24"/>
        </w:rPr>
      </w:pPr>
    </w:p>
    <w:p w:rsidR="00D57301" w:rsidRPr="00576862" w:rsidRDefault="00D57301" w:rsidP="00D57301">
      <w:pPr>
        <w:jc w:val="both"/>
        <w:rPr>
          <w:rFonts w:ascii="Times New Roman CYR" w:hAnsi="Times New Roman CYR"/>
          <w:b/>
          <w:sz w:val="24"/>
          <w:szCs w:val="24"/>
        </w:rPr>
      </w:pPr>
      <w:r w:rsidRPr="00576862">
        <w:rPr>
          <w:rFonts w:ascii="Times New Roman CYR" w:hAnsi="Times New Roman CYR"/>
          <w:b/>
          <w:sz w:val="24"/>
          <w:szCs w:val="24"/>
        </w:rPr>
        <w:t>Г</w:t>
      </w:r>
    </w:p>
    <w:p w:rsidR="00D57301" w:rsidRPr="008C1065" w:rsidRDefault="00D57301" w:rsidP="00D57301">
      <w:pPr>
        <w:pStyle w:val="210"/>
        <w:rPr>
          <w:rFonts w:ascii="Times New Roman CYR" w:hAnsi="Times New Roman CYR"/>
        </w:rPr>
      </w:pPr>
      <w:r w:rsidRPr="008C1065">
        <w:rPr>
          <w:rFonts w:ascii="Times New Roman CYR" w:hAnsi="Times New Roman CYR"/>
        </w:rPr>
        <w:t>Геннадиевская Библия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гностицизм</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Голгофский Крест, Голгофская Жертва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горнее место (в алтаре)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Горнее Царство </w:t>
      </w:r>
      <w:r w:rsidR="00576862">
        <w:rPr>
          <w:rFonts w:ascii="Times New Roman CYR" w:hAnsi="Times New Roman CYR"/>
          <w:sz w:val="24"/>
          <w:szCs w:val="24"/>
        </w:rPr>
        <w:t>(</w:t>
      </w:r>
      <w:r w:rsidRPr="008C1065">
        <w:rPr>
          <w:rFonts w:ascii="Times New Roman CYR" w:hAnsi="Times New Roman CYR"/>
          <w:sz w:val="24"/>
          <w:szCs w:val="24"/>
        </w:rPr>
        <w:t>в знач. «Царство Небесное»</w:t>
      </w:r>
      <w:r w:rsidR="00576862">
        <w:rPr>
          <w:rFonts w:ascii="Times New Roman CYR" w:hAnsi="Times New Roman CYR"/>
          <w:sz w:val="24"/>
          <w:szCs w:val="24"/>
        </w:rPr>
        <w:t>)</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горний мир</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Господня воля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Господские праздники</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господства (ангельский чин)</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Господь Бог Саваоф</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Господь Иисус Христос</w:t>
      </w:r>
    </w:p>
    <w:p w:rsidR="00D02D41" w:rsidRPr="008C1065" w:rsidRDefault="00D02D41" w:rsidP="00D57301">
      <w:pPr>
        <w:ind w:firstLine="720"/>
        <w:rPr>
          <w:rFonts w:ascii="Times New Roman CYR" w:hAnsi="Times New Roman CYR"/>
          <w:sz w:val="24"/>
          <w:szCs w:val="24"/>
        </w:rPr>
      </w:pPr>
      <w:r w:rsidRPr="008C1065">
        <w:rPr>
          <w:rFonts w:ascii="Times New Roman CYR" w:hAnsi="Times New Roman CYR"/>
          <w:sz w:val="24"/>
          <w:szCs w:val="24"/>
        </w:rPr>
        <w:t>Вседержитель</w:t>
      </w:r>
    </w:p>
    <w:p w:rsidR="00D02D41" w:rsidRPr="008C1065" w:rsidRDefault="00D02D41" w:rsidP="00D57301">
      <w:pPr>
        <w:ind w:firstLine="720"/>
        <w:rPr>
          <w:rFonts w:ascii="Times New Roman CYR" w:hAnsi="Times New Roman CYR"/>
          <w:sz w:val="24"/>
          <w:szCs w:val="24"/>
        </w:rPr>
      </w:pPr>
      <w:r w:rsidRPr="008C1065">
        <w:rPr>
          <w:rFonts w:ascii="Times New Roman CYR" w:hAnsi="Times New Roman CYR"/>
          <w:sz w:val="24"/>
          <w:szCs w:val="24"/>
        </w:rPr>
        <w:t xml:space="preserve">Сил (т. е. ангельского мира) </w:t>
      </w:r>
    </w:p>
    <w:p w:rsidR="00D02D41" w:rsidRPr="008C1065" w:rsidRDefault="00D02D41" w:rsidP="00D57301">
      <w:pPr>
        <w:ind w:firstLine="720"/>
        <w:rPr>
          <w:rFonts w:ascii="Times New Roman CYR" w:hAnsi="Times New Roman CYR"/>
          <w:sz w:val="24"/>
          <w:szCs w:val="24"/>
        </w:rPr>
      </w:pPr>
      <w:r w:rsidRPr="008C1065">
        <w:rPr>
          <w:rFonts w:ascii="Times New Roman CYR" w:hAnsi="Times New Roman CYR"/>
          <w:sz w:val="24"/>
          <w:szCs w:val="24"/>
        </w:rPr>
        <w:t>славы</w:t>
      </w:r>
    </w:p>
    <w:p w:rsidR="00D57301" w:rsidRPr="008C1065" w:rsidRDefault="00D57301" w:rsidP="00D57301">
      <w:pPr>
        <w:rPr>
          <w:rFonts w:ascii="Times New Roman CYR" w:hAnsi="Times New Roman CYR"/>
          <w:sz w:val="24"/>
          <w:szCs w:val="24"/>
        </w:rPr>
      </w:pPr>
      <w:proofErr w:type="gramStart"/>
      <w:r w:rsidRPr="008C1065">
        <w:rPr>
          <w:rFonts w:ascii="Times New Roman CYR" w:hAnsi="Times New Roman CYR"/>
          <w:sz w:val="24"/>
          <w:szCs w:val="24"/>
        </w:rPr>
        <w:t>греко-католичество</w:t>
      </w:r>
      <w:proofErr w:type="gramEnd"/>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Гроб Господень</w:t>
      </w:r>
    </w:p>
    <w:p w:rsidR="00D57301" w:rsidRPr="008C1065" w:rsidRDefault="00D57301" w:rsidP="00D57301">
      <w:pPr>
        <w:rPr>
          <w:rFonts w:ascii="Times New Roman CYR" w:hAnsi="Times New Roman CYR"/>
          <w:sz w:val="24"/>
          <w:szCs w:val="24"/>
        </w:rPr>
      </w:pPr>
    </w:p>
    <w:p w:rsidR="00D57301" w:rsidRPr="008C1065" w:rsidRDefault="00D57301" w:rsidP="00D57301">
      <w:pPr>
        <w:jc w:val="both"/>
        <w:rPr>
          <w:rFonts w:ascii="Times New Roman CYR" w:hAnsi="Times New Roman CYR"/>
          <w:sz w:val="24"/>
          <w:szCs w:val="24"/>
        </w:rPr>
      </w:pPr>
    </w:p>
    <w:p w:rsidR="00D57301" w:rsidRPr="00576862" w:rsidRDefault="00D57301" w:rsidP="00D57301">
      <w:pPr>
        <w:jc w:val="both"/>
        <w:rPr>
          <w:rFonts w:ascii="Times New Roman CYR" w:hAnsi="Times New Roman CYR"/>
          <w:b/>
          <w:sz w:val="24"/>
          <w:szCs w:val="24"/>
        </w:rPr>
      </w:pPr>
      <w:r w:rsidRPr="00576862">
        <w:rPr>
          <w:rFonts w:ascii="Times New Roman CYR" w:hAnsi="Times New Roman CYR"/>
          <w:b/>
          <w:sz w:val="24"/>
          <w:szCs w:val="24"/>
        </w:rPr>
        <w:t>Д</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дарохранительница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дары Святого Духа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Дева Мария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деисис (деисус)</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Декалог </w:t>
      </w:r>
    </w:p>
    <w:p w:rsidR="00D57301" w:rsidRPr="008C1065" w:rsidRDefault="00D57301" w:rsidP="00D57301">
      <w:pPr>
        <w:rPr>
          <w:rFonts w:ascii="Times New Roman CYR" w:hAnsi="Times New Roman CYR"/>
          <w:sz w:val="24"/>
          <w:szCs w:val="24"/>
        </w:rPr>
      </w:pPr>
      <w:r>
        <w:rPr>
          <w:rFonts w:ascii="Times New Roman CYR" w:hAnsi="Times New Roman CYR"/>
          <w:sz w:val="24"/>
          <w:szCs w:val="24"/>
        </w:rPr>
        <w:t>д</w:t>
      </w:r>
      <w:r w:rsidRPr="008C1065">
        <w:rPr>
          <w:rFonts w:ascii="Times New Roman CYR" w:hAnsi="Times New Roman CYR"/>
          <w:sz w:val="24"/>
          <w:szCs w:val="24"/>
        </w:rPr>
        <w:t>емон</w:t>
      </w:r>
    </w:p>
    <w:p w:rsidR="00D57301" w:rsidRPr="008C1065" w:rsidRDefault="00D57301" w:rsidP="00D57301">
      <w:pPr>
        <w:rPr>
          <w:rFonts w:ascii="Times New Roman CYR" w:hAnsi="Times New Roman CYR"/>
          <w:sz w:val="24"/>
          <w:szCs w:val="24"/>
        </w:rPr>
      </w:pPr>
      <w:r>
        <w:rPr>
          <w:rFonts w:ascii="Times New Roman CYR" w:hAnsi="Times New Roman CYR"/>
          <w:sz w:val="24"/>
          <w:szCs w:val="24"/>
        </w:rPr>
        <w:t>день а</w:t>
      </w:r>
      <w:r w:rsidRPr="008C1065">
        <w:rPr>
          <w:rFonts w:ascii="Times New Roman CYR" w:hAnsi="Times New Roman CYR"/>
          <w:sz w:val="24"/>
          <w:szCs w:val="24"/>
        </w:rPr>
        <w:t>нгела (именины)</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день будущего Суда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день всеобщего воскресения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День гнева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день Господень (в значении воскресного дня)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День Господень (в значении Страшного Суда)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день иудейского праздника очищения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день обретения мощей</w:t>
      </w:r>
    </w:p>
    <w:p w:rsidR="00D57301" w:rsidRPr="008C1065" w:rsidRDefault="00D57301" w:rsidP="00D57301">
      <w:pPr>
        <w:ind w:firstLine="720"/>
        <w:jc w:val="both"/>
        <w:rPr>
          <w:rFonts w:ascii="Times New Roman CYR" w:hAnsi="Times New Roman CYR"/>
          <w:sz w:val="24"/>
          <w:szCs w:val="24"/>
        </w:rPr>
      </w:pPr>
      <w:r w:rsidRPr="008C1065">
        <w:rPr>
          <w:rFonts w:ascii="Times New Roman CYR" w:hAnsi="Times New Roman CYR"/>
          <w:sz w:val="24"/>
          <w:szCs w:val="24"/>
        </w:rPr>
        <w:t>перенесения мощей</w:t>
      </w:r>
    </w:p>
    <w:p w:rsidR="00D57301" w:rsidRPr="008C1065" w:rsidRDefault="00D57301" w:rsidP="00D57301">
      <w:pPr>
        <w:ind w:firstLine="720"/>
        <w:jc w:val="both"/>
        <w:rPr>
          <w:rFonts w:ascii="Times New Roman CYR" w:hAnsi="Times New Roman CYR"/>
          <w:sz w:val="24"/>
          <w:szCs w:val="24"/>
        </w:rPr>
      </w:pPr>
      <w:r w:rsidRPr="008C1065">
        <w:rPr>
          <w:rFonts w:ascii="Times New Roman CYR" w:hAnsi="Times New Roman CYR"/>
          <w:sz w:val="24"/>
          <w:szCs w:val="24"/>
        </w:rPr>
        <w:t>прославления мощей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день Пятидесятницы</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lastRenderedPageBreak/>
        <w:t>День Судный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день тезоименитства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десница Божия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Десятословие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Деяния святых апостолов</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диавол (дьявол)</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диакон</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диаконник</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дикирий</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диптих</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дискос</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догма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догмат</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догматика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догматическая наука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догматического развития теория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дом Авраамов</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дом Божий (храм)</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дом Израилев (народ)</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доминиканский орден  (с прописной буквы только в офиц. документах)</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Домостроительство  </w:t>
      </w:r>
    </w:p>
    <w:p w:rsidR="00D57301" w:rsidRPr="008C1065" w:rsidRDefault="00D57301" w:rsidP="00D57301">
      <w:pPr>
        <w:ind w:firstLine="720"/>
        <w:jc w:val="both"/>
        <w:rPr>
          <w:rFonts w:ascii="Times New Roman CYR" w:hAnsi="Times New Roman CYR"/>
          <w:sz w:val="24"/>
          <w:szCs w:val="24"/>
        </w:rPr>
      </w:pPr>
      <w:r w:rsidRPr="008C1065">
        <w:rPr>
          <w:rFonts w:ascii="Times New Roman CYR" w:hAnsi="Times New Roman CYR"/>
          <w:sz w:val="24"/>
          <w:szCs w:val="24"/>
        </w:rPr>
        <w:t>Божие</w:t>
      </w:r>
    </w:p>
    <w:p w:rsidR="00D57301" w:rsidRPr="008C1065" w:rsidRDefault="00D57301" w:rsidP="00D57301">
      <w:pPr>
        <w:ind w:firstLine="720"/>
        <w:rPr>
          <w:rFonts w:ascii="Times New Roman CYR" w:hAnsi="Times New Roman CYR"/>
          <w:sz w:val="24"/>
          <w:szCs w:val="24"/>
        </w:rPr>
      </w:pPr>
      <w:r w:rsidRPr="008C1065">
        <w:rPr>
          <w:rFonts w:ascii="Times New Roman CYR" w:hAnsi="Times New Roman CYR"/>
          <w:sz w:val="24"/>
          <w:szCs w:val="24"/>
        </w:rPr>
        <w:t>Воплощения</w:t>
      </w:r>
    </w:p>
    <w:p w:rsidR="00D57301" w:rsidRPr="008C1065" w:rsidRDefault="00D57301" w:rsidP="00D57301">
      <w:pPr>
        <w:ind w:left="720"/>
        <w:rPr>
          <w:rFonts w:ascii="Times New Roman CYR" w:hAnsi="Times New Roman CYR"/>
          <w:sz w:val="24"/>
          <w:szCs w:val="24"/>
        </w:rPr>
      </w:pPr>
      <w:r w:rsidRPr="008C1065">
        <w:rPr>
          <w:rFonts w:ascii="Times New Roman CYR" w:hAnsi="Times New Roman CYR"/>
          <w:sz w:val="24"/>
          <w:szCs w:val="24"/>
        </w:rPr>
        <w:t>спасения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Древняя Церковь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Древо Крестное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дуб Мамврийский</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Дух Божий</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Дух Истины</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Дух Святой</w:t>
      </w:r>
    </w:p>
    <w:p w:rsidR="00D57301" w:rsidRPr="008C1065" w:rsidRDefault="00D57301" w:rsidP="00D57301">
      <w:pPr>
        <w:pStyle w:val="ab"/>
        <w:rPr>
          <w:rFonts w:ascii="Times New Roman CYR" w:hAnsi="Times New Roman CYR"/>
          <w:sz w:val="24"/>
          <w:szCs w:val="24"/>
        </w:rPr>
      </w:pPr>
      <w:r w:rsidRPr="008C1065">
        <w:rPr>
          <w:rFonts w:ascii="Times New Roman CYR" w:hAnsi="Times New Roman CYR"/>
          <w:sz w:val="24"/>
          <w:szCs w:val="24"/>
        </w:rPr>
        <w:t>духовная академия (семинария), но: Московская духовная академия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Духовная миссия в Иерусалиме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духовное училище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душа Христова</w:t>
      </w:r>
    </w:p>
    <w:p w:rsidR="00D57301" w:rsidRPr="008C1065" w:rsidRDefault="00D57301" w:rsidP="00D57301">
      <w:pPr>
        <w:jc w:val="both"/>
        <w:rPr>
          <w:rFonts w:ascii="Times New Roman CYR" w:hAnsi="Times New Roman CYR"/>
          <w:sz w:val="24"/>
          <w:szCs w:val="24"/>
        </w:rPr>
      </w:pPr>
    </w:p>
    <w:p w:rsidR="00D57301" w:rsidRPr="00576862" w:rsidRDefault="00D57301" w:rsidP="00D57301">
      <w:pPr>
        <w:jc w:val="both"/>
        <w:rPr>
          <w:rFonts w:ascii="Times New Roman CYR" w:hAnsi="Times New Roman CYR"/>
          <w:b/>
          <w:sz w:val="24"/>
          <w:szCs w:val="24"/>
        </w:rPr>
      </w:pPr>
      <w:r w:rsidRPr="00576862">
        <w:rPr>
          <w:rFonts w:ascii="Times New Roman CYR" w:hAnsi="Times New Roman CYR"/>
          <w:b/>
          <w:sz w:val="24"/>
          <w:szCs w:val="24"/>
        </w:rPr>
        <w:t>Е</w:t>
      </w:r>
    </w:p>
    <w:p w:rsidR="00D57301" w:rsidRPr="008C1065" w:rsidRDefault="00D57301" w:rsidP="00D02D41">
      <w:pPr>
        <w:ind w:hanging="142"/>
        <w:rPr>
          <w:rFonts w:ascii="Times New Roman CYR" w:hAnsi="Times New Roman CYR"/>
          <w:sz w:val="24"/>
          <w:szCs w:val="24"/>
        </w:rPr>
      </w:pPr>
      <w:r w:rsidRPr="008C1065">
        <w:rPr>
          <w:rFonts w:ascii="Times New Roman CYR" w:hAnsi="Times New Roman CYR"/>
          <w:sz w:val="24"/>
          <w:szCs w:val="24"/>
        </w:rPr>
        <w:t xml:space="preserve">Евангелие (Святое Евангелие) (канонические Евангелия с </w:t>
      </w:r>
      <w:proofErr w:type="gramStart"/>
      <w:r w:rsidRPr="008C1065">
        <w:rPr>
          <w:rFonts w:ascii="Times New Roman CYR" w:hAnsi="Times New Roman CYR"/>
          <w:sz w:val="24"/>
          <w:szCs w:val="24"/>
        </w:rPr>
        <w:t>прописной</w:t>
      </w:r>
      <w:proofErr w:type="gramEnd"/>
      <w:r w:rsidRPr="008C1065">
        <w:rPr>
          <w:rFonts w:ascii="Times New Roman CYR" w:hAnsi="Times New Roman CYR"/>
          <w:sz w:val="24"/>
          <w:szCs w:val="24"/>
        </w:rPr>
        <w:t>, и в ед., и во мн. ч.)</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«Евангелие Фомы», как «Апокалипсис Петра» и проч.</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евангелист</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евангельские блаженства</w:t>
      </w:r>
    </w:p>
    <w:p w:rsidR="00D57301" w:rsidRDefault="00D57301" w:rsidP="00D57301">
      <w:pPr>
        <w:rPr>
          <w:rFonts w:ascii="Times New Roman CYR" w:hAnsi="Times New Roman CYR"/>
          <w:sz w:val="24"/>
          <w:szCs w:val="24"/>
        </w:rPr>
      </w:pPr>
      <w:r w:rsidRPr="008C1065">
        <w:rPr>
          <w:rFonts w:ascii="Times New Roman CYR" w:hAnsi="Times New Roman CYR"/>
          <w:sz w:val="24"/>
          <w:szCs w:val="24"/>
        </w:rPr>
        <w:t>евангельские заповеди</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 xml:space="preserve">евангельский ( -ая, </w:t>
      </w:r>
      <w:proofErr w:type="gramStart"/>
      <w:r w:rsidRPr="008C1065">
        <w:rPr>
          <w:rFonts w:ascii="Times New Roman CYR" w:hAnsi="Times New Roman CYR"/>
          <w:sz w:val="24"/>
          <w:szCs w:val="24"/>
        </w:rPr>
        <w:t>-о</w:t>
      </w:r>
      <w:proofErr w:type="gramEnd"/>
      <w:r w:rsidRPr="008C1065">
        <w:rPr>
          <w:rFonts w:ascii="Times New Roman CYR" w:hAnsi="Times New Roman CYR"/>
          <w:sz w:val="24"/>
          <w:szCs w:val="24"/>
        </w:rPr>
        <w:t xml:space="preserve">е) </w:t>
      </w:r>
    </w:p>
    <w:p w:rsidR="00D02D41" w:rsidRPr="008C1065" w:rsidRDefault="00D02D41" w:rsidP="00D02D41">
      <w:pPr>
        <w:ind w:firstLine="720"/>
        <w:rPr>
          <w:rFonts w:ascii="Times New Roman CYR" w:hAnsi="Times New Roman CYR"/>
          <w:sz w:val="24"/>
          <w:szCs w:val="24"/>
        </w:rPr>
      </w:pPr>
      <w:r w:rsidRPr="008C1065">
        <w:rPr>
          <w:rFonts w:ascii="Times New Roman CYR" w:hAnsi="Times New Roman CYR"/>
          <w:sz w:val="24"/>
          <w:szCs w:val="24"/>
        </w:rPr>
        <w:t>благодать</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ab/>
        <w:t>добродетель</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ab/>
        <w:t>жизнь</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ab/>
        <w:t xml:space="preserve">житие  </w:t>
      </w:r>
    </w:p>
    <w:p w:rsidR="00D02D41" w:rsidRPr="008C1065" w:rsidRDefault="00D02D41" w:rsidP="00D02D41">
      <w:pPr>
        <w:ind w:firstLine="720"/>
        <w:jc w:val="both"/>
        <w:rPr>
          <w:rFonts w:ascii="Times New Roman CYR" w:hAnsi="Times New Roman CYR"/>
          <w:sz w:val="24"/>
          <w:szCs w:val="24"/>
        </w:rPr>
      </w:pPr>
      <w:r w:rsidRPr="008C1065">
        <w:rPr>
          <w:rFonts w:ascii="Times New Roman CYR" w:hAnsi="Times New Roman CYR"/>
          <w:sz w:val="24"/>
          <w:szCs w:val="24"/>
        </w:rPr>
        <w:t>закон</w:t>
      </w:r>
    </w:p>
    <w:p w:rsidR="00D02D41" w:rsidRPr="008C1065" w:rsidRDefault="00D02D41" w:rsidP="00D02D41">
      <w:pPr>
        <w:ind w:firstLine="720"/>
        <w:rPr>
          <w:rFonts w:ascii="Times New Roman CYR" w:hAnsi="Times New Roman CYR"/>
          <w:sz w:val="24"/>
          <w:szCs w:val="24"/>
        </w:rPr>
      </w:pPr>
      <w:r w:rsidRPr="008C1065">
        <w:rPr>
          <w:rFonts w:ascii="Times New Roman CYR" w:hAnsi="Times New Roman CYR"/>
          <w:sz w:val="24"/>
          <w:szCs w:val="24"/>
        </w:rPr>
        <w:t>истина</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ab/>
        <w:t>история</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ab/>
        <w:t>проповедь</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ab/>
        <w:t>слово (в значении «текст»)</w:t>
      </w:r>
    </w:p>
    <w:p w:rsidR="00D02D41" w:rsidRPr="008C1065" w:rsidRDefault="00D02D41" w:rsidP="00D02D41">
      <w:pPr>
        <w:rPr>
          <w:rFonts w:ascii="Times New Roman CYR" w:hAnsi="Times New Roman CYR"/>
          <w:sz w:val="24"/>
          <w:szCs w:val="24"/>
        </w:rPr>
      </w:pPr>
      <w:r w:rsidRPr="008C1065">
        <w:rPr>
          <w:rFonts w:ascii="Times New Roman CYR" w:hAnsi="Times New Roman CYR"/>
          <w:sz w:val="24"/>
          <w:szCs w:val="24"/>
        </w:rPr>
        <w:tab/>
        <w:t>стихира</w:t>
      </w:r>
    </w:p>
    <w:p w:rsidR="00D02D41" w:rsidRPr="008C1065" w:rsidRDefault="00D02D41" w:rsidP="00D02D41">
      <w:pPr>
        <w:ind w:firstLine="720"/>
        <w:rPr>
          <w:rFonts w:ascii="Times New Roman CYR" w:hAnsi="Times New Roman CYR"/>
          <w:sz w:val="24"/>
          <w:szCs w:val="24"/>
        </w:rPr>
      </w:pPr>
      <w:r w:rsidRPr="008C1065">
        <w:rPr>
          <w:rFonts w:ascii="Times New Roman CYR" w:hAnsi="Times New Roman CYR"/>
          <w:sz w:val="24"/>
          <w:szCs w:val="24"/>
        </w:rPr>
        <w:lastRenderedPageBreak/>
        <w:t>учение</w:t>
      </w:r>
    </w:p>
    <w:p w:rsidR="00D02D41" w:rsidRPr="008C1065" w:rsidRDefault="00D02D41" w:rsidP="00D57301">
      <w:pPr>
        <w:rPr>
          <w:rFonts w:ascii="Times New Roman CYR" w:hAnsi="Times New Roman CYR"/>
          <w:sz w:val="24"/>
          <w:szCs w:val="24"/>
        </w:rPr>
      </w:pPr>
    </w:p>
    <w:p w:rsidR="00D02D41" w:rsidRPr="008C1065" w:rsidRDefault="00D02D41" w:rsidP="00D57301">
      <w:pPr>
        <w:rPr>
          <w:rFonts w:ascii="Times New Roman CYR" w:hAnsi="Times New Roman CYR"/>
          <w:sz w:val="24"/>
          <w:szCs w:val="24"/>
        </w:rPr>
      </w:pPr>
      <w:r>
        <w:rPr>
          <w:rFonts w:ascii="Times New Roman CYR" w:hAnsi="Times New Roman CYR"/>
          <w:sz w:val="24"/>
          <w:szCs w:val="24"/>
        </w:rPr>
        <w:t>евхаристическая жертва (литургия)</w:t>
      </w:r>
    </w:p>
    <w:p w:rsidR="00D02D41" w:rsidRDefault="00D02D41" w:rsidP="00D57301">
      <w:pPr>
        <w:rPr>
          <w:rFonts w:ascii="Times New Roman CYR" w:hAnsi="Times New Roman CYR"/>
          <w:sz w:val="24"/>
          <w:szCs w:val="24"/>
        </w:rPr>
      </w:pPr>
      <w:r>
        <w:rPr>
          <w:rFonts w:ascii="Times New Roman CYR" w:hAnsi="Times New Roman CYR"/>
          <w:sz w:val="24"/>
          <w:szCs w:val="24"/>
        </w:rPr>
        <w:t>Е</w:t>
      </w:r>
      <w:r w:rsidRPr="008C1065">
        <w:rPr>
          <w:rFonts w:ascii="Times New Roman CYR" w:hAnsi="Times New Roman CYR"/>
          <w:sz w:val="24"/>
          <w:szCs w:val="24"/>
        </w:rPr>
        <w:t>вхаристическая Жертва</w:t>
      </w:r>
      <w:r>
        <w:rPr>
          <w:rFonts w:ascii="Times New Roman CYR" w:hAnsi="Times New Roman CYR"/>
          <w:sz w:val="24"/>
          <w:szCs w:val="24"/>
        </w:rPr>
        <w:t xml:space="preserve"> (Христос)</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Евхаристический канон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Евхаристия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Египетская земля (геогр. название)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египетский народ</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египетский царь</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Единая Святая Соборная и Апостольская Церковь (без запятых)</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единосущие</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Единый Бог</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ектения великая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ексапостиларий (или светилен)</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елей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Елеосвящение (название таинства)</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Елизаветинская Библия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епархиальное управление </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епархиальный совет</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епископ</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Епископальная Церковь</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епитрахиль</w:t>
      </w:r>
    </w:p>
    <w:p w:rsidR="00D57301" w:rsidRPr="008C1065" w:rsidRDefault="00D57301" w:rsidP="00D57301">
      <w:pPr>
        <w:rPr>
          <w:rFonts w:ascii="Times New Roman CYR" w:hAnsi="Times New Roman CYR"/>
          <w:sz w:val="24"/>
          <w:szCs w:val="24"/>
        </w:rPr>
      </w:pPr>
    </w:p>
    <w:p w:rsidR="00D57301" w:rsidRPr="008C1065" w:rsidRDefault="00D57301" w:rsidP="00D57301">
      <w:pPr>
        <w:rPr>
          <w:rFonts w:ascii="Times New Roman CYR" w:hAnsi="Times New Roman CYR"/>
          <w:sz w:val="24"/>
          <w:szCs w:val="24"/>
        </w:rPr>
      </w:pPr>
    </w:p>
    <w:p w:rsidR="00D57301" w:rsidRPr="00576862" w:rsidRDefault="00D57301" w:rsidP="00D57301">
      <w:pPr>
        <w:jc w:val="both"/>
        <w:rPr>
          <w:rFonts w:ascii="Times New Roman CYR" w:hAnsi="Times New Roman CYR"/>
          <w:b/>
          <w:sz w:val="24"/>
          <w:szCs w:val="24"/>
        </w:rPr>
      </w:pPr>
      <w:r w:rsidRPr="00576862">
        <w:rPr>
          <w:rFonts w:ascii="Times New Roman CYR" w:hAnsi="Times New Roman CYR"/>
          <w:b/>
          <w:sz w:val="24"/>
          <w:szCs w:val="24"/>
        </w:rPr>
        <w:t>Ж</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Жених (в знач. Христос)</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Жены Мироносицы</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Жертва (Христова Искупительная)</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жертва бескровная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Жертва Голгофская</w:t>
      </w:r>
    </w:p>
    <w:p w:rsidR="00D57301" w:rsidRPr="008C1065" w:rsidRDefault="00D57301" w:rsidP="00576862">
      <w:pPr>
        <w:ind w:left="426" w:hanging="426"/>
        <w:rPr>
          <w:rFonts w:ascii="Times New Roman CYR" w:hAnsi="Times New Roman CYR"/>
          <w:sz w:val="24"/>
          <w:szCs w:val="24"/>
        </w:rPr>
      </w:pPr>
      <w:r>
        <w:rPr>
          <w:rFonts w:ascii="Times New Roman CYR" w:hAnsi="Times New Roman CYR"/>
          <w:sz w:val="24"/>
          <w:szCs w:val="24"/>
        </w:rPr>
        <w:t>Ж(ж)</w:t>
      </w:r>
      <w:r w:rsidRPr="008C1065">
        <w:rPr>
          <w:rFonts w:ascii="Times New Roman CYR" w:hAnsi="Times New Roman CYR"/>
          <w:sz w:val="24"/>
          <w:szCs w:val="24"/>
        </w:rPr>
        <w:t>ертва Евхаристическая (здесь различать написание в значении</w:t>
      </w:r>
      <w:proofErr w:type="gramStart"/>
      <w:r w:rsidRPr="008C1065">
        <w:rPr>
          <w:rFonts w:ascii="Times New Roman CYR" w:hAnsi="Times New Roman CYR"/>
          <w:sz w:val="24"/>
          <w:szCs w:val="24"/>
        </w:rPr>
        <w:t xml:space="preserve"> С</w:t>
      </w:r>
      <w:proofErr w:type="gramEnd"/>
      <w:r w:rsidRPr="008C1065">
        <w:rPr>
          <w:rFonts w:ascii="Times New Roman CYR" w:hAnsi="Times New Roman CYR"/>
          <w:sz w:val="24"/>
          <w:szCs w:val="24"/>
        </w:rPr>
        <w:t xml:space="preserve">амого Бога как Жертвы и жертвы как действия Божия: </w:t>
      </w:r>
      <w:proofErr w:type="gramStart"/>
      <w:r w:rsidRPr="008C1065">
        <w:rPr>
          <w:rFonts w:ascii="Times New Roman CYR" w:hAnsi="Times New Roman CYR"/>
          <w:sz w:val="24"/>
          <w:szCs w:val="24"/>
        </w:rPr>
        <w:t>«Господь принес искупительную жертву за грех мира»)</w:t>
      </w:r>
      <w:proofErr w:type="gramEnd"/>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жертвенник</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Животворящая </w:t>
      </w:r>
      <w:proofErr w:type="gramStart"/>
      <w:r w:rsidRPr="008C1065">
        <w:rPr>
          <w:rFonts w:ascii="Times New Roman CYR" w:hAnsi="Times New Roman CYR"/>
          <w:sz w:val="24"/>
          <w:szCs w:val="24"/>
        </w:rPr>
        <w:t>Снедь</w:t>
      </w:r>
      <w:proofErr w:type="gramEnd"/>
      <w:r w:rsidRPr="008C1065">
        <w:rPr>
          <w:rFonts w:ascii="Times New Roman CYR" w:hAnsi="Times New Roman CYR"/>
          <w:sz w:val="24"/>
          <w:szCs w:val="24"/>
        </w:rPr>
        <w:t xml:space="preserve"> (устар., о Евхаристии)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Животворящий Крест (Крест Христов)</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животворящий крест (в значении крестного знамения)</w:t>
      </w:r>
    </w:p>
    <w:p w:rsidR="00A40180" w:rsidRPr="008C1065" w:rsidRDefault="00A40180" w:rsidP="00D57301">
      <w:pPr>
        <w:rPr>
          <w:rFonts w:ascii="Times New Roman CYR" w:hAnsi="Times New Roman CYR"/>
          <w:sz w:val="24"/>
          <w:szCs w:val="24"/>
        </w:rPr>
      </w:pPr>
      <w:r w:rsidRPr="008C1065">
        <w:rPr>
          <w:rFonts w:ascii="Times New Roman CYR" w:hAnsi="Times New Roman CYR"/>
          <w:sz w:val="24"/>
          <w:szCs w:val="24"/>
        </w:rPr>
        <w:t>жизнь вечная (онтологическое состояние)</w:t>
      </w:r>
    </w:p>
    <w:p w:rsidR="00A40180" w:rsidRPr="008C1065" w:rsidRDefault="00A40180" w:rsidP="00D57301">
      <w:pPr>
        <w:rPr>
          <w:rFonts w:ascii="Times New Roman CYR" w:hAnsi="Times New Roman CYR"/>
          <w:sz w:val="24"/>
          <w:szCs w:val="24"/>
        </w:rPr>
      </w:pPr>
      <w:r>
        <w:rPr>
          <w:rFonts w:ascii="Times New Roman CYR" w:hAnsi="Times New Roman CYR"/>
          <w:sz w:val="24"/>
          <w:szCs w:val="24"/>
        </w:rPr>
        <w:t xml:space="preserve">Жизнь Вечная </w:t>
      </w:r>
      <w:r w:rsidRPr="008C1065">
        <w:rPr>
          <w:rFonts w:ascii="Times New Roman CYR" w:hAnsi="Times New Roman CYR"/>
          <w:sz w:val="24"/>
          <w:szCs w:val="24"/>
        </w:rPr>
        <w:t>(Христос)</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жрецы израильские</w:t>
      </w:r>
    </w:p>
    <w:p w:rsidR="00D57301" w:rsidRPr="008C1065" w:rsidRDefault="00D57301" w:rsidP="00D57301">
      <w:pPr>
        <w:rPr>
          <w:rFonts w:ascii="Times New Roman CYR" w:hAnsi="Times New Roman CYR"/>
          <w:sz w:val="24"/>
          <w:szCs w:val="24"/>
        </w:rPr>
      </w:pPr>
    </w:p>
    <w:p w:rsidR="00D57301" w:rsidRPr="00576862" w:rsidRDefault="00D57301" w:rsidP="00D57301">
      <w:pPr>
        <w:jc w:val="both"/>
        <w:rPr>
          <w:rFonts w:ascii="Times New Roman CYR" w:hAnsi="Times New Roman CYR"/>
          <w:b/>
          <w:sz w:val="24"/>
          <w:szCs w:val="24"/>
        </w:rPr>
      </w:pPr>
      <w:proofErr w:type="gramStart"/>
      <w:r w:rsidRPr="00576862">
        <w:rPr>
          <w:rFonts w:ascii="Times New Roman CYR" w:hAnsi="Times New Roman CYR"/>
          <w:b/>
          <w:sz w:val="24"/>
          <w:szCs w:val="24"/>
        </w:rPr>
        <w:t>З</w:t>
      </w:r>
      <w:proofErr w:type="gramEnd"/>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Завет  Ветхий</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ab/>
        <w:t>Новый</w:t>
      </w:r>
    </w:p>
    <w:p w:rsidR="00D57301" w:rsidRPr="008C1065" w:rsidRDefault="00D57301" w:rsidP="00D57301">
      <w:pPr>
        <w:jc w:val="both"/>
        <w:rPr>
          <w:rFonts w:ascii="Times New Roman CYR" w:hAnsi="Times New Roman CYR"/>
          <w:sz w:val="24"/>
          <w:szCs w:val="24"/>
        </w:rPr>
      </w:pPr>
      <w:r w:rsidRPr="008C1065">
        <w:rPr>
          <w:rFonts w:ascii="Times New Roman CYR" w:hAnsi="Times New Roman CYR"/>
          <w:sz w:val="24"/>
          <w:szCs w:val="24"/>
        </w:rPr>
        <w:t xml:space="preserve">завет Божий (в знач. </w:t>
      </w:r>
      <w:r w:rsidR="00576862">
        <w:rPr>
          <w:rFonts w:ascii="Times New Roman CYR" w:hAnsi="Times New Roman CYR"/>
          <w:sz w:val="24"/>
          <w:szCs w:val="24"/>
        </w:rPr>
        <w:t>«</w:t>
      </w:r>
      <w:r w:rsidRPr="008C1065">
        <w:rPr>
          <w:rFonts w:ascii="Times New Roman CYR" w:hAnsi="Times New Roman CYR"/>
          <w:sz w:val="24"/>
          <w:szCs w:val="24"/>
        </w:rPr>
        <w:t>заповедь</w:t>
      </w:r>
      <w:r w:rsidR="00576862">
        <w:rPr>
          <w:rFonts w:ascii="Times New Roman CYR" w:hAnsi="Times New Roman CYR"/>
          <w:sz w:val="24"/>
          <w:szCs w:val="24"/>
        </w:rPr>
        <w:t>»</w:t>
      </w:r>
      <w:r w:rsidRPr="008C1065">
        <w:rPr>
          <w:rFonts w:ascii="Times New Roman CYR" w:hAnsi="Times New Roman CYR"/>
          <w:sz w:val="24"/>
          <w:szCs w:val="24"/>
        </w:rPr>
        <w:t>)</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Завета скиния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заиорданские колена</w:t>
      </w:r>
    </w:p>
    <w:p w:rsidR="00A40180" w:rsidRPr="008C1065" w:rsidRDefault="00A40180" w:rsidP="00D57301">
      <w:pPr>
        <w:jc w:val="both"/>
        <w:rPr>
          <w:rFonts w:ascii="Times New Roman CYR" w:hAnsi="Times New Roman CYR"/>
          <w:sz w:val="24"/>
          <w:szCs w:val="24"/>
        </w:rPr>
      </w:pPr>
      <w:r w:rsidRPr="008C1065">
        <w:rPr>
          <w:rFonts w:ascii="Times New Roman CYR" w:hAnsi="Times New Roman CYR"/>
          <w:sz w:val="24"/>
          <w:szCs w:val="24"/>
        </w:rPr>
        <w:t>Закон Божий (только как учебный курс)</w:t>
      </w:r>
    </w:p>
    <w:p w:rsidR="00A40180" w:rsidRPr="008C1065" w:rsidRDefault="00A40180" w:rsidP="00D57301">
      <w:pPr>
        <w:rPr>
          <w:rFonts w:ascii="Times New Roman CYR" w:hAnsi="Times New Roman CYR"/>
          <w:sz w:val="24"/>
          <w:szCs w:val="24"/>
        </w:rPr>
      </w:pPr>
      <w:r w:rsidRPr="008C1065">
        <w:rPr>
          <w:rFonts w:ascii="Times New Roman CYR" w:hAnsi="Times New Roman CYR"/>
          <w:sz w:val="24"/>
          <w:szCs w:val="24"/>
        </w:rPr>
        <w:t>закон и пророки</w:t>
      </w:r>
    </w:p>
    <w:p w:rsidR="00A40180" w:rsidRPr="008C1065" w:rsidRDefault="00A40180" w:rsidP="00D57301">
      <w:pPr>
        <w:rPr>
          <w:rFonts w:ascii="Times New Roman CYR" w:hAnsi="Times New Roman CYR"/>
          <w:sz w:val="24"/>
          <w:szCs w:val="24"/>
        </w:rPr>
      </w:pPr>
      <w:r w:rsidRPr="008C1065">
        <w:rPr>
          <w:rFonts w:ascii="Times New Roman CYR" w:hAnsi="Times New Roman CYR"/>
          <w:sz w:val="24"/>
          <w:szCs w:val="24"/>
        </w:rPr>
        <w:t>Закон и Пророки (как названия раздел</w:t>
      </w:r>
      <w:r>
        <w:rPr>
          <w:rFonts w:ascii="Times New Roman CYR" w:hAnsi="Times New Roman CYR"/>
          <w:sz w:val="24"/>
          <w:szCs w:val="24"/>
        </w:rPr>
        <w:t>ов</w:t>
      </w:r>
      <w:r w:rsidRPr="008C1065">
        <w:rPr>
          <w:rFonts w:ascii="Times New Roman CYR" w:hAnsi="Times New Roman CYR"/>
          <w:sz w:val="24"/>
          <w:szCs w:val="24"/>
        </w:rPr>
        <w:t xml:space="preserve"> Библии)</w:t>
      </w:r>
    </w:p>
    <w:p w:rsidR="00A40180" w:rsidRPr="008C1065" w:rsidRDefault="00A40180" w:rsidP="00D57301">
      <w:pPr>
        <w:rPr>
          <w:rFonts w:ascii="Times New Roman CYR" w:hAnsi="Times New Roman CYR"/>
          <w:sz w:val="24"/>
          <w:szCs w:val="24"/>
        </w:rPr>
      </w:pPr>
      <w:r w:rsidRPr="008C1065">
        <w:rPr>
          <w:rFonts w:ascii="Times New Roman CYR" w:hAnsi="Times New Roman CYR"/>
          <w:sz w:val="24"/>
          <w:szCs w:val="24"/>
        </w:rPr>
        <w:t xml:space="preserve">закон Моисеев </w:t>
      </w:r>
    </w:p>
    <w:p w:rsidR="00A40180" w:rsidRPr="008C1065" w:rsidRDefault="00A40180" w:rsidP="00D57301">
      <w:pPr>
        <w:rPr>
          <w:rFonts w:ascii="Times New Roman CYR" w:hAnsi="Times New Roman CYR"/>
          <w:sz w:val="24"/>
          <w:szCs w:val="24"/>
        </w:rPr>
      </w:pPr>
      <w:r w:rsidRPr="008C1065">
        <w:rPr>
          <w:rFonts w:ascii="Times New Roman CYR" w:hAnsi="Times New Roman CYR"/>
          <w:sz w:val="24"/>
          <w:szCs w:val="24"/>
        </w:rPr>
        <w:t>Законодатель (Бог)</w:t>
      </w:r>
    </w:p>
    <w:p w:rsidR="00D57301" w:rsidRPr="008C1065" w:rsidRDefault="00D57301" w:rsidP="008A27BF">
      <w:pPr>
        <w:ind w:left="426" w:hanging="426"/>
        <w:rPr>
          <w:rFonts w:ascii="Times New Roman CYR" w:hAnsi="Times New Roman CYR"/>
          <w:sz w:val="24"/>
          <w:szCs w:val="24"/>
        </w:rPr>
      </w:pPr>
      <w:proofErr w:type="gramStart"/>
      <w:r w:rsidRPr="008C1065">
        <w:rPr>
          <w:rFonts w:ascii="Times New Roman CYR" w:hAnsi="Times New Roman CYR"/>
          <w:sz w:val="24"/>
          <w:szCs w:val="24"/>
        </w:rPr>
        <w:lastRenderedPageBreak/>
        <w:t>законодатель (Моисей</w:t>
      </w:r>
      <w:r w:rsidR="008A27BF">
        <w:rPr>
          <w:rFonts w:ascii="Times New Roman CYR" w:hAnsi="Times New Roman CYR"/>
          <w:sz w:val="24"/>
          <w:szCs w:val="24"/>
        </w:rPr>
        <w:t>;</w:t>
      </w:r>
      <w:r w:rsidRPr="008C1065">
        <w:rPr>
          <w:rFonts w:ascii="Times New Roman CYR" w:hAnsi="Times New Roman CYR"/>
          <w:sz w:val="24"/>
          <w:szCs w:val="24"/>
        </w:rPr>
        <w:t xml:space="preserve"> но в составе имени в качестве прозвища:</w:t>
      </w:r>
      <w:proofErr w:type="gramEnd"/>
      <w:r w:rsidRPr="008C1065">
        <w:rPr>
          <w:rFonts w:ascii="Times New Roman CYR" w:hAnsi="Times New Roman CYR"/>
          <w:sz w:val="24"/>
          <w:szCs w:val="24"/>
        </w:rPr>
        <w:t xml:space="preserve"> Моисей Законодатель, см. название трактата свт. </w:t>
      </w:r>
      <w:proofErr w:type="gramStart"/>
      <w:r w:rsidRPr="008C1065">
        <w:rPr>
          <w:rFonts w:ascii="Times New Roman CYR" w:hAnsi="Times New Roman CYR"/>
          <w:sz w:val="24"/>
          <w:szCs w:val="24"/>
        </w:rPr>
        <w:t>Григория Нисского «Из жизни Моисея Законодателя»)</w:t>
      </w:r>
      <w:proofErr w:type="gramEnd"/>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законоположение евангельское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Законоположник (Бог)</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Заместитель Патриаршего Местоблюстителя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Западная Церковь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заповеди блаженств</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заповеди Божии</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заповеди евангельские</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Заступница Усердная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Зачатие честного славного пророка Предтечи и Крестителя Господня Иоанна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звездица</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звонарь</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 xml:space="preserve">здание церкви </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земля обетованная</w:t>
      </w:r>
    </w:p>
    <w:p w:rsidR="00D57301" w:rsidRPr="008C1065" w:rsidRDefault="00D57301" w:rsidP="00D57301">
      <w:pPr>
        <w:rPr>
          <w:rFonts w:ascii="Times New Roman CYR" w:hAnsi="Times New Roman CYR"/>
          <w:sz w:val="24"/>
          <w:szCs w:val="24"/>
        </w:rPr>
      </w:pPr>
      <w:r w:rsidRPr="008C1065">
        <w:rPr>
          <w:rFonts w:ascii="Times New Roman CYR" w:hAnsi="Times New Roman CYR"/>
          <w:sz w:val="24"/>
          <w:szCs w:val="24"/>
        </w:rPr>
        <w:t>Зиждитель природы (Бог)</w:t>
      </w:r>
    </w:p>
    <w:p w:rsidR="00D57301" w:rsidRPr="008C1065" w:rsidRDefault="00D57301" w:rsidP="00D57301">
      <w:pPr>
        <w:jc w:val="both"/>
        <w:rPr>
          <w:rFonts w:ascii="Times New Roman CYR" w:hAnsi="Times New Roman CYR"/>
          <w:sz w:val="24"/>
          <w:szCs w:val="24"/>
        </w:rPr>
      </w:pPr>
    </w:p>
    <w:p w:rsidR="00D57301" w:rsidRPr="008A27BF" w:rsidRDefault="00D57301" w:rsidP="00D57301">
      <w:pPr>
        <w:jc w:val="both"/>
        <w:rPr>
          <w:rFonts w:ascii="Times New Roman CYR" w:hAnsi="Times New Roman CYR"/>
          <w:b/>
          <w:sz w:val="24"/>
          <w:szCs w:val="24"/>
        </w:rPr>
      </w:pPr>
      <w:r w:rsidRPr="008A27BF">
        <w:rPr>
          <w:rFonts w:ascii="Times New Roman CYR" w:hAnsi="Times New Roman CYR"/>
          <w:b/>
          <w:sz w:val="24"/>
          <w:szCs w:val="24"/>
        </w:rPr>
        <w:t>И</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игумен</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иерей</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иеродиакон</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иеромонах</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Иерусалимский храм</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избранный народ</w:t>
      </w:r>
    </w:p>
    <w:p w:rsidR="00DA2CB5" w:rsidRPr="008C1065" w:rsidRDefault="00DA2CB5" w:rsidP="00D57301">
      <w:pPr>
        <w:jc w:val="both"/>
        <w:rPr>
          <w:rFonts w:ascii="Times New Roman CYR" w:hAnsi="Times New Roman CYR"/>
          <w:sz w:val="24"/>
          <w:szCs w:val="24"/>
        </w:rPr>
      </w:pPr>
      <w:r w:rsidRPr="008C1065">
        <w:rPr>
          <w:rFonts w:ascii="Times New Roman CYR" w:hAnsi="Times New Roman CYR"/>
          <w:sz w:val="24"/>
          <w:szCs w:val="24"/>
        </w:rPr>
        <w:t>Издательский совет Русской Православной Церкви</w:t>
      </w:r>
    </w:p>
    <w:p w:rsidR="00DA2CB5" w:rsidRPr="008C1065" w:rsidRDefault="00DA2CB5" w:rsidP="00D57301">
      <w:pPr>
        <w:jc w:val="both"/>
        <w:rPr>
          <w:rFonts w:ascii="Times New Roman CYR" w:hAnsi="Times New Roman CYR"/>
          <w:sz w:val="24"/>
          <w:szCs w:val="24"/>
        </w:rPr>
      </w:pPr>
      <w:r w:rsidRPr="008C1065">
        <w:rPr>
          <w:rFonts w:ascii="Times New Roman CYR" w:hAnsi="Times New Roman CYR"/>
          <w:sz w:val="24"/>
          <w:szCs w:val="24"/>
        </w:rPr>
        <w:t>Издательство Московской Патриархии</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Израильская земля</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израильский род</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Израильское царство (библ.)</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израильтяне</w:t>
      </w:r>
    </w:p>
    <w:p w:rsidR="00DA2CB5" w:rsidRPr="008C1065" w:rsidRDefault="00DA2CB5" w:rsidP="00D57301">
      <w:pPr>
        <w:jc w:val="both"/>
        <w:rPr>
          <w:rFonts w:ascii="Times New Roman CYR" w:hAnsi="Times New Roman CYR"/>
          <w:sz w:val="24"/>
          <w:szCs w:val="24"/>
        </w:rPr>
      </w:pPr>
      <w:r w:rsidRPr="008C1065">
        <w:rPr>
          <w:rFonts w:ascii="Times New Roman CYR" w:hAnsi="Times New Roman CYR"/>
          <w:sz w:val="24"/>
          <w:szCs w:val="24"/>
        </w:rPr>
        <w:t>икона</w:t>
      </w:r>
    </w:p>
    <w:p w:rsidR="00DA2CB5" w:rsidRPr="008C1065" w:rsidRDefault="00DA2CB5" w:rsidP="00D57301">
      <w:pPr>
        <w:jc w:val="both"/>
        <w:rPr>
          <w:rFonts w:ascii="Times New Roman CYR" w:hAnsi="Times New Roman CYR"/>
          <w:sz w:val="24"/>
          <w:szCs w:val="24"/>
        </w:rPr>
      </w:pPr>
      <w:r w:rsidRPr="008C1065">
        <w:rPr>
          <w:rFonts w:ascii="Times New Roman CYR" w:hAnsi="Times New Roman CYR"/>
          <w:sz w:val="24"/>
          <w:szCs w:val="24"/>
        </w:rPr>
        <w:t>иконостас</w:t>
      </w:r>
    </w:p>
    <w:p w:rsidR="00DA2CB5" w:rsidRPr="008C1065" w:rsidRDefault="00DA2CB5" w:rsidP="00D57301">
      <w:pPr>
        <w:jc w:val="both"/>
        <w:rPr>
          <w:rFonts w:ascii="Times New Roman CYR" w:hAnsi="Times New Roman CYR"/>
          <w:sz w:val="24"/>
          <w:szCs w:val="24"/>
        </w:rPr>
      </w:pPr>
      <w:r w:rsidRPr="008C1065">
        <w:rPr>
          <w:rFonts w:ascii="Times New Roman CYR" w:hAnsi="Times New Roman CYR"/>
          <w:sz w:val="24"/>
          <w:szCs w:val="24"/>
        </w:rPr>
        <w:t>илитон</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император</w:t>
      </w:r>
      <w:r>
        <w:rPr>
          <w:rFonts w:ascii="Times New Roman CYR" w:hAnsi="Times New Roman CYR"/>
          <w:sz w:val="24"/>
          <w:szCs w:val="24"/>
        </w:rPr>
        <w:t xml:space="preserve"> Всероссийский </w:t>
      </w:r>
      <w:r w:rsidRPr="008C1065">
        <w:rPr>
          <w:rFonts w:ascii="Times New Roman CYR" w:hAnsi="Times New Roman CYR"/>
          <w:sz w:val="24"/>
          <w:szCs w:val="24"/>
        </w:rPr>
        <w:t xml:space="preserve">(см. </w:t>
      </w:r>
      <w:r>
        <w:rPr>
          <w:rFonts w:ascii="Times New Roman CYR" w:hAnsi="Times New Roman CYR"/>
          <w:sz w:val="24"/>
          <w:szCs w:val="24"/>
        </w:rPr>
        <w:t xml:space="preserve">Ч. </w:t>
      </w:r>
      <w:r>
        <w:rPr>
          <w:rFonts w:ascii="Times New Roman CYR" w:hAnsi="Times New Roman CYR"/>
          <w:sz w:val="24"/>
          <w:szCs w:val="24"/>
          <w:lang w:val="en-US"/>
        </w:rPr>
        <w:t>III</w:t>
      </w:r>
      <w:r>
        <w:rPr>
          <w:rFonts w:ascii="Times New Roman CYR" w:hAnsi="Times New Roman CYR"/>
          <w:sz w:val="24"/>
          <w:szCs w:val="24"/>
        </w:rPr>
        <w:t xml:space="preserve">, </w:t>
      </w:r>
      <w:r>
        <w:rPr>
          <w:rFonts w:ascii="Times New Roman CYR" w:hAnsi="Times New Roman CYR"/>
          <w:sz w:val="24"/>
          <w:szCs w:val="24"/>
          <w:lang w:val="en-US"/>
        </w:rPr>
        <w:t>§</w:t>
      </w:r>
      <w:r>
        <w:rPr>
          <w:rFonts w:ascii="Times New Roman CYR" w:hAnsi="Times New Roman CYR"/>
          <w:sz w:val="24"/>
          <w:szCs w:val="24"/>
        </w:rPr>
        <w:t xml:space="preserve"> 12.8, 12.9</w:t>
      </w:r>
      <w:r w:rsidRPr="008C1065">
        <w:rPr>
          <w:rFonts w:ascii="Times New Roman CYR" w:hAnsi="Times New Roman CYR"/>
          <w:sz w:val="24"/>
          <w:szCs w:val="24"/>
        </w:rPr>
        <w:t>)</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империя</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имя Божие</w:t>
      </w:r>
    </w:p>
    <w:p w:rsidR="00DA2CB5" w:rsidRPr="008C1065" w:rsidRDefault="00DA2CB5" w:rsidP="00D57301">
      <w:pPr>
        <w:rPr>
          <w:rFonts w:ascii="Times New Roman CYR" w:hAnsi="Times New Roman CYR"/>
          <w:sz w:val="24"/>
          <w:szCs w:val="24"/>
        </w:rPr>
      </w:pPr>
      <w:r w:rsidRPr="008C1065">
        <w:rPr>
          <w:rFonts w:ascii="Times New Roman CYR" w:hAnsi="Times New Roman CYR"/>
          <w:sz w:val="24"/>
          <w:szCs w:val="24"/>
        </w:rPr>
        <w:t>имярек</w:t>
      </w:r>
    </w:p>
    <w:p w:rsidR="00DA2CB5" w:rsidRPr="008C1065" w:rsidRDefault="00DA2CB5" w:rsidP="00D57301">
      <w:pPr>
        <w:rPr>
          <w:sz w:val="24"/>
          <w:szCs w:val="24"/>
        </w:rPr>
      </w:pPr>
      <w:r w:rsidRPr="008C1065">
        <w:rPr>
          <w:sz w:val="24"/>
          <w:szCs w:val="24"/>
        </w:rPr>
        <w:t>Ирмологион (Ирмологий)</w:t>
      </w:r>
    </w:p>
    <w:p w:rsidR="00D57301" w:rsidRPr="008C1065" w:rsidRDefault="00D57301" w:rsidP="00D57301">
      <w:pPr>
        <w:rPr>
          <w:sz w:val="24"/>
          <w:szCs w:val="24"/>
        </w:rPr>
      </w:pPr>
      <w:r w:rsidRPr="008C1065">
        <w:rPr>
          <w:sz w:val="24"/>
          <w:szCs w:val="24"/>
        </w:rPr>
        <w:t>ипакои</w:t>
      </w:r>
    </w:p>
    <w:p w:rsidR="00D57301" w:rsidRPr="008C1065" w:rsidRDefault="00D57301" w:rsidP="00D57301">
      <w:pPr>
        <w:rPr>
          <w:sz w:val="24"/>
          <w:szCs w:val="24"/>
        </w:rPr>
      </w:pPr>
      <w:r w:rsidRPr="008C1065">
        <w:rPr>
          <w:sz w:val="24"/>
          <w:szCs w:val="24"/>
        </w:rPr>
        <w:t>Ипостась</w:t>
      </w:r>
      <w:r>
        <w:rPr>
          <w:sz w:val="24"/>
          <w:szCs w:val="24"/>
        </w:rPr>
        <w:t xml:space="preserve"> (Божественная)</w:t>
      </w:r>
    </w:p>
    <w:p w:rsidR="00D57301" w:rsidRPr="008C1065" w:rsidRDefault="00D57301" w:rsidP="00D57301">
      <w:pPr>
        <w:ind w:firstLine="720"/>
        <w:rPr>
          <w:sz w:val="24"/>
          <w:szCs w:val="24"/>
        </w:rPr>
      </w:pPr>
      <w:r w:rsidRPr="008C1065">
        <w:rPr>
          <w:sz w:val="24"/>
          <w:szCs w:val="24"/>
        </w:rPr>
        <w:t>Первая Ипостась</w:t>
      </w:r>
    </w:p>
    <w:p w:rsidR="00D57301" w:rsidRPr="008C1065" w:rsidRDefault="00D57301" w:rsidP="00D57301">
      <w:pPr>
        <w:ind w:firstLine="720"/>
        <w:rPr>
          <w:sz w:val="24"/>
          <w:szCs w:val="24"/>
        </w:rPr>
      </w:pPr>
      <w:r w:rsidRPr="008C1065">
        <w:rPr>
          <w:sz w:val="24"/>
          <w:szCs w:val="24"/>
        </w:rPr>
        <w:t>Вторая Ипостась</w:t>
      </w:r>
    </w:p>
    <w:p w:rsidR="00D57301" w:rsidRPr="008C1065" w:rsidRDefault="00D57301" w:rsidP="00D57301">
      <w:pPr>
        <w:rPr>
          <w:sz w:val="24"/>
          <w:szCs w:val="24"/>
        </w:rPr>
      </w:pPr>
      <w:r w:rsidRPr="008C1065">
        <w:rPr>
          <w:sz w:val="24"/>
          <w:szCs w:val="24"/>
        </w:rPr>
        <w:tab/>
        <w:t>Третья Ипостась</w:t>
      </w:r>
    </w:p>
    <w:p w:rsidR="00D57301" w:rsidRPr="008C1065" w:rsidRDefault="00D57301" w:rsidP="00D57301">
      <w:pPr>
        <w:rPr>
          <w:sz w:val="24"/>
          <w:szCs w:val="24"/>
        </w:rPr>
      </w:pPr>
      <w:r w:rsidRPr="008C1065">
        <w:rPr>
          <w:sz w:val="24"/>
          <w:szCs w:val="24"/>
        </w:rPr>
        <w:t>Искупитель мира</w:t>
      </w:r>
    </w:p>
    <w:p w:rsidR="00D57301" w:rsidRPr="008C1065" w:rsidRDefault="00D57301" w:rsidP="00D57301">
      <w:pPr>
        <w:rPr>
          <w:sz w:val="24"/>
          <w:szCs w:val="24"/>
        </w:rPr>
      </w:pPr>
      <w:r w:rsidRPr="008C1065">
        <w:rPr>
          <w:sz w:val="24"/>
          <w:szCs w:val="24"/>
        </w:rPr>
        <w:t>Искупление  (Христом падшего человечества)</w:t>
      </w:r>
    </w:p>
    <w:p w:rsidR="00D57301" w:rsidRPr="008C1065" w:rsidRDefault="00D57301" w:rsidP="00D57301">
      <w:pPr>
        <w:rPr>
          <w:sz w:val="24"/>
          <w:szCs w:val="24"/>
        </w:rPr>
      </w:pPr>
      <w:r w:rsidRPr="008C1065">
        <w:rPr>
          <w:sz w:val="24"/>
          <w:szCs w:val="24"/>
        </w:rPr>
        <w:t>искупление (человеком за содеянный грех)</w:t>
      </w:r>
    </w:p>
    <w:p w:rsidR="00D57301" w:rsidRPr="008C1065" w:rsidRDefault="00D57301" w:rsidP="00D57301">
      <w:pPr>
        <w:rPr>
          <w:sz w:val="24"/>
          <w:szCs w:val="24"/>
        </w:rPr>
      </w:pPr>
      <w:r w:rsidRPr="008C1065">
        <w:rPr>
          <w:sz w:val="24"/>
          <w:szCs w:val="24"/>
        </w:rPr>
        <w:t>исповедание веры</w:t>
      </w:r>
    </w:p>
    <w:p w:rsidR="00D57301" w:rsidRPr="008C1065" w:rsidRDefault="00D57301" w:rsidP="00D57301">
      <w:pPr>
        <w:rPr>
          <w:sz w:val="24"/>
          <w:szCs w:val="24"/>
        </w:rPr>
      </w:pPr>
      <w:r w:rsidRPr="008C1065">
        <w:rPr>
          <w:sz w:val="24"/>
          <w:szCs w:val="24"/>
        </w:rPr>
        <w:t>исповедник (лик святости)</w:t>
      </w:r>
    </w:p>
    <w:p w:rsidR="00D57301" w:rsidRPr="008C1065" w:rsidRDefault="00D57301" w:rsidP="00D57301">
      <w:pPr>
        <w:rPr>
          <w:sz w:val="24"/>
          <w:szCs w:val="24"/>
        </w:rPr>
      </w:pPr>
      <w:r w:rsidRPr="008C1065">
        <w:rPr>
          <w:sz w:val="24"/>
          <w:szCs w:val="24"/>
        </w:rPr>
        <w:t>Исповедь (как название таинства Покаяния)</w:t>
      </w:r>
    </w:p>
    <w:p w:rsidR="00D57301" w:rsidRPr="008C1065" w:rsidRDefault="00D57301" w:rsidP="00D57301">
      <w:pPr>
        <w:rPr>
          <w:sz w:val="24"/>
          <w:szCs w:val="24"/>
        </w:rPr>
      </w:pPr>
      <w:r w:rsidRPr="008C1065">
        <w:rPr>
          <w:sz w:val="24"/>
          <w:szCs w:val="24"/>
        </w:rPr>
        <w:t xml:space="preserve">исповедь (процесс, действие) </w:t>
      </w:r>
    </w:p>
    <w:p w:rsidR="00D57301" w:rsidRPr="008C1065" w:rsidRDefault="00D57301" w:rsidP="00D57301">
      <w:pPr>
        <w:rPr>
          <w:sz w:val="24"/>
          <w:szCs w:val="24"/>
        </w:rPr>
      </w:pPr>
      <w:r w:rsidRPr="008C1065">
        <w:rPr>
          <w:sz w:val="24"/>
          <w:szCs w:val="24"/>
        </w:rPr>
        <w:t>Истина (Бог)</w:t>
      </w:r>
    </w:p>
    <w:p w:rsidR="00D57301" w:rsidRPr="008C1065" w:rsidRDefault="00D57301" w:rsidP="00D57301">
      <w:pPr>
        <w:rPr>
          <w:sz w:val="24"/>
          <w:szCs w:val="24"/>
        </w:rPr>
      </w:pPr>
      <w:r w:rsidRPr="008C1065">
        <w:rPr>
          <w:sz w:val="24"/>
          <w:szCs w:val="24"/>
        </w:rPr>
        <w:t>истина</w:t>
      </w:r>
    </w:p>
    <w:p w:rsidR="00D57301" w:rsidRPr="008C1065" w:rsidRDefault="00D57301" w:rsidP="00D57301">
      <w:pPr>
        <w:rPr>
          <w:sz w:val="24"/>
          <w:szCs w:val="24"/>
        </w:rPr>
      </w:pPr>
      <w:r w:rsidRPr="008C1065">
        <w:rPr>
          <w:sz w:val="24"/>
          <w:szCs w:val="24"/>
        </w:rPr>
        <w:lastRenderedPageBreak/>
        <w:t>Истинная Жизнь (Иисус Христос)</w:t>
      </w:r>
    </w:p>
    <w:p w:rsidR="00D57301" w:rsidRPr="008C1065" w:rsidRDefault="00D57301" w:rsidP="00D57301">
      <w:pPr>
        <w:rPr>
          <w:sz w:val="24"/>
          <w:szCs w:val="24"/>
        </w:rPr>
      </w:pPr>
      <w:r w:rsidRPr="008C1065">
        <w:rPr>
          <w:sz w:val="24"/>
          <w:szCs w:val="24"/>
        </w:rPr>
        <w:t>Источник Жизни (Иисус Христос)</w:t>
      </w:r>
    </w:p>
    <w:p w:rsidR="00D57301" w:rsidRPr="008C1065" w:rsidRDefault="00D57301" w:rsidP="00D57301">
      <w:pPr>
        <w:rPr>
          <w:sz w:val="24"/>
          <w:szCs w:val="24"/>
        </w:rPr>
      </w:pPr>
      <w:r w:rsidRPr="008C1065">
        <w:rPr>
          <w:sz w:val="24"/>
          <w:szCs w:val="24"/>
        </w:rPr>
        <w:t>Источник Света (Иисус Христос)</w:t>
      </w:r>
    </w:p>
    <w:p w:rsidR="00D57301" w:rsidRPr="008C1065" w:rsidRDefault="00D57301" w:rsidP="00D57301">
      <w:pPr>
        <w:jc w:val="both"/>
        <w:rPr>
          <w:sz w:val="24"/>
          <w:szCs w:val="24"/>
        </w:rPr>
      </w:pPr>
      <w:r w:rsidRPr="008C1065">
        <w:rPr>
          <w:sz w:val="24"/>
          <w:szCs w:val="24"/>
        </w:rPr>
        <w:t>Исход (книга Библии)</w:t>
      </w:r>
    </w:p>
    <w:p w:rsidR="00D57301" w:rsidRPr="008C1065" w:rsidRDefault="00D57301" w:rsidP="00D57301">
      <w:pPr>
        <w:rPr>
          <w:sz w:val="24"/>
          <w:szCs w:val="24"/>
        </w:rPr>
      </w:pPr>
      <w:r w:rsidRPr="008C1065">
        <w:rPr>
          <w:sz w:val="24"/>
          <w:szCs w:val="24"/>
        </w:rPr>
        <w:t>иудейская александрийская школа</w:t>
      </w:r>
    </w:p>
    <w:p w:rsidR="00D57301" w:rsidRPr="008C1065" w:rsidRDefault="00D57301" w:rsidP="00D57301">
      <w:pPr>
        <w:rPr>
          <w:sz w:val="24"/>
          <w:szCs w:val="24"/>
        </w:rPr>
      </w:pPr>
      <w:r w:rsidRPr="008C1065">
        <w:rPr>
          <w:sz w:val="24"/>
          <w:szCs w:val="24"/>
        </w:rPr>
        <w:t>иудейское законничество</w:t>
      </w:r>
    </w:p>
    <w:p w:rsidR="00D57301" w:rsidRPr="008C1065" w:rsidRDefault="00D57301" w:rsidP="00D57301">
      <w:pPr>
        <w:rPr>
          <w:sz w:val="24"/>
          <w:szCs w:val="24"/>
        </w:rPr>
      </w:pPr>
      <w:r w:rsidRPr="008C1065">
        <w:rPr>
          <w:sz w:val="24"/>
          <w:szCs w:val="24"/>
        </w:rPr>
        <w:t xml:space="preserve">Иудейское царство </w:t>
      </w:r>
    </w:p>
    <w:p w:rsidR="00D57301" w:rsidRPr="008C1065" w:rsidRDefault="00D57301" w:rsidP="00D57301">
      <w:pPr>
        <w:rPr>
          <w:sz w:val="24"/>
          <w:szCs w:val="24"/>
        </w:rPr>
      </w:pPr>
      <w:r w:rsidRPr="008C1065">
        <w:rPr>
          <w:sz w:val="24"/>
          <w:szCs w:val="24"/>
        </w:rPr>
        <w:t>Иудино колено</w:t>
      </w:r>
    </w:p>
    <w:p w:rsidR="00D57301" w:rsidRPr="008C1065" w:rsidRDefault="00D57301" w:rsidP="00D57301">
      <w:pPr>
        <w:rPr>
          <w:sz w:val="24"/>
          <w:szCs w:val="24"/>
        </w:rPr>
      </w:pPr>
    </w:p>
    <w:p w:rsidR="00D57301" w:rsidRPr="008A27BF" w:rsidRDefault="00D57301" w:rsidP="00D57301">
      <w:pPr>
        <w:rPr>
          <w:b/>
          <w:sz w:val="24"/>
          <w:szCs w:val="24"/>
        </w:rPr>
      </w:pPr>
      <w:r w:rsidRPr="008A27BF">
        <w:rPr>
          <w:b/>
          <w:sz w:val="24"/>
          <w:szCs w:val="24"/>
        </w:rPr>
        <w:t>К</w:t>
      </w:r>
    </w:p>
    <w:p w:rsidR="00DA2CB5" w:rsidRPr="008C1065" w:rsidRDefault="00DA2CB5" w:rsidP="00D57301">
      <w:pPr>
        <w:rPr>
          <w:sz w:val="24"/>
          <w:szCs w:val="24"/>
        </w:rPr>
      </w:pPr>
      <w:r w:rsidRPr="008C1065">
        <w:rPr>
          <w:sz w:val="24"/>
          <w:szCs w:val="24"/>
        </w:rPr>
        <w:t>канон (в значении правила или церковной службы)</w:t>
      </w:r>
    </w:p>
    <w:p w:rsidR="00DA2CB5" w:rsidRPr="008C1065" w:rsidRDefault="00DA2CB5" w:rsidP="00D57301">
      <w:pPr>
        <w:rPr>
          <w:sz w:val="24"/>
          <w:szCs w:val="24"/>
        </w:rPr>
      </w:pPr>
      <w:r w:rsidRPr="008C1065">
        <w:rPr>
          <w:sz w:val="24"/>
          <w:szCs w:val="24"/>
        </w:rPr>
        <w:t>канон Священного Писания</w:t>
      </w:r>
    </w:p>
    <w:p w:rsidR="00DA2CB5" w:rsidRPr="008C1065" w:rsidRDefault="00DA2CB5" w:rsidP="00D57301">
      <w:pPr>
        <w:rPr>
          <w:sz w:val="24"/>
          <w:szCs w:val="24"/>
        </w:rPr>
      </w:pPr>
      <w:r w:rsidRPr="008C1065">
        <w:rPr>
          <w:sz w:val="24"/>
          <w:szCs w:val="24"/>
        </w:rPr>
        <w:t>каноническая Библия</w:t>
      </w:r>
    </w:p>
    <w:p w:rsidR="00DA2CB5" w:rsidRPr="008C1065" w:rsidRDefault="00DA2CB5" w:rsidP="00D57301">
      <w:pPr>
        <w:rPr>
          <w:sz w:val="24"/>
          <w:szCs w:val="24"/>
        </w:rPr>
      </w:pPr>
      <w:r w:rsidRPr="008C1065">
        <w:rPr>
          <w:sz w:val="24"/>
          <w:szCs w:val="24"/>
        </w:rPr>
        <w:t>канонические книги Ветхого Завета</w:t>
      </w:r>
    </w:p>
    <w:p w:rsidR="00DA2CB5" w:rsidRPr="008C1065" w:rsidRDefault="00DA2CB5" w:rsidP="00D57301">
      <w:pPr>
        <w:rPr>
          <w:sz w:val="24"/>
          <w:szCs w:val="24"/>
        </w:rPr>
      </w:pPr>
      <w:r w:rsidRPr="008C1065">
        <w:rPr>
          <w:sz w:val="24"/>
          <w:szCs w:val="24"/>
        </w:rPr>
        <w:t>каноническое право</w:t>
      </w:r>
    </w:p>
    <w:p w:rsidR="00D57301" w:rsidRPr="008C1065" w:rsidRDefault="00D57301" w:rsidP="00D57301">
      <w:pPr>
        <w:rPr>
          <w:sz w:val="24"/>
          <w:szCs w:val="24"/>
        </w:rPr>
      </w:pPr>
      <w:r w:rsidRPr="008C1065">
        <w:rPr>
          <w:sz w:val="24"/>
          <w:szCs w:val="24"/>
        </w:rPr>
        <w:t xml:space="preserve">катехизис (катихизис) </w:t>
      </w:r>
    </w:p>
    <w:p w:rsidR="00D57301" w:rsidRPr="008C1065" w:rsidRDefault="00D57301" w:rsidP="00DA2CB5">
      <w:pPr>
        <w:ind w:left="567" w:hanging="567"/>
        <w:rPr>
          <w:sz w:val="24"/>
          <w:szCs w:val="24"/>
        </w:rPr>
      </w:pPr>
      <w:r w:rsidRPr="008C1065">
        <w:rPr>
          <w:sz w:val="24"/>
          <w:szCs w:val="24"/>
        </w:rPr>
        <w:t xml:space="preserve">Католическая Церковь  </w:t>
      </w:r>
      <w:r w:rsidR="008A27BF">
        <w:rPr>
          <w:sz w:val="24"/>
          <w:szCs w:val="24"/>
        </w:rPr>
        <w:t>(</w:t>
      </w:r>
      <w:r w:rsidRPr="008C1065">
        <w:rPr>
          <w:sz w:val="24"/>
          <w:szCs w:val="24"/>
        </w:rPr>
        <w:t>как общее понятие</w:t>
      </w:r>
      <w:r w:rsidR="008A27BF">
        <w:rPr>
          <w:sz w:val="24"/>
          <w:szCs w:val="24"/>
        </w:rPr>
        <w:t xml:space="preserve"> — католическая и православная; </w:t>
      </w:r>
      <w:r w:rsidRPr="008C1065">
        <w:rPr>
          <w:sz w:val="24"/>
          <w:szCs w:val="24"/>
        </w:rPr>
        <w:t xml:space="preserve">первое слово с </w:t>
      </w:r>
      <w:proofErr w:type="gramStart"/>
      <w:r w:rsidRPr="008C1065">
        <w:rPr>
          <w:sz w:val="24"/>
          <w:szCs w:val="24"/>
        </w:rPr>
        <w:t>прописной</w:t>
      </w:r>
      <w:proofErr w:type="gramEnd"/>
      <w:r w:rsidRPr="008C1065">
        <w:rPr>
          <w:sz w:val="24"/>
          <w:szCs w:val="24"/>
        </w:rPr>
        <w:t xml:space="preserve"> только в офиц. названиях) </w:t>
      </w:r>
    </w:p>
    <w:p w:rsidR="00D57301" w:rsidRDefault="00D57301" w:rsidP="00D57301">
      <w:pPr>
        <w:rPr>
          <w:sz w:val="24"/>
          <w:szCs w:val="24"/>
        </w:rPr>
      </w:pPr>
      <w:r w:rsidRPr="008C1065">
        <w:rPr>
          <w:sz w:val="24"/>
          <w:szCs w:val="24"/>
        </w:rPr>
        <w:t>кафедральный собор</w:t>
      </w:r>
    </w:p>
    <w:p w:rsidR="00DA2CB5" w:rsidRPr="008C1065" w:rsidRDefault="00DA2CB5" w:rsidP="00DA2CB5">
      <w:pPr>
        <w:rPr>
          <w:sz w:val="24"/>
          <w:szCs w:val="24"/>
        </w:rPr>
      </w:pPr>
      <w:r w:rsidRPr="008C1065">
        <w:rPr>
          <w:sz w:val="24"/>
          <w:szCs w:val="24"/>
        </w:rPr>
        <w:t xml:space="preserve">Кафолическая Церковь </w:t>
      </w:r>
    </w:p>
    <w:p w:rsidR="00D57301" w:rsidRPr="008C1065" w:rsidRDefault="00D57301" w:rsidP="00D57301">
      <w:pPr>
        <w:rPr>
          <w:sz w:val="24"/>
          <w:szCs w:val="24"/>
        </w:rPr>
      </w:pPr>
      <w:r w:rsidRPr="008C1065">
        <w:rPr>
          <w:sz w:val="24"/>
          <w:szCs w:val="24"/>
        </w:rPr>
        <w:t>кедры ливанские</w:t>
      </w:r>
    </w:p>
    <w:p w:rsidR="00D57301" w:rsidRPr="008C1065" w:rsidRDefault="00D57301" w:rsidP="00D57301">
      <w:pPr>
        <w:rPr>
          <w:sz w:val="24"/>
          <w:szCs w:val="24"/>
        </w:rPr>
      </w:pPr>
      <w:r w:rsidRPr="008C1065">
        <w:rPr>
          <w:sz w:val="24"/>
          <w:szCs w:val="24"/>
        </w:rPr>
        <w:t>кивот Завета</w:t>
      </w:r>
    </w:p>
    <w:p w:rsidR="00D57301" w:rsidRPr="008C1065" w:rsidRDefault="00D57301" w:rsidP="00D57301">
      <w:pPr>
        <w:rPr>
          <w:sz w:val="24"/>
          <w:szCs w:val="24"/>
        </w:rPr>
      </w:pPr>
      <w:r w:rsidRPr="008C1065">
        <w:rPr>
          <w:sz w:val="24"/>
          <w:szCs w:val="24"/>
        </w:rPr>
        <w:t>Киево-Печерская лавра</w:t>
      </w:r>
    </w:p>
    <w:p w:rsidR="00D57301" w:rsidRPr="008C1065" w:rsidRDefault="00D57301" w:rsidP="00D57301">
      <w:pPr>
        <w:jc w:val="both"/>
        <w:rPr>
          <w:sz w:val="24"/>
          <w:szCs w:val="24"/>
        </w:rPr>
      </w:pPr>
      <w:r w:rsidRPr="008C1065">
        <w:rPr>
          <w:sz w:val="24"/>
          <w:szCs w:val="24"/>
        </w:rPr>
        <w:t>киевские угодники</w:t>
      </w:r>
    </w:p>
    <w:p w:rsidR="00D57301" w:rsidRPr="008C1065" w:rsidRDefault="00D57301" w:rsidP="00D57301">
      <w:pPr>
        <w:jc w:val="both"/>
        <w:rPr>
          <w:sz w:val="24"/>
          <w:szCs w:val="24"/>
        </w:rPr>
      </w:pPr>
      <w:r w:rsidRPr="008C1065">
        <w:rPr>
          <w:sz w:val="24"/>
          <w:szCs w:val="24"/>
        </w:rPr>
        <w:t>киновия</w:t>
      </w:r>
    </w:p>
    <w:p w:rsidR="00D57301" w:rsidRPr="008C1065" w:rsidRDefault="00D57301" w:rsidP="00D57301">
      <w:pPr>
        <w:rPr>
          <w:sz w:val="24"/>
          <w:szCs w:val="24"/>
        </w:rPr>
      </w:pPr>
      <w:r w:rsidRPr="008C1065">
        <w:rPr>
          <w:sz w:val="24"/>
          <w:szCs w:val="24"/>
        </w:rPr>
        <w:t>клирос</w:t>
      </w:r>
    </w:p>
    <w:p w:rsidR="00D57301" w:rsidRPr="008C1065" w:rsidRDefault="00D57301" w:rsidP="00D57301">
      <w:pPr>
        <w:rPr>
          <w:sz w:val="24"/>
          <w:szCs w:val="24"/>
        </w:rPr>
      </w:pPr>
      <w:r w:rsidRPr="008C1065">
        <w:rPr>
          <w:sz w:val="24"/>
          <w:szCs w:val="24"/>
        </w:rPr>
        <w:t>Книга правил (Номоканон)</w:t>
      </w:r>
    </w:p>
    <w:p w:rsidR="00D57301" w:rsidRPr="008C1065" w:rsidRDefault="00D57301" w:rsidP="00D57301">
      <w:pPr>
        <w:rPr>
          <w:sz w:val="24"/>
          <w:szCs w:val="24"/>
        </w:rPr>
      </w:pPr>
      <w:r w:rsidRPr="008C1065">
        <w:rPr>
          <w:sz w:val="24"/>
          <w:szCs w:val="24"/>
        </w:rPr>
        <w:t>Князь и  Царь народов (Господь)</w:t>
      </w:r>
    </w:p>
    <w:p w:rsidR="00D57301" w:rsidRPr="008C1065" w:rsidRDefault="00D57301" w:rsidP="00D57301">
      <w:pPr>
        <w:rPr>
          <w:sz w:val="24"/>
          <w:szCs w:val="24"/>
        </w:rPr>
      </w:pPr>
      <w:r w:rsidRPr="008C1065">
        <w:rPr>
          <w:sz w:val="24"/>
          <w:szCs w:val="24"/>
        </w:rPr>
        <w:t xml:space="preserve">Ковчег Завета </w:t>
      </w:r>
    </w:p>
    <w:p w:rsidR="00D57301" w:rsidRPr="008C1065" w:rsidRDefault="00D57301" w:rsidP="00D57301">
      <w:pPr>
        <w:rPr>
          <w:sz w:val="24"/>
          <w:szCs w:val="24"/>
        </w:rPr>
      </w:pPr>
      <w:r w:rsidRPr="008C1065">
        <w:rPr>
          <w:sz w:val="24"/>
          <w:szCs w:val="24"/>
        </w:rPr>
        <w:t>кодекс (собрание рукописей, свитков книг Священного Писания)</w:t>
      </w:r>
    </w:p>
    <w:p w:rsidR="00D57301" w:rsidRPr="008C1065" w:rsidRDefault="00D57301" w:rsidP="00D57301">
      <w:pPr>
        <w:rPr>
          <w:sz w:val="24"/>
          <w:szCs w:val="24"/>
        </w:rPr>
      </w:pPr>
      <w:r w:rsidRPr="008C1065">
        <w:rPr>
          <w:sz w:val="24"/>
          <w:szCs w:val="24"/>
        </w:rPr>
        <w:t>колено Иудино</w:t>
      </w:r>
    </w:p>
    <w:p w:rsidR="00D57301" w:rsidRPr="008C1065" w:rsidRDefault="00D57301" w:rsidP="00D57301">
      <w:pPr>
        <w:ind w:firstLine="720"/>
        <w:rPr>
          <w:sz w:val="24"/>
          <w:szCs w:val="24"/>
        </w:rPr>
      </w:pPr>
      <w:r w:rsidRPr="008C1065">
        <w:rPr>
          <w:sz w:val="24"/>
          <w:szCs w:val="24"/>
        </w:rPr>
        <w:t>Левиино и пр.</w:t>
      </w:r>
    </w:p>
    <w:p w:rsidR="00D57301" w:rsidRPr="008C1065" w:rsidRDefault="00D57301" w:rsidP="00D57301">
      <w:pPr>
        <w:rPr>
          <w:sz w:val="24"/>
          <w:szCs w:val="24"/>
        </w:rPr>
      </w:pPr>
      <w:r w:rsidRPr="008C1065">
        <w:rPr>
          <w:sz w:val="24"/>
          <w:szCs w:val="24"/>
        </w:rPr>
        <w:t>колесница Израилева</w:t>
      </w:r>
    </w:p>
    <w:p w:rsidR="00D57301" w:rsidRPr="008C1065" w:rsidRDefault="00D57301" w:rsidP="00D57301">
      <w:pPr>
        <w:jc w:val="both"/>
        <w:rPr>
          <w:sz w:val="24"/>
          <w:szCs w:val="24"/>
        </w:rPr>
      </w:pPr>
      <w:r w:rsidRPr="008C1065">
        <w:rPr>
          <w:sz w:val="24"/>
          <w:szCs w:val="24"/>
        </w:rPr>
        <w:t>кондак</w:t>
      </w:r>
    </w:p>
    <w:p w:rsidR="00D57301" w:rsidRPr="008C1065" w:rsidRDefault="00D57301" w:rsidP="00D57301">
      <w:pPr>
        <w:jc w:val="both"/>
        <w:rPr>
          <w:sz w:val="24"/>
          <w:szCs w:val="24"/>
        </w:rPr>
      </w:pPr>
      <w:r w:rsidRPr="008C1065">
        <w:rPr>
          <w:sz w:val="24"/>
          <w:szCs w:val="24"/>
        </w:rPr>
        <w:t>Константинопольская Православная Церковь</w:t>
      </w:r>
    </w:p>
    <w:p w:rsidR="00D57301" w:rsidRPr="008C1065" w:rsidRDefault="00D57301" w:rsidP="00D57301">
      <w:pPr>
        <w:jc w:val="both"/>
        <w:rPr>
          <w:sz w:val="24"/>
          <w:szCs w:val="24"/>
        </w:rPr>
      </w:pPr>
      <w:r>
        <w:rPr>
          <w:sz w:val="24"/>
          <w:szCs w:val="24"/>
        </w:rPr>
        <w:t>Конференция е</w:t>
      </w:r>
      <w:r w:rsidRPr="008C1065">
        <w:rPr>
          <w:sz w:val="24"/>
          <w:szCs w:val="24"/>
        </w:rPr>
        <w:t xml:space="preserve">вропейских </w:t>
      </w:r>
      <w:r>
        <w:rPr>
          <w:sz w:val="24"/>
          <w:szCs w:val="24"/>
        </w:rPr>
        <w:t>ц</w:t>
      </w:r>
      <w:r w:rsidRPr="008C1065">
        <w:rPr>
          <w:sz w:val="24"/>
          <w:szCs w:val="24"/>
        </w:rPr>
        <w:t xml:space="preserve">ерквей </w:t>
      </w:r>
    </w:p>
    <w:p w:rsidR="00D57301" w:rsidRPr="008C1065" w:rsidRDefault="00D57301" w:rsidP="00D57301">
      <w:pPr>
        <w:jc w:val="both"/>
        <w:rPr>
          <w:sz w:val="24"/>
          <w:szCs w:val="24"/>
        </w:rPr>
      </w:pPr>
      <w:r w:rsidRPr="008C1065">
        <w:rPr>
          <w:sz w:val="24"/>
          <w:szCs w:val="24"/>
        </w:rPr>
        <w:t>копие</w:t>
      </w:r>
    </w:p>
    <w:p w:rsidR="00D57301" w:rsidRPr="008C1065" w:rsidRDefault="00D57301" w:rsidP="00D57301">
      <w:pPr>
        <w:jc w:val="both"/>
        <w:rPr>
          <w:sz w:val="24"/>
          <w:szCs w:val="24"/>
        </w:rPr>
      </w:pPr>
      <w:proofErr w:type="gramStart"/>
      <w:r w:rsidRPr="008C1065">
        <w:rPr>
          <w:sz w:val="24"/>
          <w:szCs w:val="24"/>
        </w:rPr>
        <w:t>K</w:t>
      </w:r>
      <w:proofErr w:type="gramEnd"/>
      <w:r w:rsidRPr="008C1065">
        <w:rPr>
          <w:sz w:val="24"/>
          <w:szCs w:val="24"/>
        </w:rPr>
        <w:t>рест Христов (на котором было совершено распятие Господа)</w:t>
      </w:r>
    </w:p>
    <w:p w:rsidR="00D57301" w:rsidRPr="008C1065" w:rsidRDefault="00D57301" w:rsidP="00D57301">
      <w:pPr>
        <w:jc w:val="both"/>
        <w:rPr>
          <w:sz w:val="24"/>
          <w:szCs w:val="24"/>
        </w:rPr>
      </w:pPr>
      <w:r w:rsidRPr="008C1065">
        <w:rPr>
          <w:sz w:val="24"/>
          <w:szCs w:val="24"/>
        </w:rPr>
        <w:t xml:space="preserve">крест </w:t>
      </w:r>
    </w:p>
    <w:p w:rsidR="00DA2CB5" w:rsidRPr="008C1065" w:rsidRDefault="00DA2CB5" w:rsidP="00D57301">
      <w:pPr>
        <w:jc w:val="both"/>
        <w:rPr>
          <w:sz w:val="24"/>
          <w:szCs w:val="24"/>
        </w:rPr>
      </w:pPr>
      <w:r w:rsidRPr="008C1065">
        <w:rPr>
          <w:sz w:val="24"/>
          <w:szCs w:val="24"/>
        </w:rPr>
        <w:t xml:space="preserve">            наградной</w:t>
      </w:r>
    </w:p>
    <w:p w:rsidR="00DA2CB5" w:rsidRPr="008C1065" w:rsidRDefault="00DA2CB5" w:rsidP="00D57301">
      <w:pPr>
        <w:ind w:firstLine="720"/>
        <w:jc w:val="both"/>
        <w:rPr>
          <w:sz w:val="24"/>
          <w:szCs w:val="24"/>
        </w:rPr>
      </w:pPr>
      <w:r w:rsidRPr="008C1065">
        <w:rPr>
          <w:sz w:val="24"/>
          <w:szCs w:val="24"/>
        </w:rPr>
        <w:t>наперсный и пр.</w:t>
      </w:r>
    </w:p>
    <w:p w:rsidR="00DA2CB5" w:rsidRPr="008C1065" w:rsidRDefault="00DA2CB5" w:rsidP="00D57301">
      <w:pPr>
        <w:ind w:firstLine="720"/>
        <w:jc w:val="both"/>
        <w:rPr>
          <w:sz w:val="24"/>
          <w:szCs w:val="24"/>
        </w:rPr>
      </w:pPr>
      <w:r w:rsidRPr="008C1065">
        <w:rPr>
          <w:sz w:val="24"/>
          <w:szCs w:val="24"/>
        </w:rPr>
        <w:t>напрестольный</w:t>
      </w:r>
    </w:p>
    <w:p w:rsidR="00DA2CB5" w:rsidRPr="008C1065" w:rsidRDefault="00DA2CB5" w:rsidP="00D57301">
      <w:pPr>
        <w:ind w:firstLine="720"/>
        <w:jc w:val="both"/>
        <w:rPr>
          <w:sz w:val="24"/>
          <w:szCs w:val="24"/>
        </w:rPr>
      </w:pPr>
      <w:r w:rsidRPr="008C1065">
        <w:rPr>
          <w:sz w:val="24"/>
          <w:szCs w:val="24"/>
        </w:rPr>
        <w:t>нательный</w:t>
      </w:r>
    </w:p>
    <w:p w:rsidR="00D57301" w:rsidRPr="008C1065" w:rsidRDefault="00D57301" w:rsidP="00D57301">
      <w:pPr>
        <w:rPr>
          <w:sz w:val="24"/>
          <w:szCs w:val="24"/>
        </w:rPr>
      </w:pPr>
      <w:r w:rsidRPr="008C1065">
        <w:rPr>
          <w:sz w:val="24"/>
          <w:szCs w:val="24"/>
        </w:rPr>
        <w:t>Крестное Древо</w:t>
      </w:r>
    </w:p>
    <w:p w:rsidR="00D57301" w:rsidRPr="008C1065" w:rsidRDefault="00D57301" w:rsidP="00D57301">
      <w:pPr>
        <w:rPr>
          <w:sz w:val="24"/>
          <w:szCs w:val="24"/>
        </w:rPr>
      </w:pPr>
      <w:r w:rsidRPr="008C1065">
        <w:rPr>
          <w:sz w:val="24"/>
          <w:szCs w:val="24"/>
        </w:rPr>
        <w:t>крестное знамение</w:t>
      </w:r>
    </w:p>
    <w:p w:rsidR="00D57301" w:rsidRPr="008C1065" w:rsidRDefault="00D57301" w:rsidP="00D57301">
      <w:pPr>
        <w:rPr>
          <w:sz w:val="24"/>
          <w:szCs w:val="24"/>
        </w:rPr>
      </w:pPr>
      <w:r w:rsidRPr="008C1065">
        <w:rPr>
          <w:sz w:val="24"/>
          <w:szCs w:val="24"/>
        </w:rPr>
        <w:t>крестный ход</w:t>
      </w:r>
    </w:p>
    <w:p w:rsidR="00DA2CB5" w:rsidRPr="008C1065" w:rsidRDefault="00DA2CB5" w:rsidP="00D57301">
      <w:pPr>
        <w:rPr>
          <w:sz w:val="24"/>
          <w:szCs w:val="24"/>
        </w:rPr>
      </w:pPr>
      <w:r w:rsidRPr="008C1065">
        <w:rPr>
          <w:sz w:val="24"/>
          <w:szCs w:val="24"/>
        </w:rPr>
        <w:t>крещение (как процесс)</w:t>
      </w:r>
    </w:p>
    <w:p w:rsidR="00DA2CB5" w:rsidRPr="008C1065" w:rsidRDefault="00DA2CB5" w:rsidP="00D57301">
      <w:pPr>
        <w:rPr>
          <w:sz w:val="24"/>
          <w:szCs w:val="24"/>
        </w:rPr>
      </w:pPr>
      <w:r w:rsidRPr="008C1065">
        <w:rPr>
          <w:sz w:val="24"/>
          <w:szCs w:val="24"/>
        </w:rPr>
        <w:t>Крещение (как таинство)</w:t>
      </w:r>
    </w:p>
    <w:p w:rsidR="00D57301" w:rsidRPr="008C1065" w:rsidRDefault="00D57301" w:rsidP="00D57301">
      <w:pPr>
        <w:rPr>
          <w:sz w:val="24"/>
          <w:szCs w:val="24"/>
        </w:rPr>
      </w:pPr>
      <w:r w:rsidRPr="008C1065">
        <w:rPr>
          <w:sz w:val="24"/>
          <w:szCs w:val="24"/>
        </w:rPr>
        <w:t>Крещение Господне (двунадесятый праздник)</w:t>
      </w:r>
    </w:p>
    <w:p w:rsidR="00D57301" w:rsidRDefault="00D57301" w:rsidP="00D57301">
      <w:pPr>
        <w:rPr>
          <w:sz w:val="24"/>
          <w:szCs w:val="24"/>
        </w:rPr>
      </w:pPr>
      <w:r w:rsidRPr="008C1065">
        <w:rPr>
          <w:sz w:val="24"/>
          <w:szCs w:val="24"/>
        </w:rPr>
        <w:t>Крещенский сочельник</w:t>
      </w:r>
    </w:p>
    <w:p w:rsidR="00DA2CB5" w:rsidRPr="008C1065" w:rsidRDefault="00DA2CB5" w:rsidP="00DA2CB5">
      <w:pPr>
        <w:rPr>
          <w:sz w:val="24"/>
          <w:szCs w:val="24"/>
        </w:rPr>
      </w:pPr>
      <w:r w:rsidRPr="008C1065">
        <w:rPr>
          <w:sz w:val="24"/>
          <w:szCs w:val="24"/>
        </w:rPr>
        <w:t>кровь мучеников</w:t>
      </w:r>
    </w:p>
    <w:p w:rsidR="00DA2CB5" w:rsidRPr="008C1065" w:rsidRDefault="00DA2CB5" w:rsidP="00D57301">
      <w:pPr>
        <w:rPr>
          <w:sz w:val="24"/>
          <w:szCs w:val="24"/>
        </w:rPr>
      </w:pPr>
    </w:p>
    <w:p w:rsidR="00D57301" w:rsidRPr="008C1065" w:rsidRDefault="00D57301" w:rsidP="00D57301">
      <w:pPr>
        <w:jc w:val="both"/>
        <w:rPr>
          <w:sz w:val="24"/>
          <w:szCs w:val="24"/>
        </w:rPr>
      </w:pPr>
      <w:proofErr w:type="gramStart"/>
      <w:r w:rsidRPr="008C1065">
        <w:rPr>
          <w:sz w:val="24"/>
          <w:szCs w:val="24"/>
        </w:rPr>
        <w:lastRenderedPageBreak/>
        <w:t>K</w:t>
      </w:r>
      <w:proofErr w:type="gramEnd"/>
      <w:r w:rsidRPr="008C1065">
        <w:rPr>
          <w:sz w:val="24"/>
          <w:szCs w:val="24"/>
        </w:rPr>
        <w:t>ровь Христова</w:t>
      </w:r>
    </w:p>
    <w:p w:rsidR="00D57301" w:rsidRPr="008C1065" w:rsidRDefault="00D57301" w:rsidP="00D57301">
      <w:pPr>
        <w:ind w:firstLine="720"/>
        <w:rPr>
          <w:sz w:val="24"/>
          <w:szCs w:val="24"/>
        </w:rPr>
      </w:pPr>
      <w:r w:rsidRPr="008C1065">
        <w:rPr>
          <w:sz w:val="24"/>
          <w:szCs w:val="24"/>
        </w:rPr>
        <w:t>Святая</w:t>
      </w:r>
    </w:p>
    <w:p w:rsidR="00D57301" w:rsidRPr="008C1065" w:rsidRDefault="00D57301" w:rsidP="00D57301">
      <w:pPr>
        <w:rPr>
          <w:sz w:val="24"/>
          <w:szCs w:val="24"/>
        </w:rPr>
      </w:pPr>
      <w:r w:rsidRPr="008C1065">
        <w:rPr>
          <w:sz w:val="24"/>
          <w:szCs w:val="24"/>
        </w:rPr>
        <w:t>кумранский свиток</w:t>
      </w:r>
    </w:p>
    <w:p w:rsidR="00D57301" w:rsidRPr="008C1065" w:rsidRDefault="00D57301" w:rsidP="00D57301">
      <w:pPr>
        <w:rPr>
          <w:sz w:val="24"/>
          <w:szCs w:val="24"/>
        </w:rPr>
      </w:pPr>
      <w:r w:rsidRPr="008C1065">
        <w:rPr>
          <w:sz w:val="24"/>
          <w:szCs w:val="24"/>
        </w:rPr>
        <w:t>купина неопалимая (куст, из которого Бог говорил с Моисеем)</w:t>
      </w:r>
    </w:p>
    <w:p w:rsidR="00D57301" w:rsidRPr="008C1065" w:rsidRDefault="00D57301" w:rsidP="00D57301">
      <w:pPr>
        <w:jc w:val="both"/>
        <w:rPr>
          <w:sz w:val="24"/>
          <w:szCs w:val="24"/>
        </w:rPr>
      </w:pPr>
      <w:r w:rsidRPr="008C1065">
        <w:rPr>
          <w:sz w:val="24"/>
          <w:szCs w:val="24"/>
        </w:rPr>
        <w:t>Купина Неопалимая (эпитет Божией Матери)</w:t>
      </w:r>
    </w:p>
    <w:p w:rsidR="00D57301" w:rsidRPr="008C1065" w:rsidRDefault="00D57301" w:rsidP="00D57301">
      <w:pPr>
        <w:jc w:val="both"/>
        <w:rPr>
          <w:sz w:val="24"/>
          <w:szCs w:val="24"/>
        </w:rPr>
      </w:pPr>
    </w:p>
    <w:p w:rsidR="00D57301" w:rsidRPr="008A27BF" w:rsidRDefault="00D57301" w:rsidP="00D57301">
      <w:pPr>
        <w:jc w:val="both"/>
        <w:rPr>
          <w:b/>
          <w:sz w:val="24"/>
          <w:szCs w:val="24"/>
        </w:rPr>
      </w:pPr>
      <w:r w:rsidRPr="008A27BF">
        <w:rPr>
          <w:b/>
          <w:sz w:val="24"/>
          <w:szCs w:val="24"/>
        </w:rPr>
        <w:t>Л</w:t>
      </w:r>
    </w:p>
    <w:p w:rsidR="00DA2CB5" w:rsidRPr="008C1065" w:rsidRDefault="00DA2CB5" w:rsidP="00D57301">
      <w:pPr>
        <w:jc w:val="both"/>
        <w:rPr>
          <w:sz w:val="24"/>
          <w:szCs w:val="24"/>
        </w:rPr>
      </w:pPr>
      <w:proofErr w:type="gramStart"/>
      <w:r>
        <w:rPr>
          <w:sz w:val="24"/>
          <w:szCs w:val="24"/>
        </w:rPr>
        <w:t>л</w:t>
      </w:r>
      <w:r w:rsidRPr="008C1065">
        <w:rPr>
          <w:sz w:val="24"/>
          <w:szCs w:val="24"/>
        </w:rPr>
        <w:t>авра</w:t>
      </w:r>
      <w:r>
        <w:rPr>
          <w:sz w:val="24"/>
          <w:szCs w:val="24"/>
        </w:rPr>
        <w:t xml:space="preserve"> (но:</w:t>
      </w:r>
      <w:proofErr w:type="gramEnd"/>
      <w:r>
        <w:rPr>
          <w:sz w:val="24"/>
          <w:szCs w:val="24"/>
        </w:rPr>
        <w:t xml:space="preserve"> </w:t>
      </w:r>
      <w:proofErr w:type="gramStart"/>
      <w:r>
        <w:rPr>
          <w:sz w:val="24"/>
          <w:szCs w:val="24"/>
        </w:rPr>
        <w:t>Лавра преподобного Саввы Освященного)</w:t>
      </w:r>
      <w:proofErr w:type="gramEnd"/>
    </w:p>
    <w:p w:rsidR="00DA2CB5" w:rsidRPr="008C1065" w:rsidRDefault="00DA2CB5" w:rsidP="00D57301">
      <w:pPr>
        <w:jc w:val="both"/>
        <w:rPr>
          <w:sz w:val="24"/>
          <w:szCs w:val="24"/>
        </w:rPr>
      </w:pPr>
      <w:r w:rsidRPr="008C1065">
        <w:rPr>
          <w:sz w:val="24"/>
          <w:szCs w:val="24"/>
        </w:rPr>
        <w:t>Левит (библ. книга)</w:t>
      </w:r>
    </w:p>
    <w:p w:rsidR="00DA2CB5" w:rsidRPr="008C1065" w:rsidRDefault="00DA2CB5" w:rsidP="00D57301">
      <w:pPr>
        <w:jc w:val="both"/>
        <w:rPr>
          <w:sz w:val="24"/>
          <w:szCs w:val="24"/>
        </w:rPr>
      </w:pPr>
      <w:r w:rsidRPr="008C1065">
        <w:rPr>
          <w:sz w:val="24"/>
          <w:szCs w:val="24"/>
        </w:rPr>
        <w:t xml:space="preserve">левит (ветхозав. священнослужитель) </w:t>
      </w:r>
    </w:p>
    <w:p w:rsidR="00DA2CB5" w:rsidRPr="008C1065" w:rsidRDefault="00DA2CB5" w:rsidP="00D57301">
      <w:pPr>
        <w:jc w:val="both"/>
        <w:rPr>
          <w:sz w:val="24"/>
          <w:szCs w:val="24"/>
        </w:rPr>
      </w:pPr>
      <w:r w:rsidRPr="008C1065">
        <w:rPr>
          <w:sz w:val="24"/>
          <w:szCs w:val="24"/>
        </w:rPr>
        <w:t>лжица</w:t>
      </w:r>
    </w:p>
    <w:p w:rsidR="00DA2CB5" w:rsidRPr="008C1065" w:rsidRDefault="00DA2CB5" w:rsidP="00D57301">
      <w:pPr>
        <w:rPr>
          <w:sz w:val="24"/>
          <w:szCs w:val="24"/>
        </w:rPr>
      </w:pPr>
      <w:r w:rsidRPr="008C1065">
        <w:rPr>
          <w:sz w:val="24"/>
          <w:szCs w:val="24"/>
        </w:rPr>
        <w:t>лики ангельские</w:t>
      </w:r>
    </w:p>
    <w:p w:rsidR="00DA2CB5" w:rsidRPr="008C1065" w:rsidRDefault="00DA2CB5" w:rsidP="00D57301">
      <w:pPr>
        <w:rPr>
          <w:sz w:val="24"/>
          <w:szCs w:val="24"/>
        </w:rPr>
      </w:pPr>
      <w:r w:rsidRPr="008C1065">
        <w:rPr>
          <w:sz w:val="24"/>
          <w:szCs w:val="24"/>
        </w:rPr>
        <w:t>литургика</w:t>
      </w:r>
    </w:p>
    <w:p w:rsidR="00DA2CB5" w:rsidRPr="008C1065" w:rsidRDefault="00DA2CB5" w:rsidP="00D57301">
      <w:pPr>
        <w:jc w:val="both"/>
        <w:rPr>
          <w:sz w:val="24"/>
          <w:szCs w:val="24"/>
        </w:rPr>
      </w:pPr>
      <w:r w:rsidRPr="008C1065">
        <w:rPr>
          <w:sz w:val="24"/>
          <w:szCs w:val="24"/>
        </w:rPr>
        <w:t>литургия Божественная</w:t>
      </w:r>
    </w:p>
    <w:p w:rsidR="00DA2CB5" w:rsidRPr="008C1065" w:rsidRDefault="00DA2CB5" w:rsidP="00D57301">
      <w:pPr>
        <w:jc w:val="both"/>
        <w:rPr>
          <w:sz w:val="24"/>
          <w:szCs w:val="24"/>
        </w:rPr>
      </w:pPr>
      <w:r w:rsidRPr="008C1065">
        <w:rPr>
          <w:sz w:val="24"/>
          <w:szCs w:val="24"/>
        </w:rPr>
        <w:t xml:space="preserve">литургия </w:t>
      </w:r>
      <w:proofErr w:type="gramStart"/>
      <w:r w:rsidRPr="008C1065">
        <w:rPr>
          <w:sz w:val="24"/>
          <w:szCs w:val="24"/>
        </w:rPr>
        <w:t>верных</w:t>
      </w:r>
      <w:proofErr w:type="gramEnd"/>
    </w:p>
    <w:p w:rsidR="00DA2CB5" w:rsidRPr="008C1065" w:rsidRDefault="00DA2CB5" w:rsidP="00D57301">
      <w:pPr>
        <w:jc w:val="both"/>
        <w:rPr>
          <w:sz w:val="24"/>
          <w:szCs w:val="24"/>
        </w:rPr>
      </w:pPr>
      <w:r w:rsidRPr="008C1065">
        <w:rPr>
          <w:sz w:val="24"/>
          <w:szCs w:val="24"/>
        </w:rPr>
        <w:t xml:space="preserve">литургия </w:t>
      </w:r>
      <w:proofErr w:type="gramStart"/>
      <w:r w:rsidRPr="008C1065">
        <w:rPr>
          <w:sz w:val="24"/>
          <w:szCs w:val="24"/>
        </w:rPr>
        <w:t>оглашенных</w:t>
      </w:r>
      <w:proofErr w:type="gramEnd"/>
    </w:p>
    <w:p w:rsidR="00DA2CB5" w:rsidRPr="008C1065" w:rsidRDefault="00DA2CB5" w:rsidP="00D57301">
      <w:pPr>
        <w:jc w:val="both"/>
        <w:rPr>
          <w:sz w:val="24"/>
          <w:szCs w:val="24"/>
        </w:rPr>
      </w:pPr>
      <w:r w:rsidRPr="008C1065">
        <w:rPr>
          <w:sz w:val="24"/>
          <w:szCs w:val="24"/>
        </w:rPr>
        <w:t>литургия Преждеосвященных Даров</w:t>
      </w:r>
    </w:p>
    <w:p w:rsidR="00DA2CB5" w:rsidRPr="008C1065" w:rsidRDefault="00DA2CB5" w:rsidP="00D57301">
      <w:pPr>
        <w:rPr>
          <w:sz w:val="24"/>
          <w:szCs w:val="24"/>
        </w:rPr>
      </w:pPr>
      <w:r w:rsidRPr="008C1065">
        <w:rPr>
          <w:sz w:val="24"/>
          <w:szCs w:val="24"/>
        </w:rPr>
        <w:t>Лицо Святой Троицы</w:t>
      </w:r>
    </w:p>
    <w:p w:rsidR="00DA2CB5" w:rsidRPr="008C1065" w:rsidRDefault="00DA2CB5" w:rsidP="00D57301">
      <w:pPr>
        <w:rPr>
          <w:sz w:val="24"/>
          <w:szCs w:val="24"/>
        </w:rPr>
      </w:pPr>
      <w:r w:rsidRPr="008C1065">
        <w:rPr>
          <w:sz w:val="24"/>
          <w:szCs w:val="24"/>
        </w:rPr>
        <w:t>лоно Авраамово</w:t>
      </w:r>
    </w:p>
    <w:p w:rsidR="00DA2CB5" w:rsidRPr="008C1065" w:rsidRDefault="00DA2CB5" w:rsidP="00D57301">
      <w:pPr>
        <w:rPr>
          <w:sz w:val="24"/>
          <w:szCs w:val="24"/>
        </w:rPr>
      </w:pPr>
      <w:r w:rsidRPr="008C1065">
        <w:rPr>
          <w:sz w:val="24"/>
          <w:szCs w:val="24"/>
        </w:rPr>
        <w:t>любовь Божия</w:t>
      </w:r>
    </w:p>
    <w:p w:rsidR="00D57301" w:rsidRPr="008C1065" w:rsidRDefault="00D57301" w:rsidP="00D57301">
      <w:pPr>
        <w:rPr>
          <w:sz w:val="24"/>
          <w:szCs w:val="24"/>
        </w:rPr>
      </w:pPr>
    </w:p>
    <w:p w:rsidR="00D57301" w:rsidRPr="008A27BF" w:rsidRDefault="00D57301" w:rsidP="00D57301">
      <w:pPr>
        <w:rPr>
          <w:b/>
          <w:sz w:val="24"/>
          <w:szCs w:val="24"/>
        </w:rPr>
      </w:pPr>
      <w:r w:rsidRPr="008A27BF">
        <w:rPr>
          <w:b/>
          <w:sz w:val="24"/>
          <w:szCs w:val="24"/>
        </w:rPr>
        <w:t>М</w:t>
      </w:r>
    </w:p>
    <w:p w:rsidR="00DA2CB5" w:rsidRPr="008C1065" w:rsidRDefault="00DA2CB5" w:rsidP="00D57301">
      <w:pPr>
        <w:jc w:val="both"/>
        <w:rPr>
          <w:sz w:val="24"/>
          <w:szCs w:val="24"/>
        </w:rPr>
      </w:pPr>
      <w:r w:rsidRPr="008C1065">
        <w:rPr>
          <w:sz w:val="24"/>
          <w:szCs w:val="24"/>
        </w:rPr>
        <w:t>Маккавеи, братья (библ.)</w:t>
      </w:r>
    </w:p>
    <w:p w:rsidR="00DA2CB5" w:rsidRPr="008C1065" w:rsidRDefault="00DA2CB5" w:rsidP="00D57301">
      <w:pPr>
        <w:jc w:val="both"/>
        <w:rPr>
          <w:sz w:val="24"/>
          <w:szCs w:val="24"/>
        </w:rPr>
      </w:pPr>
      <w:r w:rsidRPr="008C1065">
        <w:rPr>
          <w:sz w:val="24"/>
          <w:szCs w:val="24"/>
        </w:rPr>
        <w:t>малый вход</w:t>
      </w:r>
    </w:p>
    <w:p w:rsidR="00DA2CB5" w:rsidRPr="008C1065" w:rsidRDefault="00DA2CB5" w:rsidP="00D57301">
      <w:pPr>
        <w:jc w:val="both"/>
        <w:rPr>
          <w:sz w:val="24"/>
          <w:szCs w:val="24"/>
        </w:rPr>
      </w:pPr>
      <w:r w:rsidRPr="008C1065">
        <w:rPr>
          <w:sz w:val="24"/>
          <w:szCs w:val="24"/>
        </w:rPr>
        <w:t>Мариино стояние</w:t>
      </w:r>
    </w:p>
    <w:p w:rsidR="00DA2CB5" w:rsidRPr="008C1065" w:rsidRDefault="00DA2CB5" w:rsidP="00D57301">
      <w:pPr>
        <w:jc w:val="both"/>
        <w:rPr>
          <w:sz w:val="24"/>
          <w:szCs w:val="24"/>
        </w:rPr>
      </w:pPr>
      <w:r w:rsidRPr="008C1065">
        <w:rPr>
          <w:sz w:val="24"/>
          <w:szCs w:val="24"/>
        </w:rPr>
        <w:t>мартиролог</w:t>
      </w:r>
    </w:p>
    <w:p w:rsidR="00DA2CB5" w:rsidRPr="008C1065" w:rsidRDefault="00DA2CB5" w:rsidP="00D57301">
      <w:pPr>
        <w:jc w:val="both"/>
        <w:rPr>
          <w:sz w:val="24"/>
          <w:szCs w:val="24"/>
        </w:rPr>
      </w:pPr>
      <w:r w:rsidRPr="008C1065">
        <w:rPr>
          <w:sz w:val="24"/>
          <w:szCs w:val="24"/>
        </w:rPr>
        <w:t>Матерь Божия</w:t>
      </w:r>
    </w:p>
    <w:p w:rsidR="00DA2CB5" w:rsidRPr="008C1065" w:rsidRDefault="00DA2CB5" w:rsidP="00D57301">
      <w:pPr>
        <w:jc w:val="both"/>
        <w:rPr>
          <w:sz w:val="24"/>
          <w:szCs w:val="24"/>
        </w:rPr>
      </w:pPr>
      <w:r w:rsidRPr="008C1065">
        <w:rPr>
          <w:sz w:val="24"/>
          <w:szCs w:val="24"/>
        </w:rPr>
        <w:t xml:space="preserve">менологий (минологий) </w:t>
      </w:r>
    </w:p>
    <w:p w:rsidR="00DA2CB5" w:rsidRPr="008C1065" w:rsidRDefault="00DA2CB5" w:rsidP="00D57301">
      <w:pPr>
        <w:jc w:val="both"/>
        <w:rPr>
          <w:sz w:val="24"/>
          <w:szCs w:val="24"/>
        </w:rPr>
      </w:pPr>
      <w:r w:rsidRPr="008C1065">
        <w:rPr>
          <w:sz w:val="24"/>
          <w:szCs w:val="24"/>
        </w:rPr>
        <w:t>месяцеслов</w:t>
      </w:r>
    </w:p>
    <w:p w:rsidR="00DA2CB5" w:rsidRPr="008C1065" w:rsidRDefault="00DA2CB5" w:rsidP="00D57301">
      <w:pPr>
        <w:jc w:val="both"/>
        <w:rPr>
          <w:sz w:val="24"/>
          <w:szCs w:val="24"/>
        </w:rPr>
      </w:pPr>
      <w:r w:rsidRPr="008C1065">
        <w:rPr>
          <w:sz w:val="24"/>
          <w:szCs w:val="24"/>
        </w:rPr>
        <w:t xml:space="preserve">Минея месячная </w:t>
      </w:r>
    </w:p>
    <w:p w:rsidR="00DA2CB5" w:rsidRPr="008C1065" w:rsidRDefault="00DA2CB5" w:rsidP="00D57301">
      <w:pPr>
        <w:jc w:val="both"/>
        <w:rPr>
          <w:sz w:val="24"/>
          <w:szCs w:val="24"/>
        </w:rPr>
      </w:pPr>
      <w:r w:rsidRPr="008C1065">
        <w:rPr>
          <w:sz w:val="24"/>
          <w:szCs w:val="24"/>
        </w:rPr>
        <w:t>миро (святое миро)</w:t>
      </w:r>
    </w:p>
    <w:p w:rsidR="00DA2CB5" w:rsidRPr="008C1065" w:rsidRDefault="00DA2CB5" w:rsidP="00D57301">
      <w:pPr>
        <w:jc w:val="both"/>
        <w:rPr>
          <w:sz w:val="24"/>
          <w:szCs w:val="24"/>
        </w:rPr>
      </w:pPr>
      <w:r w:rsidRPr="008C1065">
        <w:rPr>
          <w:sz w:val="24"/>
          <w:szCs w:val="24"/>
        </w:rPr>
        <w:t>мироварение</w:t>
      </w:r>
    </w:p>
    <w:p w:rsidR="00DA2CB5" w:rsidRPr="008C1065" w:rsidRDefault="00DA2CB5" w:rsidP="00D57301">
      <w:pPr>
        <w:jc w:val="both"/>
        <w:rPr>
          <w:sz w:val="24"/>
          <w:szCs w:val="24"/>
        </w:rPr>
      </w:pPr>
      <w:r w:rsidRPr="008C1065">
        <w:rPr>
          <w:sz w:val="24"/>
          <w:szCs w:val="24"/>
        </w:rPr>
        <w:t>Миропомазание (название таинства)</w:t>
      </w:r>
    </w:p>
    <w:p w:rsidR="00DA2CB5" w:rsidRPr="008C1065" w:rsidRDefault="00DA2CB5" w:rsidP="00D57301">
      <w:pPr>
        <w:jc w:val="both"/>
        <w:rPr>
          <w:sz w:val="24"/>
          <w:szCs w:val="24"/>
        </w:rPr>
      </w:pPr>
      <w:r w:rsidRPr="008C1065">
        <w:rPr>
          <w:sz w:val="24"/>
          <w:szCs w:val="24"/>
        </w:rPr>
        <w:t>митра</w:t>
      </w:r>
    </w:p>
    <w:p w:rsidR="00DA2CB5" w:rsidRPr="008C1065" w:rsidRDefault="00DA2CB5" w:rsidP="00D57301">
      <w:pPr>
        <w:jc w:val="both"/>
        <w:rPr>
          <w:sz w:val="24"/>
          <w:szCs w:val="24"/>
        </w:rPr>
      </w:pPr>
      <w:r w:rsidRPr="008C1065">
        <w:rPr>
          <w:sz w:val="24"/>
          <w:szCs w:val="24"/>
        </w:rPr>
        <w:t>митрополит</w:t>
      </w:r>
    </w:p>
    <w:p w:rsidR="00DA2CB5" w:rsidRPr="008C1065" w:rsidRDefault="00DA2CB5" w:rsidP="00D57301">
      <w:pPr>
        <w:jc w:val="both"/>
        <w:rPr>
          <w:sz w:val="24"/>
          <w:szCs w:val="24"/>
        </w:rPr>
      </w:pPr>
      <w:r w:rsidRPr="008C1065">
        <w:rPr>
          <w:sz w:val="24"/>
          <w:szCs w:val="24"/>
        </w:rPr>
        <w:t>Митрополит (как глава Поместной Церкви)</w:t>
      </w:r>
    </w:p>
    <w:p w:rsidR="00DA2CB5" w:rsidRPr="008C1065" w:rsidRDefault="00DA2CB5" w:rsidP="00D57301">
      <w:pPr>
        <w:jc w:val="both"/>
        <w:rPr>
          <w:sz w:val="24"/>
          <w:szCs w:val="24"/>
        </w:rPr>
      </w:pPr>
      <w:r w:rsidRPr="008C1065">
        <w:rPr>
          <w:sz w:val="24"/>
          <w:szCs w:val="24"/>
        </w:rPr>
        <w:t>Моисеево десят</w:t>
      </w:r>
      <w:proofErr w:type="gramStart"/>
      <w:r w:rsidRPr="008C1065">
        <w:rPr>
          <w:sz w:val="24"/>
          <w:szCs w:val="24"/>
        </w:rPr>
        <w:t>и(</w:t>
      </w:r>
      <w:proofErr w:type="gramEnd"/>
      <w:r w:rsidRPr="008C1065">
        <w:rPr>
          <w:sz w:val="24"/>
          <w:szCs w:val="24"/>
        </w:rPr>
        <w:t xml:space="preserve">о)словие </w:t>
      </w:r>
    </w:p>
    <w:p w:rsidR="00DA2CB5" w:rsidRPr="008C1065" w:rsidRDefault="00DA2CB5" w:rsidP="00D57301">
      <w:pPr>
        <w:jc w:val="both"/>
        <w:rPr>
          <w:sz w:val="24"/>
          <w:szCs w:val="24"/>
        </w:rPr>
      </w:pPr>
      <w:r w:rsidRPr="008C1065">
        <w:rPr>
          <w:sz w:val="24"/>
          <w:szCs w:val="24"/>
        </w:rPr>
        <w:t xml:space="preserve">молебен с водосвятием </w:t>
      </w:r>
    </w:p>
    <w:p w:rsidR="00D57301" w:rsidRPr="008C1065" w:rsidRDefault="00D57301" w:rsidP="00D57301">
      <w:pPr>
        <w:jc w:val="both"/>
        <w:rPr>
          <w:sz w:val="24"/>
          <w:szCs w:val="24"/>
        </w:rPr>
      </w:pPr>
      <w:r w:rsidRPr="008C1065">
        <w:rPr>
          <w:sz w:val="24"/>
          <w:szCs w:val="24"/>
        </w:rPr>
        <w:t>монастырское подворье</w:t>
      </w:r>
    </w:p>
    <w:p w:rsidR="00D57301" w:rsidRPr="008C1065" w:rsidRDefault="00D57301" w:rsidP="00D57301">
      <w:pPr>
        <w:jc w:val="both"/>
        <w:rPr>
          <w:sz w:val="24"/>
          <w:szCs w:val="24"/>
        </w:rPr>
      </w:pPr>
      <w:r w:rsidRPr="008C1065">
        <w:rPr>
          <w:sz w:val="24"/>
          <w:szCs w:val="24"/>
        </w:rPr>
        <w:t>Московская духовная академия и семинария</w:t>
      </w:r>
    </w:p>
    <w:p w:rsidR="00D57301" w:rsidRPr="008C1065" w:rsidRDefault="00D57301" w:rsidP="00D57301">
      <w:pPr>
        <w:jc w:val="both"/>
        <w:rPr>
          <w:sz w:val="24"/>
          <w:szCs w:val="24"/>
        </w:rPr>
      </w:pPr>
      <w:r w:rsidRPr="008C1065">
        <w:rPr>
          <w:sz w:val="24"/>
          <w:szCs w:val="24"/>
        </w:rPr>
        <w:t>Московский Печатный двор</w:t>
      </w:r>
    </w:p>
    <w:p w:rsidR="00D57301" w:rsidRPr="008C1065" w:rsidRDefault="00D57301" w:rsidP="00D57301">
      <w:pPr>
        <w:jc w:val="both"/>
        <w:rPr>
          <w:sz w:val="24"/>
          <w:szCs w:val="24"/>
        </w:rPr>
      </w:pPr>
      <w:r w:rsidRPr="008C1065">
        <w:rPr>
          <w:sz w:val="24"/>
          <w:szCs w:val="24"/>
        </w:rPr>
        <w:t>мощи святые</w:t>
      </w:r>
    </w:p>
    <w:p w:rsidR="00D57301" w:rsidRPr="008C1065" w:rsidRDefault="00D57301" w:rsidP="00D57301">
      <w:pPr>
        <w:jc w:val="both"/>
        <w:rPr>
          <w:sz w:val="24"/>
          <w:szCs w:val="24"/>
        </w:rPr>
      </w:pPr>
      <w:proofErr w:type="gramStart"/>
      <w:r w:rsidRPr="008C1065">
        <w:rPr>
          <w:sz w:val="24"/>
          <w:szCs w:val="24"/>
        </w:rPr>
        <w:t>мудрость Божия (если свойство, со строчной, но:</w:t>
      </w:r>
      <w:proofErr w:type="gramEnd"/>
      <w:r w:rsidRPr="008C1065">
        <w:rPr>
          <w:sz w:val="24"/>
          <w:szCs w:val="24"/>
        </w:rPr>
        <w:t xml:space="preserve"> </w:t>
      </w:r>
      <w:proofErr w:type="gramStart"/>
      <w:r w:rsidRPr="008C1065">
        <w:rPr>
          <w:sz w:val="24"/>
          <w:szCs w:val="24"/>
        </w:rPr>
        <w:t>София Премудрость Божия)</w:t>
      </w:r>
      <w:proofErr w:type="gramEnd"/>
    </w:p>
    <w:p w:rsidR="00D57301" w:rsidRPr="008C1065" w:rsidRDefault="00D57301" w:rsidP="00D57301">
      <w:pPr>
        <w:jc w:val="both"/>
        <w:rPr>
          <w:sz w:val="24"/>
          <w:szCs w:val="24"/>
        </w:rPr>
      </w:pPr>
      <w:r w:rsidRPr="008C1065">
        <w:rPr>
          <w:sz w:val="24"/>
          <w:szCs w:val="24"/>
        </w:rPr>
        <w:t>мученик</w:t>
      </w:r>
    </w:p>
    <w:p w:rsidR="00D57301" w:rsidRPr="008C1065" w:rsidRDefault="00D57301" w:rsidP="00D57301">
      <w:pPr>
        <w:jc w:val="both"/>
        <w:rPr>
          <w:sz w:val="24"/>
          <w:szCs w:val="24"/>
        </w:rPr>
      </w:pPr>
    </w:p>
    <w:p w:rsidR="00D57301" w:rsidRPr="008A27BF" w:rsidRDefault="00D57301" w:rsidP="00D57301">
      <w:pPr>
        <w:rPr>
          <w:b/>
          <w:sz w:val="24"/>
          <w:szCs w:val="24"/>
        </w:rPr>
      </w:pPr>
      <w:r w:rsidRPr="008A27BF">
        <w:rPr>
          <w:b/>
          <w:sz w:val="24"/>
          <w:szCs w:val="24"/>
        </w:rPr>
        <w:t>Н</w:t>
      </w:r>
    </w:p>
    <w:p w:rsidR="00DA2CB5" w:rsidRPr="008C1065" w:rsidRDefault="00DA2CB5" w:rsidP="00D57301">
      <w:pPr>
        <w:rPr>
          <w:sz w:val="24"/>
          <w:szCs w:val="24"/>
        </w:rPr>
      </w:pPr>
      <w:r w:rsidRPr="008C1065">
        <w:rPr>
          <w:sz w:val="24"/>
          <w:szCs w:val="24"/>
        </w:rPr>
        <w:t>набедренник</w:t>
      </w:r>
    </w:p>
    <w:p w:rsidR="00DA2CB5" w:rsidRPr="008C1065" w:rsidRDefault="00DA2CB5" w:rsidP="00D57301">
      <w:pPr>
        <w:rPr>
          <w:sz w:val="24"/>
          <w:szCs w:val="24"/>
        </w:rPr>
      </w:pPr>
      <w:r w:rsidRPr="008C1065">
        <w:rPr>
          <w:sz w:val="24"/>
          <w:szCs w:val="24"/>
        </w:rPr>
        <w:t>напрестольное Евангелие</w:t>
      </w:r>
    </w:p>
    <w:p w:rsidR="00DA2CB5" w:rsidRPr="008C1065" w:rsidRDefault="00DA2CB5" w:rsidP="00D57301">
      <w:pPr>
        <w:rPr>
          <w:sz w:val="24"/>
          <w:szCs w:val="24"/>
        </w:rPr>
      </w:pPr>
      <w:r w:rsidRPr="008C1065">
        <w:rPr>
          <w:sz w:val="24"/>
          <w:szCs w:val="24"/>
        </w:rPr>
        <w:t>напрестольный крест</w:t>
      </w:r>
    </w:p>
    <w:p w:rsidR="00DA2CB5" w:rsidRPr="008C1065" w:rsidRDefault="00DA2CB5" w:rsidP="00D57301">
      <w:pPr>
        <w:rPr>
          <w:sz w:val="24"/>
          <w:szCs w:val="24"/>
        </w:rPr>
      </w:pPr>
      <w:r w:rsidRPr="008C1065">
        <w:rPr>
          <w:sz w:val="24"/>
          <w:szCs w:val="24"/>
        </w:rPr>
        <w:t>народ Божий</w:t>
      </w:r>
    </w:p>
    <w:p w:rsidR="00DA2CB5" w:rsidRPr="008C1065" w:rsidRDefault="00DA2CB5" w:rsidP="00D57301">
      <w:pPr>
        <w:rPr>
          <w:sz w:val="24"/>
          <w:szCs w:val="24"/>
        </w:rPr>
      </w:pPr>
      <w:r w:rsidRPr="008C1065">
        <w:rPr>
          <w:sz w:val="24"/>
          <w:szCs w:val="24"/>
        </w:rPr>
        <w:t>народ верующий</w:t>
      </w:r>
    </w:p>
    <w:p w:rsidR="00DA2CB5" w:rsidRPr="008C1065" w:rsidRDefault="00DA2CB5" w:rsidP="00D57301">
      <w:pPr>
        <w:rPr>
          <w:sz w:val="24"/>
          <w:szCs w:val="24"/>
        </w:rPr>
      </w:pPr>
      <w:r w:rsidRPr="008C1065">
        <w:rPr>
          <w:sz w:val="24"/>
          <w:szCs w:val="24"/>
        </w:rPr>
        <w:t>народ израильский</w:t>
      </w:r>
    </w:p>
    <w:p w:rsidR="00DA2CB5" w:rsidRPr="008C1065" w:rsidRDefault="00DA2CB5" w:rsidP="00D57301">
      <w:pPr>
        <w:rPr>
          <w:sz w:val="24"/>
          <w:szCs w:val="24"/>
        </w:rPr>
      </w:pPr>
      <w:r w:rsidRPr="008C1065">
        <w:rPr>
          <w:sz w:val="24"/>
          <w:szCs w:val="24"/>
        </w:rPr>
        <w:lastRenderedPageBreak/>
        <w:t>наследник цесаревич</w:t>
      </w:r>
    </w:p>
    <w:p w:rsidR="00DA2CB5" w:rsidRPr="008C1065" w:rsidRDefault="00DA2CB5" w:rsidP="00D57301">
      <w:pPr>
        <w:rPr>
          <w:sz w:val="24"/>
          <w:szCs w:val="24"/>
        </w:rPr>
      </w:pPr>
      <w:r w:rsidRPr="008C1065">
        <w:rPr>
          <w:sz w:val="24"/>
          <w:szCs w:val="24"/>
        </w:rPr>
        <w:t>начала (чин ангельский)</w:t>
      </w:r>
    </w:p>
    <w:p w:rsidR="00DA2CB5" w:rsidRPr="008C1065" w:rsidRDefault="00DA2CB5" w:rsidP="00D57301">
      <w:pPr>
        <w:jc w:val="both"/>
        <w:rPr>
          <w:sz w:val="24"/>
          <w:szCs w:val="24"/>
        </w:rPr>
      </w:pPr>
      <w:r w:rsidRPr="008C1065">
        <w:rPr>
          <w:sz w:val="24"/>
          <w:szCs w:val="24"/>
        </w:rPr>
        <w:t>небесное воинство (ангельское)</w:t>
      </w:r>
    </w:p>
    <w:p w:rsidR="00DA2CB5" w:rsidRPr="008C1065" w:rsidRDefault="00DA2CB5" w:rsidP="00D57301">
      <w:pPr>
        <w:jc w:val="both"/>
        <w:rPr>
          <w:sz w:val="24"/>
          <w:szCs w:val="24"/>
        </w:rPr>
      </w:pPr>
      <w:r w:rsidRPr="008C1065">
        <w:rPr>
          <w:sz w:val="24"/>
          <w:szCs w:val="24"/>
        </w:rPr>
        <w:t>Небесное Царство</w:t>
      </w:r>
    </w:p>
    <w:p w:rsidR="00DA2CB5" w:rsidRPr="008C1065" w:rsidRDefault="00DA2CB5" w:rsidP="00D57301">
      <w:pPr>
        <w:jc w:val="both"/>
        <w:rPr>
          <w:sz w:val="24"/>
          <w:szCs w:val="24"/>
        </w:rPr>
      </w:pPr>
      <w:r w:rsidRPr="008C1065">
        <w:rPr>
          <w:sz w:val="24"/>
          <w:szCs w:val="24"/>
        </w:rPr>
        <w:t>небесные блага</w:t>
      </w:r>
    </w:p>
    <w:p w:rsidR="00DA2CB5" w:rsidRPr="008C1065" w:rsidRDefault="00DA2CB5" w:rsidP="00D57301">
      <w:pPr>
        <w:jc w:val="both"/>
        <w:rPr>
          <w:sz w:val="24"/>
          <w:szCs w:val="24"/>
        </w:rPr>
      </w:pPr>
      <w:r>
        <w:rPr>
          <w:sz w:val="24"/>
          <w:szCs w:val="24"/>
        </w:rPr>
        <w:t>Н</w:t>
      </w:r>
      <w:r w:rsidRPr="008C1065">
        <w:rPr>
          <w:sz w:val="24"/>
          <w:szCs w:val="24"/>
        </w:rPr>
        <w:t xml:space="preserve">ебесные Силы бесплотные </w:t>
      </w:r>
      <w:r w:rsidRPr="008C1065">
        <w:rPr>
          <w:rFonts w:ascii="Times New Roman CYR" w:hAnsi="Times New Roman CYR"/>
          <w:sz w:val="24"/>
          <w:szCs w:val="24"/>
        </w:rPr>
        <w:t xml:space="preserve">(см. </w:t>
      </w:r>
      <w:r>
        <w:rPr>
          <w:rFonts w:ascii="Times New Roman CYR" w:hAnsi="Times New Roman CYR"/>
          <w:sz w:val="24"/>
          <w:szCs w:val="24"/>
        </w:rPr>
        <w:t xml:space="preserve">Ч. </w:t>
      </w:r>
      <w:r>
        <w:rPr>
          <w:rFonts w:ascii="Times New Roman CYR" w:hAnsi="Times New Roman CYR"/>
          <w:sz w:val="24"/>
          <w:szCs w:val="24"/>
          <w:lang w:val="en-US"/>
        </w:rPr>
        <w:t>III</w:t>
      </w:r>
      <w:r>
        <w:rPr>
          <w:rFonts w:ascii="Times New Roman CYR" w:hAnsi="Times New Roman CYR"/>
          <w:sz w:val="24"/>
          <w:szCs w:val="24"/>
        </w:rPr>
        <w:t xml:space="preserve">, </w:t>
      </w:r>
      <w:r>
        <w:rPr>
          <w:rFonts w:ascii="Times New Roman CYR" w:hAnsi="Times New Roman CYR"/>
          <w:sz w:val="24"/>
          <w:szCs w:val="24"/>
          <w:lang w:val="en-US"/>
        </w:rPr>
        <w:t xml:space="preserve">§ </w:t>
      </w:r>
      <w:r w:rsidRPr="008A27BF">
        <w:rPr>
          <w:sz w:val="24"/>
          <w:szCs w:val="24"/>
        </w:rPr>
        <w:t>4.1</w:t>
      </w:r>
      <w:r w:rsidRPr="008C1065">
        <w:rPr>
          <w:rFonts w:ascii="Times New Roman CYR" w:hAnsi="Times New Roman CYR"/>
          <w:sz w:val="24"/>
          <w:szCs w:val="24"/>
        </w:rPr>
        <w:t>)</w:t>
      </w:r>
    </w:p>
    <w:p w:rsidR="00DA2CB5" w:rsidRPr="008C1065" w:rsidRDefault="00DA2CB5" w:rsidP="00D57301">
      <w:pPr>
        <w:jc w:val="both"/>
        <w:rPr>
          <w:sz w:val="24"/>
          <w:szCs w:val="24"/>
        </w:rPr>
      </w:pPr>
      <w:r w:rsidRPr="008C1065">
        <w:rPr>
          <w:sz w:val="24"/>
          <w:szCs w:val="24"/>
        </w:rPr>
        <w:t>Небесный Град</w:t>
      </w:r>
    </w:p>
    <w:p w:rsidR="00DA2CB5" w:rsidRPr="008C1065" w:rsidRDefault="00DA2CB5" w:rsidP="00D57301">
      <w:pPr>
        <w:jc w:val="both"/>
        <w:rPr>
          <w:sz w:val="24"/>
          <w:szCs w:val="24"/>
        </w:rPr>
      </w:pPr>
      <w:r w:rsidRPr="008C1065">
        <w:rPr>
          <w:sz w:val="24"/>
          <w:szCs w:val="24"/>
        </w:rPr>
        <w:t>Небесный Иерусалим</w:t>
      </w:r>
    </w:p>
    <w:p w:rsidR="00DA2CB5" w:rsidRPr="008C1065" w:rsidRDefault="00DA2CB5" w:rsidP="00D57301">
      <w:pPr>
        <w:jc w:val="both"/>
        <w:rPr>
          <w:sz w:val="24"/>
          <w:szCs w:val="24"/>
        </w:rPr>
      </w:pPr>
      <w:r w:rsidRPr="008C1065">
        <w:rPr>
          <w:sz w:val="24"/>
          <w:szCs w:val="24"/>
        </w:rPr>
        <w:t xml:space="preserve">небо (иной мир) </w:t>
      </w:r>
    </w:p>
    <w:p w:rsidR="00DA2CB5" w:rsidRPr="008C1065" w:rsidRDefault="00DA2CB5" w:rsidP="00D57301">
      <w:pPr>
        <w:jc w:val="both"/>
        <w:rPr>
          <w:sz w:val="24"/>
          <w:szCs w:val="24"/>
        </w:rPr>
      </w:pPr>
      <w:r w:rsidRPr="008C1065">
        <w:rPr>
          <w:sz w:val="24"/>
          <w:szCs w:val="24"/>
        </w:rPr>
        <w:t>Невеста Неневестная (эпитет Божий Матери)</w:t>
      </w:r>
    </w:p>
    <w:p w:rsidR="00DA2CB5" w:rsidRPr="008C1065" w:rsidRDefault="00DA2CB5" w:rsidP="00D57301">
      <w:pPr>
        <w:jc w:val="both"/>
        <w:rPr>
          <w:sz w:val="24"/>
          <w:szCs w:val="24"/>
        </w:rPr>
      </w:pPr>
      <w:r w:rsidRPr="008C1065">
        <w:rPr>
          <w:sz w:val="24"/>
          <w:szCs w:val="24"/>
        </w:rPr>
        <w:t>невидимое Божество</w:t>
      </w:r>
    </w:p>
    <w:p w:rsidR="00DA2CB5" w:rsidRPr="008C1065" w:rsidRDefault="00DA2CB5" w:rsidP="00D57301">
      <w:pPr>
        <w:jc w:val="both"/>
        <w:rPr>
          <w:sz w:val="24"/>
          <w:szCs w:val="24"/>
        </w:rPr>
      </w:pPr>
      <w:r w:rsidRPr="008C1065">
        <w:rPr>
          <w:sz w:val="24"/>
          <w:szCs w:val="24"/>
        </w:rPr>
        <w:t>неделя (воскресенье)</w:t>
      </w:r>
    </w:p>
    <w:p w:rsidR="00DA2CB5" w:rsidRPr="008C1065" w:rsidRDefault="00DA2CB5" w:rsidP="00D57301">
      <w:pPr>
        <w:jc w:val="both"/>
        <w:rPr>
          <w:sz w:val="24"/>
          <w:szCs w:val="24"/>
        </w:rPr>
      </w:pPr>
      <w:r w:rsidRPr="008C1065">
        <w:rPr>
          <w:sz w:val="24"/>
          <w:szCs w:val="24"/>
        </w:rPr>
        <w:t>Неделя (как начало названия подготовительных недель и собственно недель Великого поста)</w:t>
      </w:r>
    </w:p>
    <w:p w:rsidR="00D57301" w:rsidRPr="008C1065" w:rsidRDefault="00D57301" w:rsidP="00D57301">
      <w:pPr>
        <w:jc w:val="both"/>
        <w:rPr>
          <w:sz w:val="24"/>
          <w:szCs w:val="24"/>
        </w:rPr>
      </w:pPr>
      <w:r w:rsidRPr="008C1065">
        <w:rPr>
          <w:sz w:val="24"/>
          <w:szCs w:val="24"/>
        </w:rPr>
        <w:tab/>
        <w:t>о Закхее</w:t>
      </w:r>
    </w:p>
    <w:p w:rsidR="00D57301" w:rsidRPr="008C1065" w:rsidRDefault="00D57301" w:rsidP="00D57301">
      <w:pPr>
        <w:ind w:firstLine="720"/>
        <w:jc w:val="both"/>
        <w:rPr>
          <w:sz w:val="24"/>
          <w:szCs w:val="24"/>
        </w:rPr>
      </w:pPr>
      <w:r w:rsidRPr="008C1065">
        <w:rPr>
          <w:sz w:val="24"/>
          <w:szCs w:val="24"/>
        </w:rPr>
        <w:t>о самаряныне</w:t>
      </w:r>
    </w:p>
    <w:p w:rsidR="00D57301" w:rsidRPr="008C1065" w:rsidRDefault="00D57301" w:rsidP="00D57301">
      <w:pPr>
        <w:jc w:val="both"/>
        <w:rPr>
          <w:sz w:val="24"/>
          <w:szCs w:val="24"/>
        </w:rPr>
      </w:pPr>
      <w:r w:rsidRPr="008C1065">
        <w:rPr>
          <w:sz w:val="24"/>
          <w:szCs w:val="24"/>
        </w:rPr>
        <w:tab/>
        <w:t>о слепом и пр.</w:t>
      </w:r>
    </w:p>
    <w:p w:rsidR="00DA2CB5" w:rsidRPr="008C1065" w:rsidRDefault="00DA2CB5" w:rsidP="00D57301">
      <w:pPr>
        <w:jc w:val="both"/>
        <w:rPr>
          <w:sz w:val="24"/>
          <w:szCs w:val="24"/>
        </w:rPr>
      </w:pPr>
      <w:r>
        <w:rPr>
          <w:sz w:val="24"/>
          <w:szCs w:val="24"/>
        </w:rPr>
        <w:t>неосязаемое Б</w:t>
      </w:r>
      <w:r w:rsidRPr="008C1065">
        <w:rPr>
          <w:sz w:val="24"/>
          <w:szCs w:val="24"/>
        </w:rPr>
        <w:t>ожество</w:t>
      </w:r>
    </w:p>
    <w:p w:rsidR="00DA2CB5" w:rsidRPr="008C1065" w:rsidRDefault="00DA2CB5" w:rsidP="00D57301">
      <w:pPr>
        <w:jc w:val="both"/>
        <w:rPr>
          <w:sz w:val="24"/>
          <w:szCs w:val="24"/>
        </w:rPr>
      </w:pPr>
      <w:r w:rsidRPr="008C1065">
        <w:rPr>
          <w:sz w:val="24"/>
          <w:szCs w:val="24"/>
        </w:rPr>
        <w:t>Непорочное Зачатие</w:t>
      </w:r>
      <w:r>
        <w:rPr>
          <w:sz w:val="24"/>
          <w:szCs w:val="24"/>
        </w:rPr>
        <w:t xml:space="preserve"> </w:t>
      </w:r>
    </w:p>
    <w:p w:rsidR="00DA2CB5" w:rsidRPr="008C1065" w:rsidRDefault="00DA2CB5" w:rsidP="00D57301">
      <w:pPr>
        <w:jc w:val="both"/>
        <w:rPr>
          <w:sz w:val="24"/>
          <w:szCs w:val="24"/>
        </w:rPr>
      </w:pPr>
      <w:r w:rsidRPr="008C1065">
        <w:rPr>
          <w:sz w:val="24"/>
          <w:szCs w:val="24"/>
        </w:rPr>
        <w:t>нерукотворный образ</w:t>
      </w:r>
    </w:p>
    <w:p w:rsidR="00DA2CB5" w:rsidRPr="008C1065" w:rsidRDefault="00DA2CB5" w:rsidP="00D57301">
      <w:pPr>
        <w:jc w:val="both"/>
        <w:rPr>
          <w:sz w:val="24"/>
          <w:szCs w:val="24"/>
        </w:rPr>
      </w:pPr>
      <w:r w:rsidRPr="008C1065">
        <w:rPr>
          <w:sz w:val="24"/>
          <w:szCs w:val="24"/>
        </w:rPr>
        <w:t>Нерукотворный Образ Иисуса Христа (название иконы)</w:t>
      </w:r>
    </w:p>
    <w:p w:rsidR="00DA2CB5" w:rsidRPr="008C1065" w:rsidRDefault="00DA2CB5" w:rsidP="00D57301">
      <w:pPr>
        <w:jc w:val="both"/>
        <w:rPr>
          <w:sz w:val="24"/>
          <w:szCs w:val="24"/>
        </w:rPr>
      </w:pPr>
      <w:r w:rsidRPr="008C1065">
        <w:rPr>
          <w:sz w:val="24"/>
          <w:szCs w:val="24"/>
        </w:rPr>
        <w:t>нетварные Божественные энергии</w:t>
      </w:r>
    </w:p>
    <w:p w:rsidR="00DA2CB5" w:rsidRPr="008C1065" w:rsidRDefault="00DA2CB5" w:rsidP="00D57301">
      <w:pPr>
        <w:jc w:val="both"/>
        <w:rPr>
          <w:sz w:val="24"/>
          <w:szCs w:val="24"/>
        </w:rPr>
      </w:pPr>
      <w:r w:rsidRPr="008C1065">
        <w:rPr>
          <w:sz w:val="24"/>
          <w:szCs w:val="24"/>
        </w:rPr>
        <w:t xml:space="preserve">Никео-Константинопольский Символ веры </w:t>
      </w:r>
    </w:p>
    <w:p w:rsidR="00DA2CB5" w:rsidRPr="008C1065" w:rsidRDefault="00DA2CB5" w:rsidP="00D57301">
      <w:pPr>
        <w:jc w:val="both"/>
        <w:rPr>
          <w:sz w:val="24"/>
          <w:szCs w:val="24"/>
        </w:rPr>
      </w:pPr>
      <w:r w:rsidRPr="008C1065">
        <w:rPr>
          <w:sz w:val="24"/>
          <w:szCs w:val="24"/>
        </w:rPr>
        <w:t>Никео-Цареградский Символ веры (устар.)</w:t>
      </w:r>
    </w:p>
    <w:p w:rsidR="00DA2CB5" w:rsidRPr="008C1065" w:rsidRDefault="00DA2CB5" w:rsidP="00D57301">
      <w:pPr>
        <w:jc w:val="both"/>
        <w:rPr>
          <w:sz w:val="24"/>
          <w:szCs w:val="24"/>
        </w:rPr>
      </w:pPr>
      <w:r w:rsidRPr="008C1065">
        <w:rPr>
          <w:sz w:val="24"/>
          <w:szCs w:val="24"/>
        </w:rPr>
        <w:t>новолетие (церковное)</w:t>
      </w:r>
    </w:p>
    <w:p w:rsidR="00DA2CB5" w:rsidRPr="008C1065" w:rsidRDefault="00DA2CB5" w:rsidP="00D57301">
      <w:pPr>
        <w:jc w:val="both"/>
        <w:rPr>
          <w:sz w:val="24"/>
          <w:szCs w:val="24"/>
        </w:rPr>
      </w:pPr>
      <w:r w:rsidRPr="008C1065">
        <w:rPr>
          <w:sz w:val="24"/>
          <w:szCs w:val="24"/>
        </w:rPr>
        <w:t>Новый Адам (Христос)</w:t>
      </w:r>
    </w:p>
    <w:p w:rsidR="00DA2CB5" w:rsidRPr="008C1065" w:rsidRDefault="00DA2CB5" w:rsidP="00D57301">
      <w:pPr>
        <w:jc w:val="both"/>
        <w:rPr>
          <w:sz w:val="24"/>
          <w:szCs w:val="24"/>
        </w:rPr>
      </w:pPr>
      <w:r w:rsidRPr="008C1065">
        <w:rPr>
          <w:sz w:val="24"/>
          <w:szCs w:val="24"/>
        </w:rPr>
        <w:t>Новый Завет</w:t>
      </w:r>
    </w:p>
    <w:p w:rsidR="00D57301" w:rsidRPr="008C1065" w:rsidRDefault="00D57301" w:rsidP="00D57301">
      <w:pPr>
        <w:jc w:val="both"/>
        <w:rPr>
          <w:sz w:val="24"/>
          <w:szCs w:val="24"/>
        </w:rPr>
      </w:pPr>
      <w:r w:rsidRPr="008C1065">
        <w:rPr>
          <w:sz w:val="24"/>
          <w:szCs w:val="24"/>
        </w:rPr>
        <w:tab/>
      </w:r>
    </w:p>
    <w:p w:rsidR="00D57301" w:rsidRPr="008A27BF" w:rsidRDefault="00D57301" w:rsidP="00D57301">
      <w:pPr>
        <w:rPr>
          <w:b/>
          <w:sz w:val="24"/>
          <w:szCs w:val="24"/>
        </w:rPr>
      </w:pPr>
      <w:r w:rsidRPr="008A27BF">
        <w:rPr>
          <w:b/>
          <w:sz w:val="24"/>
          <w:szCs w:val="24"/>
        </w:rPr>
        <w:t>О</w:t>
      </w:r>
    </w:p>
    <w:p w:rsidR="00DA2CB5" w:rsidRPr="008C1065" w:rsidRDefault="00DA2CB5" w:rsidP="00D57301">
      <w:pPr>
        <w:jc w:val="both"/>
        <w:rPr>
          <w:sz w:val="24"/>
          <w:szCs w:val="24"/>
        </w:rPr>
      </w:pPr>
      <w:r w:rsidRPr="008C1065">
        <w:rPr>
          <w:sz w:val="24"/>
          <w:szCs w:val="24"/>
        </w:rPr>
        <w:t xml:space="preserve">обетованная земля </w:t>
      </w:r>
    </w:p>
    <w:p w:rsidR="00DA2CB5" w:rsidRPr="008C1065" w:rsidRDefault="00DA2CB5" w:rsidP="00D57301">
      <w:pPr>
        <w:jc w:val="both"/>
        <w:rPr>
          <w:sz w:val="24"/>
          <w:szCs w:val="24"/>
        </w:rPr>
      </w:pPr>
      <w:r w:rsidRPr="008C1065">
        <w:rPr>
          <w:sz w:val="24"/>
          <w:szCs w:val="24"/>
        </w:rPr>
        <w:t>Обновление святого храма Воскресения (Воскресение словущее)</w:t>
      </w:r>
    </w:p>
    <w:p w:rsidR="00DA2CB5" w:rsidRPr="008C1065" w:rsidRDefault="00DA2CB5" w:rsidP="00D57301">
      <w:pPr>
        <w:jc w:val="both"/>
        <w:rPr>
          <w:sz w:val="24"/>
          <w:szCs w:val="24"/>
        </w:rPr>
      </w:pPr>
      <w:r w:rsidRPr="008C1065">
        <w:rPr>
          <w:sz w:val="24"/>
          <w:szCs w:val="24"/>
        </w:rPr>
        <w:t>обожение</w:t>
      </w:r>
    </w:p>
    <w:p w:rsidR="00DA2CB5" w:rsidRPr="008C1065" w:rsidRDefault="00DA2CB5" w:rsidP="00D57301">
      <w:pPr>
        <w:jc w:val="both"/>
        <w:rPr>
          <w:sz w:val="24"/>
          <w:szCs w:val="24"/>
        </w:rPr>
      </w:pPr>
      <w:r w:rsidRPr="008C1065">
        <w:rPr>
          <w:sz w:val="24"/>
          <w:szCs w:val="24"/>
        </w:rPr>
        <w:t xml:space="preserve">образ </w:t>
      </w:r>
      <w:proofErr w:type="gramStart"/>
      <w:r w:rsidRPr="008C1065">
        <w:rPr>
          <w:sz w:val="24"/>
          <w:szCs w:val="24"/>
        </w:rPr>
        <w:t>небесного</w:t>
      </w:r>
      <w:proofErr w:type="gramEnd"/>
    </w:p>
    <w:p w:rsidR="00DA2CB5" w:rsidRPr="008C1065" w:rsidRDefault="00DA2CB5" w:rsidP="00D57301">
      <w:pPr>
        <w:jc w:val="both"/>
        <w:rPr>
          <w:sz w:val="24"/>
          <w:szCs w:val="24"/>
        </w:rPr>
      </w:pPr>
      <w:r w:rsidRPr="008C1065">
        <w:rPr>
          <w:sz w:val="24"/>
          <w:szCs w:val="24"/>
        </w:rPr>
        <w:t>Обрезание Господне</w:t>
      </w:r>
    </w:p>
    <w:p w:rsidR="00DA2CB5" w:rsidRPr="008C1065" w:rsidRDefault="00DA2CB5" w:rsidP="00D57301">
      <w:pPr>
        <w:jc w:val="both"/>
        <w:rPr>
          <w:sz w:val="24"/>
          <w:szCs w:val="24"/>
        </w:rPr>
      </w:pPr>
      <w:r w:rsidRPr="008C1065">
        <w:rPr>
          <w:sz w:val="24"/>
          <w:szCs w:val="24"/>
        </w:rPr>
        <w:t>обретение, но: праздник Обретения…</w:t>
      </w:r>
    </w:p>
    <w:p w:rsidR="00DA2CB5" w:rsidRPr="008C1065" w:rsidRDefault="00DA2CB5" w:rsidP="00D57301">
      <w:pPr>
        <w:jc w:val="both"/>
        <w:rPr>
          <w:sz w:val="24"/>
          <w:szCs w:val="24"/>
        </w:rPr>
      </w:pPr>
      <w:r w:rsidRPr="008C1065">
        <w:rPr>
          <w:sz w:val="24"/>
          <w:szCs w:val="24"/>
        </w:rPr>
        <w:t>общее воскресение</w:t>
      </w:r>
    </w:p>
    <w:p w:rsidR="00DA2CB5" w:rsidRPr="008C1065" w:rsidRDefault="00DA2CB5" w:rsidP="00D57301">
      <w:pPr>
        <w:jc w:val="both"/>
        <w:rPr>
          <w:sz w:val="24"/>
          <w:szCs w:val="24"/>
        </w:rPr>
      </w:pPr>
      <w:r w:rsidRPr="008C1065">
        <w:rPr>
          <w:sz w:val="24"/>
          <w:szCs w:val="24"/>
        </w:rPr>
        <w:t>общежительный монастырь</w:t>
      </w:r>
    </w:p>
    <w:p w:rsidR="00DA2CB5" w:rsidRPr="008C1065" w:rsidRDefault="00DA2CB5" w:rsidP="00D57301">
      <w:pPr>
        <w:jc w:val="both"/>
        <w:rPr>
          <w:sz w:val="24"/>
          <w:szCs w:val="24"/>
        </w:rPr>
      </w:pPr>
      <w:r w:rsidRPr="008C1065">
        <w:rPr>
          <w:sz w:val="24"/>
          <w:szCs w:val="24"/>
        </w:rPr>
        <w:t>Октоих</w:t>
      </w:r>
    </w:p>
    <w:p w:rsidR="00DA2CB5" w:rsidRPr="008C1065" w:rsidRDefault="00DA2CB5" w:rsidP="00D57301">
      <w:pPr>
        <w:jc w:val="both"/>
        <w:rPr>
          <w:sz w:val="24"/>
          <w:szCs w:val="24"/>
        </w:rPr>
      </w:pPr>
      <w:r w:rsidRPr="008C1065">
        <w:rPr>
          <w:sz w:val="24"/>
          <w:szCs w:val="24"/>
        </w:rPr>
        <w:t>омофор</w:t>
      </w:r>
    </w:p>
    <w:p w:rsidR="00DA2CB5" w:rsidRPr="008C1065" w:rsidRDefault="00DA2CB5" w:rsidP="00D57301">
      <w:pPr>
        <w:jc w:val="both"/>
        <w:rPr>
          <w:sz w:val="24"/>
          <w:szCs w:val="24"/>
        </w:rPr>
      </w:pPr>
      <w:r w:rsidRPr="008C1065">
        <w:rPr>
          <w:sz w:val="24"/>
          <w:szCs w:val="24"/>
        </w:rPr>
        <w:t>орарь</w:t>
      </w:r>
    </w:p>
    <w:p w:rsidR="00DA2CB5" w:rsidRPr="008C1065" w:rsidRDefault="00DA2CB5" w:rsidP="00D57301">
      <w:pPr>
        <w:jc w:val="both"/>
        <w:rPr>
          <w:sz w:val="24"/>
          <w:szCs w:val="24"/>
        </w:rPr>
      </w:pPr>
      <w:r w:rsidRPr="008C1065">
        <w:rPr>
          <w:sz w:val="24"/>
          <w:szCs w:val="24"/>
        </w:rPr>
        <w:t>освящение</w:t>
      </w:r>
    </w:p>
    <w:p w:rsidR="00DA2CB5" w:rsidRPr="008C1065" w:rsidRDefault="00DA2CB5" w:rsidP="00D57301">
      <w:pPr>
        <w:jc w:val="both"/>
        <w:rPr>
          <w:sz w:val="24"/>
          <w:szCs w:val="24"/>
        </w:rPr>
      </w:pPr>
      <w:r w:rsidRPr="008C1065">
        <w:rPr>
          <w:sz w:val="24"/>
          <w:szCs w:val="24"/>
        </w:rPr>
        <w:t>Освященный Собор</w:t>
      </w:r>
    </w:p>
    <w:p w:rsidR="00DA2CB5" w:rsidRPr="008C1065" w:rsidRDefault="00DA2CB5" w:rsidP="00D57301">
      <w:pPr>
        <w:jc w:val="both"/>
        <w:rPr>
          <w:sz w:val="24"/>
          <w:szCs w:val="24"/>
        </w:rPr>
      </w:pPr>
      <w:r w:rsidRPr="008C1065">
        <w:rPr>
          <w:sz w:val="24"/>
          <w:szCs w:val="24"/>
        </w:rPr>
        <w:t>Острожская Библия</w:t>
      </w:r>
    </w:p>
    <w:p w:rsidR="00DA2CB5" w:rsidRPr="008C1065" w:rsidRDefault="00DA2CB5" w:rsidP="00D57301">
      <w:pPr>
        <w:jc w:val="both"/>
        <w:rPr>
          <w:sz w:val="24"/>
          <w:szCs w:val="24"/>
        </w:rPr>
      </w:pPr>
      <w:r w:rsidRPr="008C1065">
        <w:rPr>
          <w:sz w:val="24"/>
          <w:szCs w:val="24"/>
        </w:rPr>
        <w:t xml:space="preserve">отдание </w:t>
      </w:r>
    </w:p>
    <w:p w:rsidR="00D57301" w:rsidRPr="008C1065" w:rsidRDefault="00D57301" w:rsidP="00D57301">
      <w:pPr>
        <w:ind w:firstLine="720"/>
        <w:jc w:val="both"/>
        <w:rPr>
          <w:sz w:val="24"/>
          <w:szCs w:val="24"/>
        </w:rPr>
      </w:pPr>
      <w:r w:rsidRPr="008C1065">
        <w:rPr>
          <w:sz w:val="24"/>
          <w:szCs w:val="24"/>
        </w:rPr>
        <w:t>Богоявления</w:t>
      </w:r>
    </w:p>
    <w:p w:rsidR="00D57301" w:rsidRPr="008C1065" w:rsidRDefault="00D57301" w:rsidP="00D57301">
      <w:pPr>
        <w:ind w:firstLine="720"/>
        <w:jc w:val="both"/>
        <w:rPr>
          <w:sz w:val="24"/>
          <w:szCs w:val="24"/>
        </w:rPr>
      </w:pPr>
      <w:r w:rsidRPr="008C1065">
        <w:rPr>
          <w:sz w:val="24"/>
          <w:szCs w:val="24"/>
        </w:rPr>
        <w:t>Пасхи</w:t>
      </w:r>
    </w:p>
    <w:p w:rsidR="00D57301" w:rsidRPr="008C1065" w:rsidRDefault="00D57301" w:rsidP="00D57301">
      <w:pPr>
        <w:pStyle w:val="210"/>
        <w:suppressAutoHyphens w:val="0"/>
      </w:pPr>
      <w:r w:rsidRPr="008C1065">
        <w:t>Отец (Бог Отец)</w:t>
      </w:r>
    </w:p>
    <w:p w:rsidR="00D57301" w:rsidRPr="008C1065" w:rsidRDefault="00D57301" w:rsidP="00D57301">
      <w:pPr>
        <w:ind w:firstLine="720"/>
        <w:jc w:val="both"/>
        <w:rPr>
          <w:sz w:val="24"/>
          <w:szCs w:val="24"/>
        </w:rPr>
      </w:pPr>
      <w:r w:rsidRPr="008C1065">
        <w:rPr>
          <w:sz w:val="24"/>
          <w:szCs w:val="24"/>
        </w:rPr>
        <w:t>Небесный</w:t>
      </w:r>
    </w:p>
    <w:p w:rsidR="00D57301" w:rsidRPr="008C1065" w:rsidRDefault="00D57301" w:rsidP="00D57301">
      <w:pPr>
        <w:jc w:val="both"/>
        <w:rPr>
          <w:sz w:val="24"/>
          <w:szCs w:val="24"/>
        </w:rPr>
      </w:pPr>
      <w:r w:rsidRPr="008C1065">
        <w:rPr>
          <w:sz w:val="24"/>
          <w:szCs w:val="24"/>
        </w:rPr>
        <w:t>отец (священник, монах)</w:t>
      </w:r>
    </w:p>
    <w:p w:rsidR="00D57301" w:rsidRPr="008C1065" w:rsidRDefault="00D57301" w:rsidP="00D57301">
      <w:pPr>
        <w:jc w:val="both"/>
        <w:rPr>
          <w:sz w:val="24"/>
          <w:szCs w:val="24"/>
        </w:rPr>
      </w:pPr>
      <w:r w:rsidRPr="008C1065">
        <w:rPr>
          <w:sz w:val="24"/>
          <w:szCs w:val="24"/>
        </w:rPr>
        <w:t>отеческая земля</w:t>
      </w:r>
    </w:p>
    <w:p w:rsidR="00D57301" w:rsidRPr="008C1065" w:rsidRDefault="00D57301" w:rsidP="00D57301">
      <w:pPr>
        <w:rPr>
          <w:sz w:val="24"/>
          <w:szCs w:val="24"/>
        </w:rPr>
      </w:pPr>
      <w:r w:rsidRPr="008C1065">
        <w:rPr>
          <w:sz w:val="24"/>
          <w:szCs w:val="24"/>
        </w:rPr>
        <w:t>откровение</w:t>
      </w:r>
    </w:p>
    <w:p w:rsidR="00D57301" w:rsidRPr="008C1065" w:rsidRDefault="00D57301" w:rsidP="00D57301">
      <w:pPr>
        <w:rPr>
          <w:sz w:val="24"/>
          <w:szCs w:val="24"/>
        </w:rPr>
      </w:pPr>
      <w:r w:rsidRPr="008C1065">
        <w:rPr>
          <w:sz w:val="24"/>
          <w:szCs w:val="24"/>
        </w:rPr>
        <w:t xml:space="preserve">Откровение (в значении </w:t>
      </w:r>
      <w:r w:rsidR="00DB00B9">
        <w:rPr>
          <w:sz w:val="24"/>
          <w:szCs w:val="24"/>
        </w:rPr>
        <w:t>«</w:t>
      </w:r>
      <w:r w:rsidRPr="008C1065">
        <w:rPr>
          <w:sz w:val="24"/>
          <w:szCs w:val="24"/>
        </w:rPr>
        <w:t>Апокалипсис, книга</w:t>
      </w:r>
      <w:r w:rsidR="00DB00B9">
        <w:rPr>
          <w:sz w:val="24"/>
          <w:szCs w:val="24"/>
        </w:rPr>
        <w:t>»</w:t>
      </w:r>
      <w:r w:rsidRPr="008C1065">
        <w:rPr>
          <w:sz w:val="24"/>
          <w:szCs w:val="24"/>
        </w:rPr>
        <w:t>)</w:t>
      </w:r>
    </w:p>
    <w:p w:rsidR="00D57301" w:rsidRPr="008C1065" w:rsidRDefault="00D57301" w:rsidP="00D57301">
      <w:pPr>
        <w:jc w:val="both"/>
        <w:rPr>
          <w:sz w:val="24"/>
          <w:szCs w:val="24"/>
        </w:rPr>
      </w:pPr>
      <w:r w:rsidRPr="008C1065">
        <w:rPr>
          <w:sz w:val="24"/>
          <w:szCs w:val="24"/>
        </w:rPr>
        <w:lastRenderedPageBreak/>
        <w:t xml:space="preserve">Откровение Божественное  </w:t>
      </w:r>
      <w:r w:rsidR="00DB00B9">
        <w:rPr>
          <w:sz w:val="24"/>
          <w:szCs w:val="24"/>
        </w:rPr>
        <w:t>(</w:t>
      </w:r>
      <w:r w:rsidRPr="008C1065">
        <w:rPr>
          <w:sz w:val="24"/>
          <w:szCs w:val="24"/>
        </w:rPr>
        <w:t xml:space="preserve">в знач. </w:t>
      </w:r>
      <w:r w:rsidR="00DB00B9">
        <w:rPr>
          <w:sz w:val="24"/>
          <w:szCs w:val="24"/>
        </w:rPr>
        <w:t>«</w:t>
      </w:r>
      <w:r w:rsidRPr="008C1065">
        <w:rPr>
          <w:sz w:val="24"/>
          <w:szCs w:val="24"/>
        </w:rPr>
        <w:t>Свящ</w:t>
      </w:r>
      <w:r w:rsidR="00DB00B9">
        <w:rPr>
          <w:sz w:val="24"/>
          <w:szCs w:val="24"/>
        </w:rPr>
        <w:t>енное</w:t>
      </w:r>
      <w:r w:rsidRPr="008C1065">
        <w:rPr>
          <w:sz w:val="24"/>
          <w:szCs w:val="24"/>
        </w:rPr>
        <w:t xml:space="preserve"> Писание</w:t>
      </w:r>
      <w:r w:rsidR="00DB00B9">
        <w:rPr>
          <w:sz w:val="24"/>
          <w:szCs w:val="24"/>
        </w:rPr>
        <w:t>»)</w:t>
      </w:r>
    </w:p>
    <w:p w:rsidR="00D57301" w:rsidRPr="008C1065" w:rsidRDefault="00D57301" w:rsidP="00D57301">
      <w:pPr>
        <w:rPr>
          <w:sz w:val="24"/>
          <w:szCs w:val="24"/>
        </w:rPr>
      </w:pPr>
      <w:r w:rsidRPr="008C1065">
        <w:rPr>
          <w:sz w:val="24"/>
          <w:szCs w:val="24"/>
        </w:rPr>
        <w:t>откровение Истины</w:t>
      </w:r>
    </w:p>
    <w:p w:rsidR="00D57301" w:rsidRPr="008C1065" w:rsidRDefault="00D57301" w:rsidP="00D57301">
      <w:pPr>
        <w:rPr>
          <w:sz w:val="24"/>
          <w:szCs w:val="24"/>
        </w:rPr>
      </w:pPr>
      <w:r w:rsidRPr="008C1065">
        <w:rPr>
          <w:sz w:val="24"/>
          <w:szCs w:val="24"/>
        </w:rPr>
        <w:t>отпевание</w:t>
      </w:r>
    </w:p>
    <w:p w:rsidR="00D57301" w:rsidRPr="008C1065" w:rsidRDefault="00D57301" w:rsidP="00D57301">
      <w:pPr>
        <w:rPr>
          <w:sz w:val="24"/>
          <w:szCs w:val="24"/>
        </w:rPr>
      </w:pPr>
      <w:r w:rsidRPr="008C1065">
        <w:rPr>
          <w:sz w:val="24"/>
          <w:szCs w:val="24"/>
        </w:rPr>
        <w:t>отцы Церкви</w:t>
      </w:r>
    </w:p>
    <w:p w:rsidR="003047B5" w:rsidRPr="008C1065" w:rsidRDefault="003047B5" w:rsidP="00D57301">
      <w:pPr>
        <w:jc w:val="both"/>
        <w:rPr>
          <w:sz w:val="24"/>
          <w:szCs w:val="24"/>
        </w:rPr>
      </w:pPr>
      <w:r w:rsidRPr="008C1065">
        <w:rPr>
          <w:sz w:val="24"/>
          <w:szCs w:val="24"/>
        </w:rPr>
        <w:tab/>
        <w:t>авторитетные</w:t>
      </w:r>
    </w:p>
    <w:p w:rsidR="003047B5" w:rsidRPr="008C1065" w:rsidRDefault="003047B5" w:rsidP="00D57301">
      <w:pPr>
        <w:jc w:val="both"/>
        <w:rPr>
          <w:sz w:val="24"/>
          <w:szCs w:val="24"/>
        </w:rPr>
      </w:pPr>
      <w:r w:rsidRPr="008C1065">
        <w:rPr>
          <w:sz w:val="24"/>
          <w:szCs w:val="24"/>
        </w:rPr>
        <w:tab/>
        <w:t>божественные</w:t>
      </w:r>
    </w:p>
    <w:p w:rsidR="003047B5" w:rsidRPr="008C1065" w:rsidRDefault="003047B5" w:rsidP="00D57301">
      <w:pPr>
        <w:jc w:val="both"/>
        <w:rPr>
          <w:sz w:val="24"/>
          <w:szCs w:val="24"/>
        </w:rPr>
      </w:pPr>
      <w:r w:rsidRPr="008C1065">
        <w:rPr>
          <w:sz w:val="24"/>
          <w:szCs w:val="24"/>
        </w:rPr>
        <w:tab/>
        <w:t>византийские</w:t>
      </w:r>
    </w:p>
    <w:p w:rsidR="003047B5" w:rsidRPr="008C1065" w:rsidRDefault="003047B5" w:rsidP="00D57301">
      <w:pPr>
        <w:jc w:val="both"/>
        <w:rPr>
          <w:sz w:val="24"/>
          <w:szCs w:val="24"/>
        </w:rPr>
      </w:pPr>
      <w:r w:rsidRPr="008C1065">
        <w:rPr>
          <w:sz w:val="24"/>
          <w:szCs w:val="24"/>
        </w:rPr>
        <w:tab/>
        <w:t>восточные</w:t>
      </w:r>
    </w:p>
    <w:p w:rsidR="003047B5" w:rsidRPr="008C1065" w:rsidRDefault="003047B5" w:rsidP="00D57301">
      <w:pPr>
        <w:jc w:val="both"/>
        <w:rPr>
          <w:sz w:val="24"/>
          <w:szCs w:val="24"/>
        </w:rPr>
      </w:pPr>
      <w:r w:rsidRPr="008C1065">
        <w:rPr>
          <w:sz w:val="24"/>
          <w:szCs w:val="24"/>
        </w:rPr>
        <w:tab/>
        <w:t>древние</w:t>
      </w:r>
    </w:p>
    <w:p w:rsidR="003047B5" w:rsidRPr="008C1065" w:rsidRDefault="003047B5" w:rsidP="00D57301">
      <w:pPr>
        <w:jc w:val="both"/>
        <w:rPr>
          <w:sz w:val="24"/>
          <w:szCs w:val="24"/>
        </w:rPr>
      </w:pPr>
      <w:r w:rsidRPr="008C1065">
        <w:rPr>
          <w:sz w:val="24"/>
          <w:szCs w:val="24"/>
        </w:rPr>
        <w:tab/>
        <w:t>западные</w:t>
      </w:r>
    </w:p>
    <w:p w:rsidR="003047B5" w:rsidRPr="008C1065" w:rsidRDefault="003047B5" w:rsidP="00D57301">
      <w:pPr>
        <w:jc w:val="both"/>
        <w:rPr>
          <w:sz w:val="24"/>
          <w:szCs w:val="24"/>
        </w:rPr>
      </w:pPr>
      <w:r w:rsidRPr="008C1065">
        <w:rPr>
          <w:sz w:val="24"/>
          <w:szCs w:val="24"/>
        </w:rPr>
        <w:tab/>
        <w:t>латинские и пр.</w:t>
      </w:r>
    </w:p>
    <w:p w:rsidR="003047B5" w:rsidRPr="008C1065" w:rsidRDefault="003047B5" w:rsidP="00D57301">
      <w:pPr>
        <w:jc w:val="both"/>
        <w:rPr>
          <w:sz w:val="24"/>
          <w:szCs w:val="24"/>
        </w:rPr>
      </w:pPr>
      <w:r w:rsidRPr="008C1065">
        <w:rPr>
          <w:sz w:val="24"/>
          <w:szCs w:val="24"/>
        </w:rPr>
        <w:tab/>
        <w:t>поздние</w:t>
      </w:r>
    </w:p>
    <w:p w:rsidR="003047B5" w:rsidRPr="008C1065" w:rsidRDefault="003047B5" w:rsidP="00D57301">
      <w:pPr>
        <w:jc w:val="both"/>
        <w:rPr>
          <w:sz w:val="24"/>
          <w:szCs w:val="24"/>
        </w:rPr>
      </w:pPr>
      <w:r w:rsidRPr="008C1065">
        <w:rPr>
          <w:sz w:val="24"/>
          <w:szCs w:val="24"/>
        </w:rPr>
        <w:tab/>
        <w:t>ранние</w:t>
      </w:r>
    </w:p>
    <w:p w:rsidR="003047B5" w:rsidRPr="008C1065" w:rsidRDefault="003047B5" w:rsidP="00D57301">
      <w:pPr>
        <w:jc w:val="both"/>
        <w:rPr>
          <w:sz w:val="24"/>
          <w:szCs w:val="24"/>
        </w:rPr>
      </w:pPr>
      <w:r w:rsidRPr="008C1065">
        <w:rPr>
          <w:sz w:val="24"/>
          <w:szCs w:val="24"/>
        </w:rPr>
        <w:tab/>
        <w:t>святые</w:t>
      </w:r>
    </w:p>
    <w:p w:rsidR="00D57301" w:rsidRPr="008C1065" w:rsidRDefault="00D57301" w:rsidP="00D57301">
      <w:pPr>
        <w:rPr>
          <w:sz w:val="24"/>
          <w:szCs w:val="24"/>
        </w:rPr>
      </w:pPr>
    </w:p>
    <w:p w:rsidR="00D57301" w:rsidRPr="008A27BF" w:rsidRDefault="00D57301" w:rsidP="00D57301">
      <w:pPr>
        <w:jc w:val="both"/>
        <w:rPr>
          <w:b/>
          <w:sz w:val="24"/>
          <w:szCs w:val="24"/>
        </w:rPr>
      </w:pPr>
      <w:proofErr w:type="gramStart"/>
      <w:r w:rsidRPr="008A27BF">
        <w:rPr>
          <w:b/>
          <w:sz w:val="24"/>
          <w:szCs w:val="24"/>
        </w:rPr>
        <w:t>П</w:t>
      </w:r>
      <w:proofErr w:type="gramEnd"/>
    </w:p>
    <w:p w:rsidR="00D57301" w:rsidRPr="008C1065" w:rsidRDefault="00D57301" w:rsidP="00D57301">
      <w:pPr>
        <w:jc w:val="both"/>
        <w:rPr>
          <w:sz w:val="24"/>
          <w:szCs w:val="24"/>
        </w:rPr>
      </w:pPr>
      <w:r w:rsidRPr="008C1065">
        <w:rPr>
          <w:sz w:val="24"/>
          <w:szCs w:val="24"/>
        </w:rPr>
        <w:t>панагия</w:t>
      </w:r>
    </w:p>
    <w:p w:rsidR="00D57301" w:rsidRPr="008C1065" w:rsidRDefault="00D57301" w:rsidP="00D57301">
      <w:pPr>
        <w:jc w:val="both"/>
        <w:rPr>
          <w:sz w:val="24"/>
          <w:szCs w:val="24"/>
        </w:rPr>
      </w:pPr>
      <w:r w:rsidRPr="008C1065">
        <w:rPr>
          <w:sz w:val="24"/>
          <w:szCs w:val="24"/>
        </w:rPr>
        <w:t>панихида</w:t>
      </w:r>
    </w:p>
    <w:p w:rsidR="00D57301" w:rsidRPr="008C1065" w:rsidRDefault="00D57301" w:rsidP="008A27BF">
      <w:pPr>
        <w:ind w:left="426" w:hanging="426"/>
        <w:jc w:val="both"/>
        <w:rPr>
          <w:sz w:val="24"/>
          <w:szCs w:val="24"/>
        </w:rPr>
      </w:pPr>
      <w:r w:rsidRPr="008C1065">
        <w:rPr>
          <w:sz w:val="24"/>
          <w:szCs w:val="24"/>
        </w:rPr>
        <w:t>память (какого-л. святого: память пророка Илии, память святых первоверховных апостолов Петра и Павла)</w:t>
      </w:r>
    </w:p>
    <w:p w:rsidR="00D57301" w:rsidRPr="008C1065" w:rsidRDefault="00D57301" w:rsidP="00D57301">
      <w:pPr>
        <w:jc w:val="both"/>
        <w:rPr>
          <w:sz w:val="24"/>
          <w:szCs w:val="24"/>
        </w:rPr>
      </w:pPr>
      <w:r w:rsidRPr="008C1065">
        <w:rPr>
          <w:sz w:val="24"/>
          <w:szCs w:val="24"/>
        </w:rPr>
        <w:t>палица</w:t>
      </w:r>
    </w:p>
    <w:p w:rsidR="00D57301" w:rsidRPr="008C1065" w:rsidRDefault="00D57301" w:rsidP="00D57301">
      <w:pPr>
        <w:jc w:val="both"/>
        <w:rPr>
          <w:sz w:val="24"/>
          <w:szCs w:val="24"/>
        </w:rPr>
      </w:pPr>
      <w:r w:rsidRPr="008C1065">
        <w:rPr>
          <w:sz w:val="24"/>
          <w:szCs w:val="24"/>
        </w:rPr>
        <w:t>паникадило</w:t>
      </w:r>
    </w:p>
    <w:p w:rsidR="00D57301" w:rsidRPr="008C1065" w:rsidRDefault="00D57301" w:rsidP="00D57301">
      <w:pPr>
        <w:jc w:val="both"/>
        <w:rPr>
          <w:sz w:val="24"/>
          <w:szCs w:val="24"/>
        </w:rPr>
      </w:pPr>
      <w:r w:rsidRPr="008C1065">
        <w:rPr>
          <w:sz w:val="24"/>
          <w:szCs w:val="24"/>
        </w:rPr>
        <w:t>папа (в значении епископ Церкви)</w:t>
      </w:r>
    </w:p>
    <w:p w:rsidR="00D57301" w:rsidRPr="008C1065" w:rsidRDefault="00D57301" w:rsidP="00D57301">
      <w:pPr>
        <w:jc w:val="both"/>
        <w:rPr>
          <w:sz w:val="24"/>
          <w:szCs w:val="24"/>
        </w:rPr>
      </w:pPr>
      <w:r w:rsidRPr="008C1065">
        <w:rPr>
          <w:sz w:val="24"/>
          <w:szCs w:val="24"/>
        </w:rPr>
        <w:t>Папа Римский (титул)</w:t>
      </w:r>
    </w:p>
    <w:p w:rsidR="00D57301" w:rsidRPr="008C1065" w:rsidRDefault="00D57301" w:rsidP="00D57301">
      <w:pPr>
        <w:jc w:val="both"/>
        <w:rPr>
          <w:sz w:val="24"/>
          <w:szCs w:val="24"/>
        </w:rPr>
      </w:pPr>
      <w:r w:rsidRPr="008C1065">
        <w:rPr>
          <w:sz w:val="24"/>
          <w:szCs w:val="24"/>
        </w:rPr>
        <w:t>папский примат (догмат)</w:t>
      </w:r>
    </w:p>
    <w:p w:rsidR="00D57301" w:rsidRPr="008C1065" w:rsidRDefault="00D57301" w:rsidP="00D57301">
      <w:pPr>
        <w:rPr>
          <w:sz w:val="24"/>
          <w:szCs w:val="24"/>
        </w:rPr>
      </w:pPr>
      <w:r w:rsidRPr="008C1065">
        <w:rPr>
          <w:sz w:val="24"/>
          <w:szCs w:val="24"/>
        </w:rPr>
        <w:t xml:space="preserve">паримия (паремия) </w:t>
      </w:r>
    </w:p>
    <w:p w:rsidR="00D57301" w:rsidRPr="008C1065" w:rsidRDefault="00D57301" w:rsidP="00D57301">
      <w:pPr>
        <w:rPr>
          <w:sz w:val="24"/>
          <w:szCs w:val="24"/>
        </w:rPr>
      </w:pPr>
      <w:r w:rsidRPr="008C1065">
        <w:rPr>
          <w:sz w:val="24"/>
          <w:szCs w:val="24"/>
        </w:rPr>
        <w:t>Пастырь Добрый (Христос)</w:t>
      </w:r>
    </w:p>
    <w:p w:rsidR="00D57301" w:rsidRDefault="00D57301" w:rsidP="00D57301">
      <w:pPr>
        <w:jc w:val="both"/>
        <w:rPr>
          <w:sz w:val="24"/>
          <w:szCs w:val="24"/>
        </w:rPr>
      </w:pPr>
      <w:r w:rsidRPr="008C1065">
        <w:rPr>
          <w:sz w:val="24"/>
          <w:szCs w:val="24"/>
        </w:rPr>
        <w:t>пастырь (священник, духовный отец)</w:t>
      </w:r>
    </w:p>
    <w:p w:rsidR="003047B5" w:rsidRDefault="003047B5" w:rsidP="00D57301">
      <w:pPr>
        <w:jc w:val="both"/>
        <w:rPr>
          <w:sz w:val="24"/>
          <w:szCs w:val="24"/>
        </w:rPr>
      </w:pPr>
      <w:r w:rsidRPr="008C1065">
        <w:rPr>
          <w:sz w:val="24"/>
          <w:szCs w:val="24"/>
        </w:rPr>
        <w:t>Пасха (христ</w:t>
      </w:r>
      <w:r w:rsidR="002267FB">
        <w:rPr>
          <w:sz w:val="24"/>
          <w:szCs w:val="24"/>
        </w:rPr>
        <w:t>.</w:t>
      </w:r>
      <w:r w:rsidRPr="008C1065">
        <w:rPr>
          <w:sz w:val="24"/>
          <w:szCs w:val="24"/>
        </w:rPr>
        <w:t xml:space="preserve"> праздник)</w:t>
      </w:r>
    </w:p>
    <w:p w:rsidR="003047B5" w:rsidRPr="008C1065" w:rsidRDefault="003047B5" w:rsidP="003047B5">
      <w:pPr>
        <w:jc w:val="both"/>
        <w:rPr>
          <w:sz w:val="24"/>
          <w:szCs w:val="24"/>
        </w:rPr>
      </w:pPr>
      <w:r w:rsidRPr="008C1065">
        <w:rPr>
          <w:sz w:val="24"/>
          <w:szCs w:val="24"/>
        </w:rPr>
        <w:t>Пасха Христова</w:t>
      </w:r>
    </w:p>
    <w:p w:rsidR="003047B5" w:rsidRDefault="003047B5" w:rsidP="00D57301">
      <w:pPr>
        <w:jc w:val="both"/>
        <w:rPr>
          <w:sz w:val="24"/>
          <w:szCs w:val="24"/>
        </w:rPr>
      </w:pPr>
      <w:r w:rsidRPr="008C1065">
        <w:rPr>
          <w:sz w:val="24"/>
          <w:szCs w:val="24"/>
        </w:rPr>
        <w:t>пасха ветхая</w:t>
      </w:r>
    </w:p>
    <w:p w:rsidR="003047B5" w:rsidRPr="008C1065" w:rsidRDefault="003047B5" w:rsidP="003047B5">
      <w:pPr>
        <w:jc w:val="both"/>
        <w:rPr>
          <w:sz w:val="24"/>
          <w:szCs w:val="24"/>
        </w:rPr>
      </w:pPr>
      <w:r w:rsidRPr="008C1065">
        <w:rPr>
          <w:sz w:val="24"/>
          <w:szCs w:val="24"/>
        </w:rPr>
        <w:t>пасха (иуд</w:t>
      </w:r>
      <w:r w:rsidR="009F7848">
        <w:rPr>
          <w:sz w:val="24"/>
          <w:szCs w:val="24"/>
        </w:rPr>
        <w:t>.</w:t>
      </w:r>
      <w:r w:rsidRPr="008C1065">
        <w:rPr>
          <w:sz w:val="24"/>
          <w:szCs w:val="24"/>
        </w:rPr>
        <w:t>)</w:t>
      </w:r>
    </w:p>
    <w:p w:rsidR="00D57301" w:rsidRPr="008C1065" w:rsidRDefault="00D57301" w:rsidP="00D57301">
      <w:pPr>
        <w:jc w:val="both"/>
        <w:rPr>
          <w:sz w:val="24"/>
          <w:szCs w:val="24"/>
        </w:rPr>
      </w:pPr>
      <w:r w:rsidRPr="008C1065">
        <w:rPr>
          <w:sz w:val="24"/>
          <w:szCs w:val="24"/>
        </w:rPr>
        <w:t>пасхалия</w:t>
      </w:r>
    </w:p>
    <w:p w:rsidR="00D57301" w:rsidRPr="008C1065" w:rsidRDefault="00D57301" w:rsidP="00D57301">
      <w:pPr>
        <w:jc w:val="both"/>
        <w:rPr>
          <w:sz w:val="24"/>
          <w:szCs w:val="24"/>
        </w:rPr>
      </w:pPr>
      <w:r w:rsidRPr="008C1065">
        <w:rPr>
          <w:sz w:val="24"/>
          <w:szCs w:val="24"/>
        </w:rPr>
        <w:t>пасхальный, но: Пасхальное послание Святейшего Патриарха</w:t>
      </w:r>
    </w:p>
    <w:p w:rsidR="00D57301" w:rsidRPr="008C1065" w:rsidRDefault="00D57301" w:rsidP="00D57301">
      <w:pPr>
        <w:jc w:val="both"/>
        <w:rPr>
          <w:sz w:val="24"/>
          <w:szCs w:val="24"/>
        </w:rPr>
      </w:pPr>
      <w:r w:rsidRPr="008C1065">
        <w:rPr>
          <w:sz w:val="24"/>
          <w:szCs w:val="24"/>
        </w:rPr>
        <w:t>патерик</w:t>
      </w:r>
    </w:p>
    <w:p w:rsidR="00D57301" w:rsidRPr="008C1065" w:rsidRDefault="00D57301" w:rsidP="00D57301">
      <w:pPr>
        <w:jc w:val="both"/>
        <w:rPr>
          <w:sz w:val="24"/>
          <w:szCs w:val="24"/>
        </w:rPr>
      </w:pPr>
      <w:r w:rsidRPr="008C1065">
        <w:rPr>
          <w:sz w:val="24"/>
          <w:szCs w:val="24"/>
        </w:rPr>
        <w:t xml:space="preserve">патриарх </w:t>
      </w:r>
    </w:p>
    <w:p w:rsidR="00D57301" w:rsidRPr="008C1065" w:rsidRDefault="00D57301" w:rsidP="00D57301">
      <w:pPr>
        <w:jc w:val="both"/>
        <w:rPr>
          <w:sz w:val="24"/>
          <w:szCs w:val="24"/>
        </w:rPr>
      </w:pPr>
      <w:r w:rsidRPr="008C1065">
        <w:rPr>
          <w:sz w:val="24"/>
          <w:szCs w:val="24"/>
        </w:rPr>
        <w:t>Патриарх (титул, протокол)</w:t>
      </w:r>
    </w:p>
    <w:p w:rsidR="00D57301" w:rsidRPr="008C1065" w:rsidRDefault="00D57301" w:rsidP="00D57301">
      <w:pPr>
        <w:jc w:val="both"/>
        <w:rPr>
          <w:sz w:val="24"/>
          <w:szCs w:val="24"/>
        </w:rPr>
      </w:pPr>
      <w:r>
        <w:rPr>
          <w:sz w:val="24"/>
          <w:szCs w:val="24"/>
        </w:rPr>
        <w:t>П</w:t>
      </w:r>
      <w:r w:rsidRPr="008C1065">
        <w:rPr>
          <w:sz w:val="24"/>
          <w:szCs w:val="24"/>
        </w:rPr>
        <w:t>атриаршая грамота</w:t>
      </w:r>
    </w:p>
    <w:p w:rsidR="00D57301" w:rsidRPr="008C1065" w:rsidRDefault="00D57301" w:rsidP="00D57301">
      <w:pPr>
        <w:ind w:left="720" w:firstLine="720"/>
        <w:jc w:val="both"/>
        <w:rPr>
          <w:sz w:val="24"/>
          <w:szCs w:val="24"/>
        </w:rPr>
      </w:pPr>
      <w:r w:rsidRPr="008C1065">
        <w:rPr>
          <w:sz w:val="24"/>
          <w:szCs w:val="24"/>
        </w:rPr>
        <w:t>награда</w:t>
      </w:r>
    </w:p>
    <w:p w:rsidR="00D57301" w:rsidRPr="008C1065" w:rsidRDefault="00D57301" w:rsidP="00D57301">
      <w:pPr>
        <w:jc w:val="both"/>
        <w:rPr>
          <w:sz w:val="24"/>
          <w:szCs w:val="24"/>
        </w:rPr>
      </w:pPr>
      <w:r w:rsidRPr="008C1065">
        <w:rPr>
          <w:sz w:val="24"/>
          <w:szCs w:val="24"/>
        </w:rPr>
        <w:t>Патриарший Местоблюститель</w:t>
      </w:r>
    </w:p>
    <w:p w:rsidR="00D57301" w:rsidRPr="008C1065" w:rsidRDefault="00D57301" w:rsidP="00D57301">
      <w:pPr>
        <w:rPr>
          <w:sz w:val="24"/>
          <w:szCs w:val="24"/>
        </w:rPr>
      </w:pPr>
      <w:r w:rsidRPr="008C1065">
        <w:rPr>
          <w:sz w:val="24"/>
          <w:szCs w:val="24"/>
        </w:rPr>
        <w:t>Патриарший Экзарх (</w:t>
      </w:r>
      <w:r w:rsidR="003241E6" w:rsidRPr="008C1065">
        <w:rPr>
          <w:rFonts w:ascii="Times New Roman CYR" w:hAnsi="Times New Roman CYR"/>
          <w:sz w:val="24"/>
          <w:szCs w:val="24"/>
        </w:rPr>
        <w:t xml:space="preserve">см. </w:t>
      </w:r>
      <w:r w:rsidR="003241E6">
        <w:rPr>
          <w:rFonts w:ascii="Times New Roman CYR" w:hAnsi="Times New Roman CYR"/>
          <w:sz w:val="24"/>
          <w:szCs w:val="24"/>
        </w:rPr>
        <w:t xml:space="preserve">Ч. </w:t>
      </w:r>
      <w:r w:rsidR="003241E6">
        <w:rPr>
          <w:rFonts w:ascii="Times New Roman CYR" w:hAnsi="Times New Roman CYR"/>
          <w:sz w:val="24"/>
          <w:szCs w:val="24"/>
          <w:lang w:val="en-US"/>
        </w:rPr>
        <w:t>III</w:t>
      </w:r>
      <w:r w:rsidR="003241E6">
        <w:rPr>
          <w:rFonts w:ascii="Times New Roman CYR" w:hAnsi="Times New Roman CYR"/>
          <w:sz w:val="24"/>
          <w:szCs w:val="24"/>
        </w:rPr>
        <w:t xml:space="preserve">, </w:t>
      </w:r>
      <w:r w:rsidR="003241E6">
        <w:rPr>
          <w:rFonts w:ascii="Times New Roman CYR" w:hAnsi="Times New Roman CYR"/>
          <w:sz w:val="24"/>
          <w:szCs w:val="24"/>
          <w:lang w:val="en-US"/>
        </w:rPr>
        <w:t xml:space="preserve">§ </w:t>
      </w:r>
      <w:r>
        <w:rPr>
          <w:sz w:val="24"/>
          <w:szCs w:val="24"/>
        </w:rPr>
        <w:t>12.1, 12.7</w:t>
      </w:r>
      <w:r w:rsidRPr="008C1065">
        <w:rPr>
          <w:sz w:val="24"/>
          <w:szCs w:val="24"/>
        </w:rPr>
        <w:t xml:space="preserve">) </w:t>
      </w:r>
    </w:p>
    <w:p w:rsidR="00D57301" w:rsidRPr="008C1065" w:rsidRDefault="00D57301" w:rsidP="00D57301">
      <w:pPr>
        <w:rPr>
          <w:sz w:val="24"/>
          <w:szCs w:val="24"/>
        </w:rPr>
      </w:pPr>
      <w:r w:rsidRPr="008C1065">
        <w:rPr>
          <w:sz w:val="24"/>
          <w:szCs w:val="24"/>
        </w:rPr>
        <w:t>патристика</w:t>
      </w:r>
    </w:p>
    <w:p w:rsidR="00D57301" w:rsidRPr="008C1065" w:rsidRDefault="00D57301" w:rsidP="00D57301">
      <w:pPr>
        <w:rPr>
          <w:sz w:val="24"/>
          <w:szCs w:val="24"/>
        </w:rPr>
      </w:pPr>
      <w:r w:rsidRPr="008C1065">
        <w:rPr>
          <w:sz w:val="24"/>
          <w:szCs w:val="24"/>
        </w:rPr>
        <w:t>патрология</w:t>
      </w:r>
    </w:p>
    <w:p w:rsidR="00D57301" w:rsidRPr="008C1065" w:rsidRDefault="00D57301" w:rsidP="00D57301">
      <w:pPr>
        <w:rPr>
          <w:sz w:val="24"/>
          <w:szCs w:val="24"/>
        </w:rPr>
      </w:pPr>
      <w:r w:rsidRPr="008C1065">
        <w:rPr>
          <w:sz w:val="24"/>
          <w:szCs w:val="24"/>
        </w:rPr>
        <w:t>певчие</w:t>
      </w:r>
    </w:p>
    <w:p w:rsidR="00D57301" w:rsidRPr="008C1065" w:rsidRDefault="00D57301" w:rsidP="00D57301">
      <w:pPr>
        <w:rPr>
          <w:sz w:val="24"/>
          <w:szCs w:val="24"/>
        </w:rPr>
      </w:pPr>
      <w:r w:rsidRPr="008C1065">
        <w:rPr>
          <w:sz w:val="24"/>
          <w:szCs w:val="24"/>
        </w:rPr>
        <w:t>Петров пост</w:t>
      </w:r>
    </w:p>
    <w:p w:rsidR="003047B5" w:rsidRPr="008C1065" w:rsidRDefault="003047B5" w:rsidP="00D57301">
      <w:pPr>
        <w:jc w:val="both"/>
        <w:rPr>
          <w:sz w:val="24"/>
          <w:szCs w:val="24"/>
        </w:rPr>
      </w:pPr>
      <w:r w:rsidRPr="008C1065">
        <w:rPr>
          <w:sz w:val="24"/>
          <w:szCs w:val="24"/>
        </w:rPr>
        <w:t>Первая Ипостась</w:t>
      </w:r>
    </w:p>
    <w:p w:rsidR="003047B5" w:rsidRPr="008C1065" w:rsidRDefault="003047B5" w:rsidP="00D57301">
      <w:pPr>
        <w:jc w:val="both"/>
        <w:rPr>
          <w:sz w:val="24"/>
          <w:szCs w:val="24"/>
        </w:rPr>
      </w:pPr>
      <w:r w:rsidRPr="008C1065">
        <w:rPr>
          <w:sz w:val="24"/>
          <w:szCs w:val="24"/>
        </w:rPr>
        <w:t>Первое и Второе Обретение честной глав</w:t>
      </w:r>
      <w:proofErr w:type="gramStart"/>
      <w:r w:rsidRPr="008C1065">
        <w:rPr>
          <w:sz w:val="24"/>
          <w:szCs w:val="24"/>
        </w:rPr>
        <w:t>ы Иоа</w:t>
      </w:r>
      <w:proofErr w:type="gramEnd"/>
      <w:r w:rsidRPr="008C1065">
        <w:rPr>
          <w:sz w:val="24"/>
          <w:szCs w:val="24"/>
        </w:rPr>
        <w:t>нна Предтечи</w:t>
      </w:r>
    </w:p>
    <w:p w:rsidR="003047B5" w:rsidRPr="008C1065" w:rsidRDefault="003047B5" w:rsidP="00D57301">
      <w:pPr>
        <w:jc w:val="both"/>
        <w:rPr>
          <w:sz w:val="24"/>
          <w:szCs w:val="24"/>
        </w:rPr>
      </w:pPr>
      <w:r w:rsidRPr="008C1065">
        <w:rPr>
          <w:sz w:val="24"/>
          <w:szCs w:val="24"/>
        </w:rPr>
        <w:t xml:space="preserve">Первое и Второе Пришествие Господа нашего Иисуса Христа </w:t>
      </w:r>
    </w:p>
    <w:p w:rsidR="003047B5" w:rsidRPr="008C1065" w:rsidRDefault="003047B5" w:rsidP="00D57301">
      <w:pPr>
        <w:jc w:val="both"/>
        <w:rPr>
          <w:sz w:val="24"/>
          <w:szCs w:val="24"/>
        </w:rPr>
      </w:pPr>
      <w:r w:rsidRPr="008C1065">
        <w:rPr>
          <w:sz w:val="24"/>
          <w:szCs w:val="24"/>
        </w:rPr>
        <w:t xml:space="preserve">Первое послание апостола Петра </w:t>
      </w:r>
    </w:p>
    <w:p w:rsidR="003047B5" w:rsidRPr="008C1065" w:rsidRDefault="003047B5" w:rsidP="00D57301">
      <w:pPr>
        <w:jc w:val="both"/>
        <w:rPr>
          <w:sz w:val="24"/>
          <w:szCs w:val="24"/>
        </w:rPr>
      </w:pPr>
      <w:r w:rsidRPr="008C1065">
        <w:rPr>
          <w:sz w:val="24"/>
          <w:szCs w:val="24"/>
        </w:rPr>
        <w:t xml:space="preserve">Первое соборное послание </w:t>
      </w:r>
    </w:p>
    <w:p w:rsidR="003047B5" w:rsidRPr="008C1065" w:rsidRDefault="003047B5" w:rsidP="00D57301">
      <w:pPr>
        <w:jc w:val="both"/>
        <w:rPr>
          <w:sz w:val="24"/>
          <w:szCs w:val="24"/>
        </w:rPr>
      </w:pPr>
      <w:r w:rsidRPr="008C1065">
        <w:rPr>
          <w:sz w:val="24"/>
          <w:szCs w:val="24"/>
        </w:rPr>
        <w:t>Первоиерарх</w:t>
      </w:r>
    </w:p>
    <w:p w:rsidR="00D57301" w:rsidRPr="008C1065" w:rsidRDefault="00D57301" w:rsidP="00D57301">
      <w:pPr>
        <w:jc w:val="both"/>
        <w:rPr>
          <w:sz w:val="24"/>
          <w:szCs w:val="24"/>
        </w:rPr>
      </w:pPr>
      <w:r w:rsidRPr="008C1065">
        <w:rPr>
          <w:sz w:val="24"/>
          <w:szCs w:val="24"/>
        </w:rPr>
        <w:t>первородный грех</w:t>
      </w:r>
    </w:p>
    <w:p w:rsidR="00D57301" w:rsidRPr="008C1065" w:rsidRDefault="00D57301" w:rsidP="00D57301">
      <w:pPr>
        <w:jc w:val="both"/>
        <w:rPr>
          <w:sz w:val="24"/>
          <w:szCs w:val="24"/>
        </w:rPr>
      </w:pPr>
      <w:r w:rsidRPr="008C1065">
        <w:rPr>
          <w:sz w:val="24"/>
          <w:szCs w:val="24"/>
        </w:rPr>
        <w:lastRenderedPageBreak/>
        <w:t>Первосвятитель (в знач.: «патриарх»)</w:t>
      </w:r>
    </w:p>
    <w:p w:rsidR="00D57301" w:rsidRPr="008C1065" w:rsidRDefault="00D57301" w:rsidP="00D57301">
      <w:pPr>
        <w:jc w:val="both"/>
        <w:rPr>
          <w:sz w:val="24"/>
          <w:szCs w:val="24"/>
        </w:rPr>
      </w:pPr>
      <w:r w:rsidRPr="008C1065">
        <w:rPr>
          <w:sz w:val="24"/>
          <w:szCs w:val="24"/>
        </w:rPr>
        <w:t>Перенесение Нерукотворного образа Господа нашего Иисуса Христа</w:t>
      </w:r>
    </w:p>
    <w:p w:rsidR="00D57301" w:rsidRPr="008C1065" w:rsidRDefault="00D57301" w:rsidP="00D57301">
      <w:pPr>
        <w:jc w:val="both"/>
        <w:rPr>
          <w:sz w:val="24"/>
          <w:szCs w:val="24"/>
        </w:rPr>
      </w:pPr>
      <w:r w:rsidRPr="008C1065">
        <w:rPr>
          <w:sz w:val="24"/>
          <w:szCs w:val="24"/>
        </w:rPr>
        <w:t xml:space="preserve">Песнь песней </w:t>
      </w:r>
    </w:p>
    <w:p w:rsidR="00D57301" w:rsidRPr="008C1065" w:rsidRDefault="00D57301" w:rsidP="00D57301">
      <w:pPr>
        <w:rPr>
          <w:sz w:val="24"/>
          <w:szCs w:val="24"/>
        </w:rPr>
      </w:pPr>
      <w:r w:rsidRPr="008C1065">
        <w:rPr>
          <w:sz w:val="24"/>
          <w:szCs w:val="24"/>
        </w:rPr>
        <w:t>Пешитта</w:t>
      </w:r>
    </w:p>
    <w:p w:rsidR="00D57301" w:rsidRPr="008C1065" w:rsidRDefault="00D57301" w:rsidP="00D57301">
      <w:pPr>
        <w:rPr>
          <w:sz w:val="24"/>
          <w:szCs w:val="24"/>
        </w:rPr>
      </w:pPr>
      <w:r w:rsidRPr="008C1065">
        <w:rPr>
          <w:sz w:val="24"/>
          <w:szCs w:val="24"/>
        </w:rPr>
        <w:t>писания мужей апостольских</w:t>
      </w:r>
    </w:p>
    <w:p w:rsidR="00D57301" w:rsidRPr="008C1065" w:rsidRDefault="00D57301" w:rsidP="00D57301">
      <w:pPr>
        <w:jc w:val="both"/>
        <w:rPr>
          <w:sz w:val="24"/>
          <w:szCs w:val="24"/>
        </w:rPr>
      </w:pPr>
      <w:r w:rsidRPr="008C1065">
        <w:rPr>
          <w:sz w:val="24"/>
          <w:szCs w:val="24"/>
        </w:rPr>
        <w:t>Писание (Священное Писание)</w:t>
      </w:r>
    </w:p>
    <w:p w:rsidR="00D57301" w:rsidRPr="008C1065" w:rsidRDefault="00D57301" w:rsidP="00D57301">
      <w:pPr>
        <w:jc w:val="both"/>
        <w:rPr>
          <w:sz w:val="24"/>
          <w:szCs w:val="24"/>
        </w:rPr>
      </w:pPr>
      <w:r w:rsidRPr="008C1065">
        <w:rPr>
          <w:sz w:val="24"/>
          <w:szCs w:val="24"/>
        </w:rPr>
        <w:t>плащаница Туринская</w:t>
      </w:r>
    </w:p>
    <w:p w:rsidR="00D57301" w:rsidRPr="008C1065" w:rsidRDefault="00D57301" w:rsidP="00D57301">
      <w:pPr>
        <w:jc w:val="both"/>
        <w:rPr>
          <w:sz w:val="24"/>
          <w:szCs w:val="24"/>
        </w:rPr>
      </w:pPr>
      <w:r w:rsidRPr="008C1065">
        <w:rPr>
          <w:sz w:val="24"/>
          <w:szCs w:val="24"/>
        </w:rPr>
        <w:t>Плащаница Христова</w:t>
      </w:r>
      <w:r w:rsidR="001A1B6D">
        <w:rPr>
          <w:sz w:val="24"/>
          <w:szCs w:val="24"/>
        </w:rPr>
        <w:t xml:space="preserve"> (</w:t>
      </w:r>
      <w:r w:rsidR="003241E6" w:rsidRPr="008C1065">
        <w:rPr>
          <w:rFonts w:ascii="Times New Roman CYR" w:hAnsi="Times New Roman CYR"/>
          <w:sz w:val="24"/>
          <w:szCs w:val="24"/>
        </w:rPr>
        <w:t xml:space="preserve">см. </w:t>
      </w:r>
      <w:r w:rsidR="003241E6">
        <w:rPr>
          <w:rFonts w:ascii="Times New Roman CYR" w:hAnsi="Times New Roman CYR"/>
          <w:sz w:val="24"/>
          <w:szCs w:val="24"/>
        </w:rPr>
        <w:t xml:space="preserve">Ч. </w:t>
      </w:r>
      <w:r w:rsidR="003241E6">
        <w:rPr>
          <w:rFonts w:ascii="Times New Roman CYR" w:hAnsi="Times New Roman CYR"/>
          <w:sz w:val="24"/>
          <w:szCs w:val="24"/>
          <w:lang w:val="en-US"/>
        </w:rPr>
        <w:t>III</w:t>
      </w:r>
      <w:r w:rsidR="003241E6">
        <w:rPr>
          <w:rFonts w:ascii="Times New Roman CYR" w:hAnsi="Times New Roman CYR"/>
          <w:sz w:val="24"/>
          <w:szCs w:val="24"/>
        </w:rPr>
        <w:t xml:space="preserve">, </w:t>
      </w:r>
      <w:r w:rsidR="003241E6">
        <w:rPr>
          <w:rFonts w:ascii="Times New Roman CYR" w:hAnsi="Times New Roman CYR"/>
          <w:sz w:val="24"/>
          <w:szCs w:val="24"/>
          <w:lang w:val="en-US"/>
        </w:rPr>
        <w:t>§</w:t>
      </w:r>
      <w:r w:rsidR="001A1B6D">
        <w:rPr>
          <w:sz w:val="24"/>
          <w:szCs w:val="24"/>
        </w:rPr>
        <w:t xml:space="preserve"> 6.4)</w:t>
      </w:r>
    </w:p>
    <w:p w:rsidR="00D57301" w:rsidRPr="008C1065" w:rsidRDefault="00D57301" w:rsidP="00D57301">
      <w:pPr>
        <w:jc w:val="both"/>
        <w:rPr>
          <w:sz w:val="24"/>
          <w:szCs w:val="24"/>
        </w:rPr>
      </w:pPr>
      <w:r w:rsidRPr="008C1065">
        <w:rPr>
          <w:sz w:val="24"/>
          <w:szCs w:val="24"/>
        </w:rPr>
        <w:t>Плоть Христова</w:t>
      </w:r>
    </w:p>
    <w:p w:rsidR="00D57301" w:rsidRPr="008C1065" w:rsidRDefault="00D57301" w:rsidP="00D57301">
      <w:pPr>
        <w:jc w:val="both"/>
        <w:rPr>
          <w:sz w:val="24"/>
          <w:szCs w:val="24"/>
        </w:rPr>
      </w:pPr>
      <w:r w:rsidRPr="008C1065">
        <w:rPr>
          <w:sz w:val="24"/>
          <w:szCs w:val="24"/>
        </w:rPr>
        <w:t>повечерие</w:t>
      </w:r>
    </w:p>
    <w:p w:rsidR="00D57301" w:rsidRPr="008C1065" w:rsidRDefault="00D57301" w:rsidP="00D57301">
      <w:pPr>
        <w:jc w:val="both"/>
        <w:rPr>
          <w:sz w:val="24"/>
          <w:szCs w:val="24"/>
        </w:rPr>
      </w:pPr>
      <w:r w:rsidRPr="008C1065">
        <w:rPr>
          <w:sz w:val="24"/>
          <w:szCs w:val="24"/>
        </w:rPr>
        <w:t>подворье</w:t>
      </w:r>
    </w:p>
    <w:p w:rsidR="00D57301" w:rsidRPr="008C1065" w:rsidRDefault="00D57301" w:rsidP="00D57301">
      <w:pPr>
        <w:jc w:val="both"/>
        <w:rPr>
          <w:sz w:val="24"/>
          <w:szCs w:val="24"/>
        </w:rPr>
      </w:pPr>
      <w:r w:rsidRPr="008C1065">
        <w:rPr>
          <w:sz w:val="24"/>
          <w:szCs w:val="24"/>
        </w:rPr>
        <w:t>Покаяние (название таинства)</w:t>
      </w:r>
    </w:p>
    <w:p w:rsidR="00D57301" w:rsidRPr="008C1065" w:rsidRDefault="00D57301" w:rsidP="00D57301">
      <w:pPr>
        <w:jc w:val="both"/>
        <w:rPr>
          <w:sz w:val="24"/>
          <w:szCs w:val="24"/>
        </w:rPr>
      </w:pPr>
      <w:r w:rsidRPr="008C1065">
        <w:rPr>
          <w:sz w:val="24"/>
          <w:szCs w:val="24"/>
        </w:rPr>
        <w:t>поклонный крест</w:t>
      </w:r>
    </w:p>
    <w:p w:rsidR="00D57301" w:rsidRPr="008C1065" w:rsidRDefault="00D57301" w:rsidP="00D57301">
      <w:pPr>
        <w:jc w:val="both"/>
        <w:rPr>
          <w:sz w:val="24"/>
          <w:szCs w:val="24"/>
        </w:rPr>
      </w:pPr>
      <w:r w:rsidRPr="008C1065">
        <w:rPr>
          <w:sz w:val="24"/>
          <w:szCs w:val="24"/>
        </w:rPr>
        <w:t>Покров Пресвятой Богородицы</w:t>
      </w:r>
    </w:p>
    <w:p w:rsidR="00D57301" w:rsidRPr="008C1065" w:rsidRDefault="00D57301" w:rsidP="00D57301">
      <w:pPr>
        <w:jc w:val="both"/>
        <w:rPr>
          <w:sz w:val="24"/>
          <w:szCs w:val="24"/>
        </w:rPr>
      </w:pPr>
      <w:r w:rsidRPr="008C1065">
        <w:rPr>
          <w:sz w:val="24"/>
          <w:szCs w:val="24"/>
        </w:rPr>
        <w:t>полиелей</w:t>
      </w:r>
    </w:p>
    <w:p w:rsidR="00D57301" w:rsidRPr="008C1065" w:rsidRDefault="00D57301" w:rsidP="00D57301">
      <w:pPr>
        <w:rPr>
          <w:sz w:val="24"/>
          <w:szCs w:val="24"/>
        </w:rPr>
      </w:pPr>
      <w:r w:rsidRPr="008C1065">
        <w:rPr>
          <w:sz w:val="24"/>
          <w:szCs w:val="24"/>
        </w:rPr>
        <w:t xml:space="preserve">полнота </w:t>
      </w:r>
    </w:p>
    <w:p w:rsidR="00D57301" w:rsidRPr="008C1065" w:rsidRDefault="00D57301" w:rsidP="00D57301">
      <w:pPr>
        <w:jc w:val="both"/>
        <w:rPr>
          <w:sz w:val="24"/>
          <w:szCs w:val="24"/>
        </w:rPr>
      </w:pPr>
      <w:r w:rsidRPr="008C1065">
        <w:rPr>
          <w:sz w:val="24"/>
          <w:szCs w:val="24"/>
        </w:rPr>
        <w:t xml:space="preserve">Положение честной ризы Пресвятой Владычицы нашей Богородицы </w:t>
      </w:r>
    </w:p>
    <w:p w:rsidR="00D57301" w:rsidRPr="008C1065" w:rsidRDefault="00D57301" w:rsidP="00D57301">
      <w:pPr>
        <w:jc w:val="both"/>
        <w:rPr>
          <w:sz w:val="24"/>
          <w:szCs w:val="24"/>
        </w:rPr>
      </w:pPr>
      <w:r w:rsidRPr="008C1065">
        <w:rPr>
          <w:sz w:val="24"/>
          <w:szCs w:val="24"/>
        </w:rPr>
        <w:t>полунощница</w:t>
      </w:r>
    </w:p>
    <w:p w:rsidR="00D57301" w:rsidRPr="008C1065" w:rsidRDefault="00D57301" w:rsidP="00D57301">
      <w:pPr>
        <w:jc w:val="both"/>
        <w:rPr>
          <w:sz w:val="24"/>
          <w:szCs w:val="24"/>
        </w:rPr>
      </w:pPr>
      <w:r w:rsidRPr="008C1065">
        <w:rPr>
          <w:sz w:val="24"/>
          <w:szCs w:val="24"/>
        </w:rPr>
        <w:t>помазание елеем</w:t>
      </w:r>
    </w:p>
    <w:p w:rsidR="00D57301" w:rsidRPr="008C1065" w:rsidRDefault="00D57301" w:rsidP="00D57301">
      <w:pPr>
        <w:jc w:val="both"/>
        <w:rPr>
          <w:sz w:val="24"/>
          <w:szCs w:val="24"/>
        </w:rPr>
      </w:pPr>
      <w:r w:rsidRPr="008C1065">
        <w:rPr>
          <w:sz w:val="24"/>
          <w:szCs w:val="24"/>
        </w:rPr>
        <w:tab/>
        <w:t>на царство</w:t>
      </w:r>
    </w:p>
    <w:p w:rsidR="00D57301" w:rsidRPr="008C1065" w:rsidRDefault="00D57301" w:rsidP="00D57301">
      <w:pPr>
        <w:jc w:val="both"/>
        <w:rPr>
          <w:sz w:val="24"/>
          <w:szCs w:val="24"/>
        </w:rPr>
      </w:pPr>
      <w:r w:rsidRPr="008C1065">
        <w:rPr>
          <w:sz w:val="24"/>
          <w:szCs w:val="24"/>
        </w:rPr>
        <w:t>Поместная Церковь</w:t>
      </w:r>
    </w:p>
    <w:p w:rsidR="00D57301" w:rsidRDefault="00D57301" w:rsidP="00D57301">
      <w:pPr>
        <w:jc w:val="both"/>
        <w:rPr>
          <w:sz w:val="24"/>
          <w:szCs w:val="24"/>
        </w:rPr>
      </w:pPr>
      <w:r w:rsidRPr="008C1065">
        <w:rPr>
          <w:sz w:val="24"/>
          <w:szCs w:val="24"/>
        </w:rPr>
        <w:t>Поместный Собор</w:t>
      </w:r>
    </w:p>
    <w:p w:rsidR="003047B5" w:rsidRPr="008C1065" w:rsidRDefault="003047B5" w:rsidP="003047B5">
      <w:pPr>
        <w:ind w:left="567" w:hanging="567"/>
        <w:jc w:val="both"/>
        <w:rPr>
          <w:sz w:val="24"/>
          <w:szCs w:val="24"/>
        </w:rPr>
      </w:pPr>
      <w:proofErr w:type="gramStart"/>
      <w:r w:rsidRPr="008C1065">
        <w:rPr>
          <w:sz w:val="24"/>
          <w:szCs w:val="24"/>
        </w:rPr>
        <w:t>Послание к Филиппийцам (в названиях апостольских посланий в синодальном переводе Священного Писания по традиции названия народностей даются с прописной; это соблюдается и в современной орфографии)</w:t>
      </w:r>
      <w:proofErr w:type="gramEnd"/>
    </w:p>
    <w:p w:rsidR="00D57301" w:rsidRPr="008C1065" w:rsidRDefault="00D57301" w:rsidP="00D57301">
      <w:pPr>
        <w:rPr>
          <w:sz w:val="24"/>
          <w:szCs w:val="24"/>
        </w:rPr>
      </w:pPr>
      <w:r w:rsidRPr="008C1065">
        <w:rPr>
          <w:sz w:val="24"/>
          <w:szCs w:val="24"/>
        </w:rPr>
        <w:t>«Послание Варнавы» (апокриф)</w:t>
      </w:r>
    </w:p>
    <w:p w:rsidR="00D57301" w:rsidRPr="008C1065" w:rsidRDefault="00D57301" w:rsidP="009F7848">
      <w:pPr>
        <w:ind w:left="426" w:hanging="426"/>
        <w:jc w:val="both"/>
        <w:rPr>
          <w:sz w:val="24"/>
          <w:szCs w:val="24"/>
        </w:rPr>
      </w:pPr>
      <w:r w:rsidRPr="008C1065">
        <w:rPr>
          <w:sz w:val="24"/>
          <w:szCs w:val="24"/>
        </w:rPr>
        <w:t xml:space="preserve">Послание апостола Павла к Римлянам (Первое послание апостола Павла к </w:t>
      </w:r>
      <w:proofErr w:type="gramStart"/>
      <w:r w:rsidRPr="008C1065">
        <w:rPr>
          <w:sz w:val="24"/>
          <w:szCs w:val="24"/>
        </w:rPr>
        <w:t>K</w:t>
      </w:r>
      <w:proofErr w:type="gramEnd"/>
      <w:r w:rsidRPr="008C1065">
        <w:rPr>
          <w:sz w:val="24"/>
          <w:szCs w:val="24"/>
        </w:rPr>
        <w:t>оринфянам и пр.)</w:t>
      </w:r>
    </w:p>
    <w:p w:rsidR="00D57301" w:rsidRPr="008C1065" w:rsidRDefault="00D57301" w:rsidP="00D57301">
      <w:pPr>
        <w:jc w:val="both"/>
        <w:rPr>
          <w:sz w:val="24"/>
          <w:szCs w:val="24"/>
        </w:rPr>
      </w:pPr>
      <w:r w:rsidRPr="008C1065">
        <w:rPr>
          <w:sz w:val="24"/>
          <w:szCs w:val="24"/>
        </w:rPr>
        <w:t>послания соборные</w:t>
      </w:r>
      <w:r w:rsidRPr="008C1065">
        <w:rPr>
          <w:sz w:val="24"/>
          <w:szCs w:val="24"/>
        </w:rPr>
        <w:tab/>
      </w:r>
    </w:p>
    <w:p w:rsidR="00D57301" w:rsidRPr="008C1065" w:rsidRDefault="00D57301" w:rsidP="00D57301">
      <w:pPr>
        <w:jc w:val="both"/>
        <w:rPr>
          <w:sz w:val="24"/>
          <w:szCs w:val="24"/>
        </w:rPr>
      </w:pPr>
      <w:r w:rsidRPr="008C1065">
        <w:rPr>
          <w:sz w:val="24"/>
          <w:szCs w:val="24"/>
        </w:rPr>
        <w:t>Последний День (Второе Пришествие)</w:t>
      </w:r>
    </w:p>
    <w:p w:rsidR="00D57301" w:rsidRPr="008C1065" w:rsidRDefault="00D57301" w:rsidP="00D57301">
      <w:pPr>
        <w:jc w:val="both"/>
        <w:rPr>
          <w:sz w:val="24"/>
          <w:szCs w:val="24"/>
        </w:rPr>
      </w:pPr>
      <w:r w:rsidRPr="008C1065">
        <w:rPr>
          <w:sz w:val="24"/>
          <w:szCs w:val="24"/>
        </w:rPr>
        <w:t>Последний Суд (Страшный Суд)</w:t>
      </w:r>
    </w:p>
    <w:p w:rsidR="00D57301" w:rsidRPr="008C1065" w:rsidRDefault="00D57301" w:rsidP="00D57301">
      <w:pPr>
        <w:jc w:val="both"/>
        <w:rPr>
          <w:sz w:val="24"/>
          <w:szCs w:val="24"/>
        </w:rPr>
      </w:pPr>
      <w:r w:rsidRPr="008C1065">
        <w:rPr>
          <w:sz w:val="24"/>
          <w:szCs w:val="24"/>
        </w:rPr>
        <w:t xml:space="preserve">последование </w:t>
      </w:r>
      <w:proofErr w:type="gramStart"/>
      <w:r w:rsidRPr="008C1065">
        <w:rPr>
          <w:sz w:val="24"/>
          <w:szCs w:val="24"/>
        </w:rPr>
        <w:t>ко</w:t>
      </w:r>
      <w:proofErr w:type="gramEnd"/>
      <w:r w:rsidRPr="008C1065">
        <w:rPr>
          <w:sz w:val="24"/>
          <w:szCs w:val="24"/>
        </w:rPr>
        <w:t xml:space="preserve"> Святому Причащению</w:t>
      </w:r>
    </w:p>
    <w:p w:rsidR="009F7848" w:rsidRPr="008C1065" w:rsidRDefault="009F7848" w:rsidP="00D57301">
      <w:pPr>
        <w:jc w:val="both"/>
        <w:rPr>
          <w:sz w:val="24"/>
          <w:szCs w:val="24"/>
        </w:rPr>
      </w:pPr>
      <w:r w:rsidRPr="008C1065">
        <w:rPr>
          <w:sz w:val="24"/>
          <w:szCs w:val="24"/>
        </w:rPr>
        <w:t>Постная Триодь</w:t>
      </w:r>
    </w:p>
    <w:p w:rsidR="009F7848" w:rsidRPr="008C1065" w:rsidRDefault="009F7848" w:rsidP="00D57301">
      <w:pPr>
        <w:jc w:val="both"/>
        <w:rPr>
          <w:sz w:val="24"/>
          <w:szCs w:val="24"/>
        </w:rPr>
      </w:pPr>
      <w:r w:rsidRPr="008C1065">
        <w:rPr>
          <w:sz w:val="24"/>
          <w:szCs w:val="24"/>
        </w:rPr>
        <w:t>потир</w:t>
      </w:r>
    </w:p>
    <w:p w:rsidR="009F7848" w:rsidRPr="008C1065" w:rsidRDefault="009F7848" w:rsidP="00D57301">
      <w:pPr>
        <w:jc w:val="both"/>
        <w:rPr>
          <w:sz w:val="24"/>
          <w:szCs w:val="24"/>
        </w:rPr>
      </w:pPr>
      <w:r w:rsidRPr="008C1065">
        <w:rPr>
          <w:sz w:val="24"/>
          <w:szCs w:val="24"/>
        </w:rPr>
        <w:t>Почаевская Успенская лавра</w:t>
      </w:r>
    </w:p>
    <w:p w:rsidR="009F7848" w:rsidRPr="008C1065" w:rsidRDefault="009F7848" w:rsidP="00D57301">
      <w:pPr>
        <w:jc w:val="both"/>
        <w:rPr>
          <w:sz w:val="24"/>
          <w:szCs w:val="24"/>
        </w:rPr>
      </w:pPr>
      <w:r w:rsidRPr="008C1065">
        <w:rPr>
          <w:sz w:val="24"/>
          <w:szCs w:val="24"/>
        </w:rPr>
        <w:t>пояс (часть облачения)</w:t>
      </w:r>
    </w:p>
    <w:p w:rsidR="009F7848" w:rsidRPr="008C1065" w:rsidRDefault="009F7848" w:rsidP="00D57301">
      <w:pPr>
        <w:jc w:val="both"/>
        <w:rPr>
          <w:sz w:val="24"/>
          <w:szCs w:val="24"/>
        </w:rPr>
      </w:pPr>
      <w:r w:rsidRPr="008C1065">
        <w:rPr>
          <w:sz w:val="24"/>
          <w:szCs w:val="24"/>
        </w:rPr>
        <w:t>пояс Пресвятой Богородицы</w:t>
      </w:r>
    </w:p>
    <w:p w:rsidR="009F7848" w:rsidRPr="008C1065" w:rsidRDefault="009F7848" w:rsidP="00D57301">
      <w:pPr>
        <w:jc w:val="both"/>
        <w:rPr>
          <w:sz w:val="24"/>
          <w:szCs w:val="24"/>
        </w:rPr>
      </w:pPr>
      <w:proofErr w:type="gramStart"/>
      <w:r w:rsidRPr="008C1065">
        <w:rPr>
          <w:sz w:val="24"/>
          <w:szCs w:val="24"/>
        </w:rPr>
        <w:t>правда</w:t>
      </w:r>
      <w:proofErr w:type="gramEnd"/>
      <w:r w:rsidRPr="008C1065">
        <w:rPr>
          <w:sz w:val="24"/>
          <w:szCs w:val="24"/>
        </w:rPr>
        <w:t xml:space="preserve"> Божия </w:t>
      </w:r>
    </w:p>
    <w:p w:rsidR="009F7848" w:rsidRPr="008C1065" w:rsidRDefault="009F7848" w:rsidP="00D57301">
      <w:pPr>
        <w:jc w:val="both"/>
        <w:rPr>
          <w:sz w:val="24"/>
          <w:szCs w:val="24"/>
        </w:rPr>
      </w:pPr>
      <w:r w:rsidRPr="008C1065">
        <w:rPr>
          <w:sz w:val="24"/>
          <w:szCs w:val="24"/>
        </w:rPr>
        <w:t>Праведный Судия (Бог)</w:t>
      </w:r>
    </w:p>
    <w:p w:rsidR="009F7848" w:rsidRPr="008C1065" w:rsidRDefault="009F7848" w:rsidP="00D57301">
      <w:pPr>
        <w:jc w:val="both"/>
        <w:rPr>
          <w:sz w:val="24"/>
          <w:szCs w:val="24"/>
        </w:rPr>
      </w:pPr>
      <w:r w:rsidRPr="008C1065">
        <w:rPr>
          <w:sz w:val="24"/>
          <w:szCs w:val="24"/>
        </w:rPr>
        <w:t xml:space="preserve">Правитель </w:t>
      </w:r>
      <w:proofErr w:type="gramStart"/>
      <w:r w:rsidRPr="008C1065">
        <w:rPr>
          <w:sz w:val="24"/>
          <w:szCs w:val="24"/>
        </w:rPr>
        <w:t>всяческих</w:t>
      </w:r>
      <w:proofErr w:type="gramEnd"/>
      <w:r w:rsidRPr="008C1065">
        <w:rPr>
          <w:sz w:val="24"/>
          <w:szCs w:val="24"/>
        </w:rPr>
        <w:t xml:space="preserve"> (Бог) (устар.)</w:t>
      </w:r>
    </w:p>
    <w:p w:rsidR="009F7848" w:rsidRPr="008C1065" w:rsidRDefault="009F7848" w:rsidP="00D57301">
      <w:pPr>
        <w:rPr>
          <w:sz w:val="24"/>
          <w:szCs w:val="24"/>
        </w:rPr>
      </w:pPr>
      <w:r w:rsidRPr="008C1065">
        <w:rPr>
          <w:sz w:val="24"/>
          <w:szCs w:val="24"/>
        </w:rPr>
        <w:t xml:space="preserve">православие  </w:t>
      </w:r>
    </w:p>
    <w:p w:rsidR="009F7848" w:rsidRPr="008C1065" w:rsidRDefault="009F7848" w:rsidP="00D57301">
      <w:pPr>
        <w:rPr>
          <w:sz w:val="24"/>
          <w:szCs w:val="24"/>
        </w:rPr>
      </w:pPr>
      <w:r w:rsidRPr="008C1065">
        <w:rPr>
          <w:sz w:val="24"/>
          <w:szCs w:val="24"/>
        </w:rPr>
        <w:t>православная традиция</w:t>
      </w:r>
    </w:p>
    <w:p w:rsidR="009F7848" w:rsidRPr="008C1065" w:rsidRDefault="009F7848" w:rsidP="00D57301">
      <w:pPr>
        <w:jc w:val="both"/>
        <w:rPr>
          <w:sz w:val="24"/>
          <w:szCs w:val="24"/>
        </w:rPr>
      </w:pPr>
      <w:r w:rsidRPr="008C1065">
        <w:rPr>
          <w:sz w:val="24"/>
          <w:szCs w:val="24"/>
        </w:rPr>
        <w:t xml:space="preserve">Православная Церковь  </w:t>
      </w:r>
    </w:p>
    <w:p w:rsidR="009F7848" w:rsidRPr="008C1065" w:rsidRDefault="009F7848" w:rsidP="00D57301">
      <w:pPr>
        <w:jc w:val="both"/>
        <w:rPr>
          <w:sz w:val="24"/>
          <w:szCs w:val="24"/>
        </w:rPr>
      </w:pPr>
      <w:r w:rsidRPr="008C1065">
        <w:rPr>
          <w:sz w:val="24"/>
          <w:szCs w:val="24"/>
        </w:rPr>
        <w:t>Православный Свято-Тихоновский гуманитарный университет</w:t>
      </w:r>
    </w:p>
    <w:p w:rsidR="009F7848" w:rsidRPr="008C1065" w:rsidRDefault="009F7848" w:rsidP="00D57301">
      <w:pPr>
        <w:jc w:val="both"/>
        <w:rPr>
          <w:sz w:val="24"/>
          <w:szCs w:val="24"/>
        </w:rPr>
      </w:pPr>
      <w:r w:rsidRPr="008C1065">
        <w:rPr>
          <w:sz w:val="24"/>
          <w:szCs w:val="24"/>
        </w:rPr>
        <w:t>православный христианин</w:t>
      </w:r>
    </w:p>
    <w:p w:rsidR="009F7848" w:rsidRPr="008C1065" w:rsidRDefault="009F7848" w:rsidP="00D57301">
      <w:pPr>
        <w:jc w:val="both"/>
        <w:rPr>
          <w:sz w:val="24"/>
          <w:szCs w:val="24"/>
        </w:rPr>
      </w:pPr>
      <w:r w:rsidRPr="008C1065">
        <w:rPr>
          <w:sz w:val="24"/>
          <w:szCs w:val="24"/>
        </w:rPr>
        <w:t>праздник кущей (иуд.)</w:t>
      </w:r>
    </w:p>
    <w:p w:rsidR="009F7848" w:rsidRPr="008C1065" w:rsidRDefault="009F7848" w:rsidP="00D57301">
      <w:pPr>
        <w:jc w:val="both"/>
        <w:rPr>
          <w:sz w:val="24"/>
          <w:szCs w:val="24"/>
        </w:rPr>
      </w:pPr>
      <w:r w:rsidRPr="008C1065">
        <w:rPr>
          <w:sz w:val="24"/>
          <w:szCs w:val="24"/>
        </w:rPr>
        <w:t>праздник Пятидесятницы</w:t>
      </w:r>
    </w:p>
    <w:p w:rsidR="009F7848" w:rsidRPr="008C1065" w:rsidRDefault="009F7848" w:rsidP="00D57301">
      <w:pPr>
        <w:jc w:val="both"/>
        <w:rPr>
          <w:sz w:val="24"/>
          <w:szCs w:val="24"/>
        </w:rPr>
      </w:pPr>
      <w:r w:rsidRPr="008C1065">
        <w:rPr>
          <w:sz w:val="24"/>
          <w:szCs w:val="24"/>
        </w:rPr>
        <w:t>праотцы</w:t>
      </w:r>
    </w:p>
    <w:p w:rsidR="009F7848" w:rsidRPr="008C1065" w:rsidRDefault="009F7848" w:rsidP="00D57301">
      <w:pPr>
        <w:jc w:val="both"/>
        <w:rPr>
          <w:sz w:val="24"/>
          <w:szCs w:val="24"/>
        </w:rPr>
      </w:pPr>
      <w:r w:rsidRPr="008C1065">
        <w:rPr>
          <w:sz w:val="24"/>
          <w:szCs w:val="24"/>
        </w:rPr>
        <w:t>преблагой Бог</w:t>
      </w:r>
    </w:p>
    <w:p w:rsidR="009F7848" w:rsidRPr="008C1065" w:rsidRDefault="009F7848" w:rsidP="00D57301">
      <w:pPr>
        <w:rPr>
          <w:sz w:val="24"/>
          <w:szCs w:val="24"/>
        </w:rPr>
      </w:pPr>
      <w:r w:rsidRPr="008C1065">
        <w:rPr>
          <w:sz w:val="24"/>
          <w:szCs w:val="24"/>
        </w:rPr>
        <w:t>Предание (Священное, в общем смысле)</w:t>
      </w:r>
    </w:p>
    <w:p w:rsidR="009F7848" w:rsidRPr="008C1065" w:rsidRDefault="009F7848" w:rsidP="00D57301">
      <w:pPr>
        <w:rPr>
          <w:sz w:val="24"/>
          <w:szCs w:val="24"/>
        </w:rPr>
      </w:pPr>
      <w:r w:rsidRPr="008C1065">
        <w:rPr>
          <w:sz w:val="24"/>
          <w:szCs w:val="24"/>
        </w:rPr>
        <w:t>предание (частные проявления)</w:t>
      </w:r>
    </w:p>
    <w:p w:rsidR="009F7848" w:rsidRPr="008C1065" w:rsidRDefault="009F7848" w:rsidP="00D57301">
      <w:pPr>
        <w:ind w:firstLine="720"/>
        <w:rPr>
          <w:sz w:val="24"/>
          <w:szCs w:val="24"/>
        </w:rPr>
      </w:pPr>
      <w:r w:rsidRPr="008C1065">
        <w:rPr>
          <w:sz w:val="24"/>
          <w:szCs w:val="24"/>
        </w:rPr>
        <w:t xml:space="preserve"> литургическое </w:t>
      </w:r>
    </w:p>
    <w:p w:rsidR="009F7848" w:rsidRPr="008C1065" w:rsidRDefault="009F7848" w:rsidP="00D57301">
      <w:pPr>
        <w:ind w:firstLine="720"/>
        <w:rPr>
          <w:sz w:val="24"/>
          <w:szCs w:val="24"/>
        </w:rPr>
      </w:pPr>
      <w:r w:rsidRPr="008C1065">
        <w:rPr>
          <w:sz w:val="24"/>
          <w:szCs w:val="24"/>
        </w:rPr>
        <w:lastRenderedPageBreak/>
        <w:t>святоотеческое</w:t>
      </w:r>
    </w:p>
    <w:p w:rsidR="009F7848" w:rsidRPr="008C1065" w:rsidRDefault="009F7848" w:rsidP="00D57301">
      <w:pPr>
        <w:ind w:firstLine="720"/>
        <w:rPr>
          <w:sz w:val="24"/>
          <w:szCs w:val="24"/>
        </w:rPr>
      </w:pPr>
      <w:r w:rsidRPr="008C1065">
        <w:rPr>
          <w:sz w:val="24"/>
          <w:szCs w:val="24"/>
        </w:rPr>
        <w:t>экзегетическое</w:t>
      </w:r>
    </w:p>
    <w:p w:rsidR="00D57301" w:rsidRPr="008C1065" w:rsidRDefault="00D57301" w:rsidP="00D57301">
      <w:pPr>
        <w:jc w:val="both"/>
        <w:rPr>
          <w:sz w:val="24"/>
          <w:szCs w:val="24"/>
        </w:rPr>
      </w:pPr>
      <w:r w:rsidRPr="008C1065">
        <w:rPr>
          <w:sz w:val="24"/>
          <w:szCs w:val="24"/>
        </w:rPr>
        <w:t>Предвечное Слово (Христос)</w:t>
      </w:r>
    </w:p>
    <w:p w:rsidR="00D57301" w:rsidRPr="008C1065" w:rsidRDefault="00D57301" w:rsidP="00D57301">
      <w:pPr>
        <w:jc w:val="both"/>
        <w:rPr>
          <w:sz w:val="24"/>
          <w:szCs w:val="24"/>
        </w:rPr>
      </w:pPr>
      <w:r w:rsidRPr="008C1065">
        <w:rPr>
          <w:sz w:val="24"/>
          <w:szCs w:val="24"/>
        </w:rPr>
        <w:t>Предвечный Совет (Святой Троицы)</w:t>
      </w:r>
    </w:p>
    <w:p w:rsidR="00D57301" w:rsidRPr="008C1065" w:rsidRDefault="00D57301" w:rsidP="00D57301">
      <w:pPr>
        <w:jc w:val="both"/>
        <w:rPr>
          <w:sz w:val="24"/>
          <w:szCs w:val="24"/>
        </w:rPr>
      </w:pPr>
      <w:r w:rsidRPr="008C1065">
        <w:rPr>
          <w:sz w:val="24"/>
          <w:szCs w:val="24"/>
        </w:rPr>
        <w:t>Предстоятель (в знач. «патриарх»)</w:t>
      </w:r>
    </w:p>
    <w:p w:rsidR="00D57301" w:rsidRPr="008C1065" w:rsidRDefault="00D57301" w:rsidP="00D57301">
      <w:pPr>
        <w:jc w:val="both"/>
        <w:rPr>
          <w:sz w:val="24"/>
          <w:szCs w:val="24"/>
        </w:rPr>
      </w:pPr>
      <w:r w:rsidRPr="008C1065">
        <w:rPr>
          <w:sz w:val="24"/>
          <w:szCs w:val="24"/>
        </w:rPr>
        <w:t>Преждеосвященные Дары</w:t>
      </w:r>
    </w:p>
    <w:p w:rsidR="00D57301" w:rsidRPr="008C1065" w:rsidRDefault="00D57301" w:rsidP="00D57301">
      <w:pPr>
        <w:rPr>
          <w:sz w:val="24"/>
          <w:szCs w:val="24"/>
        </w:rPr>
      </w:pPr>
      <w:r w:rsidRPr="008C1065">
        <w:rPr>
          <w:sz w:val="24"/>
          <w:szCs w:val="24"/>
        </w:rPr>
        <w:t>преломление хлеба (древнехрист.)</w:t>
      </w:r>
    </w:p>
    <w:p w:rsidR="00D57301" w:rsidRPr="008C1065" w:rsidRDefault="00D57301" w:rsidP="00D57301">
      <w:pPr>
        <w:jc w:val="both"/>
        <w:rPr>
          <w:sz w:val="24"/>
          <w:szCs w:val="24"/>
        </w:rPr>
      </w:pPr>
      <w:r w:rsidRPr="008C1065">
        <w:rPr>
          <w:sz w:val="24"/>
          <w:szCs w:val="24"/>
        </w:rPr>
        <w:t>Премудрость Божия</w:t>
      </w:r>
    </w:p>
    <w:p w:rsidR="00D57301" w:rsidRPr="008C1065" w:rsidRDefault="00D57301" w:rsidP="00D57301">
      <w:pPr>
        <w:jc w:val="both"/>
        <w:rPr>
          <w:sz w:val="24"/>
          <w:szCs w:val="24"/>
        </w:rPr>
      </w:pPr>
      <w:r w:rsidRPr="008C1065">
        <w:rPr>
          <w:sz w:val="24"/>
          <w:szCs w:val="24"/>
        </w:rPr>
        <w:t xml:space="preserve">преподобный </w:t>
      </w:r>
    </w:p>
    <w:p w:rsidR="00D57301" w:rsidRPr="008C1065" w:rsidRDefault="00D57301" w:rsidP="00D57301">
      <w:pPr>
        <w:jc w:val="both"/>
        <w:rPr>
          <w:sz w:val="24"/>
          <w:szCs w:val="24"/>
        </w:rPr>
      </w:pPr>
      <w:r w:rsidRPr="008C1065">
        <w:rPr>
          <w:sz w:val="24"/>
          <w:szCs w:val="24"/>
        </w:rPr>
        <w:t>преполовение</w:t>
      </w:r>
    </w:p>
    <w:p w:rsidR="00D57301" w:rsidRPr="008C1065" w:rsidRDefault="00D57301" w:rsidP="00D57301">
      <w:pPr>
        <w:jc w:val="both"/>
        <w:rPr>
          <w:sz w:val="24"/>
          <w:szCs w:val="24"/>
        </w:rPr>
      </w:pPr>
      <w:r w:rsidRPr="008C1065">
        <w:rPr>
          <w:sz w:val="24"/>
          <w:szCs w:val="24"/>
        </w:rPr>
        <w:t>преполовение Пятидесятницы</w:t>
      </w:r>
    </w:p>
    <w:p w:rsidR="00D57301" w:rsidRPr="008C1065" w:rsidRDefault="00D57301" w:rsidP="00D57301">
      <w:pPr>
        <w:jc w:val="both"/>
        <w:rPr>
          <w:sz w:val="24"/>
          <w:szCs w:val="24"/>
        </w:rPr>
      </w:pPr>
      <w:r w:rsidRPr="008C1065">
        <w:rPr>
          <w:sz w:val="24"/>
          <w:szCs w:val="24"/>
        </w:rPr>
        <w:t>Пресвятая Богородица</w:t>
      </w:r>
    </w:p>
    <w:p w:rsidR="00D57301" w:rsidRPr="008C1065" w:rsidRDefault="00D57301" w:rsidP="00D57301">
      <w:pPr>
        <w:jc w:val="both"/>
        <w:rPr>
          <w:sz w:val="24"/>
          <w:szCs w:val="24"/>
        </w:rPr>
      </w:pPr>
      <w:r w:rsidRPr="008C1065">
        <w:rPr>
          <w:sz w:val="24"/>
          <w:szCs w:val="24"/>
        </w:rPr>
        <w:t>Пресвятая Троица</w:t>
      </w:r>
    </w:p>
    <w:p w:rsidR="00D57301" w:rsidRPr="008C1065" w:rsidRDefault="00D57301" w:rsidP="00D57301">
      <w:pPr>
        <w:jc w:val="both"/>
        <w:rPr>
          <w:sz w:val="24"/>
          <w:szCs w:val="24"/>
        </w:rPr>
      </w:pPr>
      <w:r w:rsidRPr="008C1065">
        <w:rPr>
          <w:sz w:val="24"/>
          <w:szCs w:val="24"/>
        </w:rPr>
        <w:t>престол (в алтаре)</w:t>
      </w:r>
    </w:p>
    <w:p w:rsidR="00D57301" w:rsidRPr="008C1065" w:rsidRDefault="00D57301" w:rsidP="00D57301">
      <w:pPr>
        <w:jc w:val="both"/>
        <w:rPr>
          <w:sz w:val="24"/>
          <w:szCs w:val="24"/>
        </w:rPr>
      </w:pPr>
      <w:r w:rsidRPr="008C1065">
        <w:rPr>
          <w:sz w:val="24"/>
          <w:szCs w:val="24"/>
        </w:rPr>
        <w:t>Престол Божества (</w:t>
      </w:r>
      <w:r w:rsidR="003241E6">
        <w:rPr>
          <w:sz w:val="24"/>
          <w:szCs w:val="24"/>
        </w:rPr>
        <w:t>н</w:t>
      </w:r>
      <w:r w:rsidRPr="008C1065">
        <w:rPr>
          <w:sz w:val="24"/>
          <w:szCs w:val="24"/>
        </w:rPr>
        <w:t>ебесный)</w:t>
      </w:r>
    </w:p>
    <w:p w:rsidR="00D57301" w:rsidRPr="008C1065" w:rsidRDefault="00D57301" w:rsidP="00D57301">
      <w:pPr>
        <w:jc w:val="both"/>
        <w:rPr>
          <w:sz w:val="24"/>
          <w:szCs w:val="24"/>
        </w:rPr>
      </w:pPr>
      <w:r w:rsidRPr="008C1065">
        <w:rPr>
          <w:sz w:val="24"/>
          <w:szCs w:val="24"/>
        </w:rPr>
        <w:t>Престол Божий</w:t>
      </w:r>
    </w:p>
    <w:p w:rsidR="00D57301" w:rsidRPr="008C1065" w:rsidRDefault="00D57301" w:rsidP="00D57301">
      <w:pPr>
        <w:jc w:val="both"/>
        <w:rPr>
          <w:sz w:val="24"/>
          <w:szCs w:val="24"/>
        </w:rPr>
      </w:pPr>
      <w:r w:rsidRPr="008C1065">
        <w:rPr>
          <w:sz w:val="24"/>
          <w:szCs w:val="24"/>
        </w:rPr>
        <w:t xml:space="preserve">Престол славы </w:t>
      </w:r>
    </w:p>
    <w:p w:rsidR="00D57301" w:rsidRPr="008C1065" w:rsidRDefault="00D57301" w:rsidP="00D57301">
      <w:pPr>
        <w:jc w:val="both"/>
        <w:rPr>
          <w:sz w:val="24"/>
          <w:szCs w:val="24"/>
        </w:rPr>
      </w:pPr>
      <w:r w:rsidRPr="008C1065">
        <w:rPr>
          <w:sz w:val="24"/>
          <w:szCs w:val="24"/>
        </w:rPr>
        <w:t>престолы (ангельский чин)</w:t>
      </w:r>
    </w:p>
    <w:p w:rsidR="00D57301" w:rsidRPr="008C1065" w:rsidRDefault="00D57301" w:rsidP="00D57301">
      <w:pPr>
        <w:jc w:val="both"/>
        <w:rPr>
          <w:sz w:val="24"/>
          <w:szCs w:val="24"/>
        </w:rPr>
      </w:pPr>
      <w:proofErr w:type="gramStart"/>
      <w:r w:rsidRPr="008C1065">
        <w:rPr>
          <w:sz w:val="24"/>
          <w:szCs w:val="24"/>
        </w:rPr>
        <w:t>Пречистая</w:t>
      </w:r>
      <w:proofErr w:type="gramEnd"/>
      <w:r w:rsidRPr="008C1065">
        <w:rPr>
          <w:sz w:val="24"/>
          <w:szCs w:val="24"/>
        </w:rPr>
        <w:t xml:space="preserve"> и Преблагословенная (о Божией Матери)</w:t>
      </w:r>
    </w:p>
    <w:p w:rsidR="00D57301" w:rsidRPr="008C1065" w:rsidRDefault="00D57301" w:rsidP="00D57301">
      <w:pPr>
        <w:jc w:val="both"/>
        <w:rPr>
          <w:sz w:val="24"/>
          <w:szCs w:val="24"/>
        </w:rPr>
      </w:pPr>
      <w:r w:rsidRPr="008C1065">
        <w:rPr>
          <w:sz w:val="24"/>
          <w:szCs w:val="24"/>
        </w:rPr>
        <w:t>притвор</w:t>
      </w:r>
    </w:p>
    <w:p w:rsidR="00D57301" w:rsidRPr="008C1065" w:rsidRDefault="00D57301" w:rsidP="00D57301">
      <w:pPr>
        <w:jc w:val="both"/>
        <w:rPr>
          <w:sz w:val="24"/>
          <w:szCs w:val="24"/>
        </w:rPr>
      </w:pPr>
      <w:r w:rsidRPr="008C1065">
        <w:rPr>
          <w:sz w:val="24"/>
          <w:szCs w:val="24"/>
        </w:rPr>
        <w:t>Причастие (как таинство)</w:t>
      </w:r>
    </w:p>
    <w:p w:rsidR="00D57301" w:rsidRPr="008C1065" w:rsidRDefault="00D57301" w:rsidP="00D57301">
      <w:pPr>
        <w:rPr>
          <w:sz w:val="24"/>
          <w:szCs w:val="24"/>
        </w:rPr>
      </w:pPr>
      <w:r w:rsidRPr="008C1065">
        <w:rPr>
          <w:sz w:val="24"/>
          <w:szCs w:val="24"/>
        </w:rPr>
        <w:t xml:space="preserve">причащение Святых Христовых </w:t>
      </w:r>
      <w:proofErr w:type="gramStart"/>
      <w:r w:rsidRPr="008C1065">
        <w:rPr>
          <w:sz w:val="24"/>
          <w:szCs w:val="24"/>
        </w:rPr>
        <w:t>Таин</w:t>
      </w:r>
      <w:proofErr w:type="gramEnd"/>
      <w:r w:rsidRPr="008C1065">
        <w:rPr>
          <w:sz w:val="24"/>
          <w:szCs w:val="24"/>
        </w:rPr>
        <w:t xml:space="preserve"> (не Тайн) (как действие)</w:t>
      </w:r>
    </w:p>
    <w:p w:rsidR="00D57301" w:rsidRPr="008C1065" w:rsidRDefault="00D57301" w:rsidP="00D57301">
      <w:pPr>
        <w:rPr>
          <w:sz w:val="24"/>
          <w:szCs w:val="24"/>
        </w:rPr>
      </w:pPr>
      <w:r w:rsidRPr="008C1065">
        <w:rPr>
          <w:sz w:val="24"/>
          <w:szCs w:val="24"/>
        </w:rPr>
        <w:t xml:space="preserve">пришествие Бога, Христа  </w:t>
      </w:r>
    </w:p>
    <w:p w:rsidR="00D57301" w:rsidRPr="008C1065" w:rsidRDefault="00D57301" w:rsidP="00D57301">
      <w:pPr>
        <w:jc w:val="both"/>
        <w:rPr>
          <w:sz w:val="24"/>
          <w:szCs w:val="24"/>
        </w:rPr>
      </w:pPr>
      <w:r w:rsidRPr="008C1065">
        <w:rPr>
          <w:sz w:val="24"/>
          <w:szCs w:val="24"/>
        </w:rPr>
        <w:t xml:space="preserve">пришествие Христово (Воплощение) </w:t>
      </w:r>
    </w:p>
    <w:p w:rsidR="00D57301" w:rsidRPr="008C1065" w:rsidRDefault="00D57301" w:rsidP="00D57301">
      <w:pPr>
        <w:jc w:val="both"/>
        <w:rPr>
          <w:sz w:val="24"/>
          <w:szCs w:val="24"/>
        </w:rPr>
      </w:pPr>
      <w:r w:rsidRPr="008C1065">
        <w:rPr>
          <w:sz w:val="24"/>
          <w:szCs w:val="24"/>
        </w:rPr>
        <w:t>Провидение (Божественное, Божие)</w:t>
      </w:r>
    </w:p>
    <w:p w:rsidR="00D57301" w:rsidRPr="008C1065" w:rsidRDefault="00D57301" w:rsidP="00D57301">
      <w:pPr>
        <w:jc w:val="both"/>
        <w:rPr>
          <w:sz w:val="24"/>
          <w:szCs w:val="24"/>
        </w:rPr>
      </w:pPr>
      <w:r w:rsidRPr="008C1065">
        <w:rPr>
          <w:sz w:val="24"/>
          <w:szCs w:val="24"/>
        </w:rPr>
        <w:t>прокимен</w:t>
      </w:r>
    </w:p>
    <w:p w:rsidR="00D57301" w:rsidRPr="008C1065" w:rsidRDefault="00D57301" w:rsidP="00D57301">
      <w:pPr>
        <w:jc w:val="both"/>
        <w:rPr>
          <w:sz w:val="24"/>
          <w:szCs w:val="24"/>
        </w:rPr>
      </w:pPr>
      <w:r w:rsidRPr="008C1065">
        <w:rPr>
          <w:sz w:val="24"/>
          <w:szCs w:val="24"/>
        </w:rPr>
        <w:t>Промысл Божий (не «Промысел Божий»)</w:t>
      </w:r>
    </w:p>
    <w:p w:rsidR="00D57301" w:rsidRPr="008C1065" w:rsidRDefault="00D57301" w:rsidP="00D57301">
      <w:pPr>
        <w:jc w:val="both"/>
        <w:rPr>
          <w:sz w:val="24"/>
          <w:szCs w:val="24"/>
        </w:rPr>
      </w:pPr>
      <w:r w:rsidRPr="008C1065">
        <w:rPr>
          <w:sz w:val="24"/>
          <w:szCs w:val="24"/>
        </w:rPr>
        <w:t>Промышление Божие</w:t>
      </w:r>
    </w:p>
    <w:p w:rsidR="00D57301" w:rsidRPr="008C1065" w:rsidRDefault="00D57301" w:rsidP="00D57301">
      <w:pPr>
        <w:rPr>
          <w:sz w:val="24"/>
          <w:szCs w:val="24"/>
        </w:rPr>
      </w:pPr>
      <w:r w:rsidRPr="008C1065">
        <w:rPr>
          <w:sz w:val="24"/>
          <w:szCs w:val="24"/>
        </w:rPr>
        <w:t>пророк</w:t>
      </w:r>
    </w:p>
    <w:p w:rsidR="00D57301" w:rsidRPr="008C1065" w:rsidRDefault="00D57301" w:rsidP="00D57301">
      <w:pPr>
        <w:rPr>
          <w:sz w:val="24"/>
          <w:szCs w:val="24"/>
        </w:rPr>
      </w:pPr>
      <w:r w:rsidRPr="008C1065">
        <w:rPr>
          <w:sz w:val="24"/>
          <w:szCs w:val="24"/>
        </w:rPr>
        <w:t>проскомидия</w:t>
      </w:r>
    </w:p>
    <w:p w:rsidR="00D57301" w:rsidRPr="008C1065" w:rsidRDefault="00D57301" w:rsidP="00D57301">
      <w:pPr>
        <w:rPr>
          <w:sz w:val="24"/>
          <w:szCs w:val="24"/>
        </w:rPr>
      </w:pPr>
      <w:r w:rsidRPr="008C1065">
        <w:rPr>
          <w:sz w:val="24"/>
          <w:szCs w:val="24"/>
        </w:rPr>
        <w:t>протодиакон</w:t>
      </w:r>
    </w:p>
    <w:p w:rsidR="00D57301" w:rsidRPr="008C1065" w:rsidRDefault="00D57301" w:rsidP="00D57301">
      <w:pPr>
        <w:rPr>
          <w:sz w:val="24"/>
          <w:szCs w:val="24"/>
        </w:rPr>
      </w:pPr>
      <w:r w:rsidRPr="008C1065">
        <w:rPr>
          <w:sz w:val="24"/>
          <w:szCs w:val="24"/>
        </w:rPr>
        <w:t>протоиерей</w:t>
      </w:r>
    </w:p>
    <w:p w:rsidR="00D57301" w:rsidRPr="008C1065" w:rsidRDefault="00D57301" w:rsidP="00D57301">
      <w:pPr>
        <w:rPr>
          <w:sz w:val="24"/>
          <w:szCs w:val="24"/>
        </w:rPr>
      </w:pPr>
      <w:r w:rsidRPr="008C1065">
        <w:rPr>
          <w:sz w:val="24"/>
          <w:szCs w:val="24"/>
        </w:rPr>
        <w:t>протопресвитер</w:t>
      </w:r>
    </w:p>
    <w:p w:rsidR="00D57301" w:rsidRPr="008C1065" w:rsidRDefault="00D57301" w:rsidP="00D57301">
      <w:pPr>
        <w:jc w:val="both"/>
        <w:rPr>
          <w:sz w:val="24"/>
          <w:szCs w:val="24"/>
        </w:rPr>
      </w:pPr>
      <w:r w:rsidRPr="008C1065">
        <w:rPr>
          <w:sz w:val="24"/>
          <w:szCs w:val="24"/>
        </w:rPr>
        <w:t>псалмопевец Давид (но Псалмопевец, если без имени)</w:t>
      </w:r>
    </w:p>
    <w:p w:rsidR="00D57301" w:rsidRPr="008C1065" w:rsidRDefault="00D57301" w:rsidP="00D57301">
      <w:pPr>
        <w:rPr>
          <w:sz w:val="24"/>
          <w:szCs w:val="24"/>
        </w:rPr>
      </w:pPr>
      <w:r w:rsidRPr="008C1065">
        <w:rPr>
          <w:sz w:val="24"/>
          <w:szCs w:val="24"/>
        </w:rPr>
        <w:t xml:space="preserve">псалмы </w:t>
      </w:r>
    </w:p>
    <w:p w:rsidR="00D57301" w:rsidRPr="008C1065" w:rsidRDefault="00D57301" w:rsidP="00D57301">
      <w:pPr>
        <w:jc w:val="both"/>
        <w:rPr>
          <w:sz w:val="24"/>
          <w:szCs w:val="24"/>
        </w:rPr>
      </w:pPr>
      <w:r w:rsidRPr="008C1065">
        <w:rPr>
          <w:sz w:val="24"/>
          <w:szCs w:val="24"/>
        </w:rPr>
        <w:t>Псалтирь (книга)</w:t>
      </w:r>
    </w:p>
    <w:p w:rsidR="00D57301" w:rsidRPr="008C1065" w:rsidRDefault="00D57301" w:rsidP="00D57301">
      <w:pPr>
        <w:jc w:val="both"/>
        <w:rPr>
          <w:sz w:val="24"/>
          <w:szCs w:val="24"/>
        </w:rPr>
      </w:pPr>
      <w:r w:rsidRPr="008C1065">
        <w:rPr>
          <w:sz w:val="24"/>
          <w:szCs w:val="24"/>
        </w:rPr>
        <w:t>псалтирь (муз</w:t>
      </w:r>
      <w:proofErr w:type="gramStart"/>
      <w:r w:rsidRPr="008C1065">
        <w:rPr>
          <w:sz w:val="24"/>
          <w:szCs w:val="24"/>
        </w:rPr>
        <w:t>.</w:t>
      </w:r>
      <w:proofErr w:type="gramEnd"/>
      <w:r w:rsidRPr="008C1065">
        <w:rPr>
          <w:sz w:val="24"/>
          <w:szCs w:val="24"/>
        </w:rPr>
        <w:t xml:space="preserve"> </w:t>
      </w:r>
      <w:proofErr w:type="gramStart"/>
      <w:r w:rsidRPr="008C1065">
        <w:rPr>
          <w:sz w:val="24"/>
          <w:szCs w:val="24"/>
        </w:rPr>
        <w:t>и</w:t>
      </w:r>
      <w:proofErr w:type="gramEnd"/>
      <w:r w:rsidRPr="008C1065">
        <w:rPr>
          <w:sz w:val="24"/>
          <w:szCs w:val="24"/>
        </w:rPr>
        <w:t>нструмент)</w:t>
      </w:r>
    </w:p>
    <w:p w:rsidR="00D57301" w:rsidRPr="008C1065" w:rsidRDefault="00D57301" w:rsidP="003241E6">
      <w:pPr>
        <w:ind w:left="426" w:hanging="426"/>
        <w:rPr>
          <w:sz w:val="24"/>
          <w:szCs w:val="24"/>
        </w:rPr>
      </w:pPr>
      <w:r w:rsidRPr="008C1065">
        <w:rPr>
          <w:sz w:val="24"/>
          <w:szCs w:val="24"/>
        </w:rPr>
        <w:t xml:space="preserve">Псевдо-Дионисий Ареопагит (устар.), употребление в современных текстах не рекомендуется, вместо него «автор Ареопагитик»  </w:t>
      </w:r>
    </w:p>
    <w:p w:rsidR="00D57301" w:rsidRPr="008C1065" w:rsidRDefault="00D57301" w:rsidP="00D57301">
      <w:pPr>
        <w:jc w:val="both"/>
        <w:rPr>
          <w:sz w:val="24"/>
          <w:szCs w:val="24"/>
        </w:rPr>
      </w:pPr>
      <w:r w:rsidRPr="008C1065">
        <w:rPr>
          <w:sz w:val="24"/>
          <w:szCs w:val="24"/>
        </w:rPr>
        <w:t xml:space="preserve">пустынь (в знач. «монастырь») </w:t>
      </w:r>
    </w:p>
    <w:p w:rsidR="00D57301" w:rsidRPr="008C1065" w:rsidRDefault="00D57301" w:rsidP="00D57301">
      <w:pPr>
        <w:jc w:val="both"/>
        <w:rPr>
          <w:sz w:val="24"/>
          <w:szCs w:val="24"/>
        </w:rPr>
      </w:pPr>
      <w:r w:rsidRPr="008C1065">
        <w:rPr>
          <w:sz w:val="24"/>
          <w:szCs w:val="24"/>
        </w:rPr>
        <w:t>Пятидесятница (христ. праздник)</w:t>
      </w:r>
    </w:p>
    <w:p w:rsidR="00D57301" w:rsidRPr="008C1065" w:rsidRDefault="00D57301" w:rsidP="00D57301">
      <w:pPr>
        <w:jc w:val="both"/>
        <w:rPr>
          <w:sz w:val="24"/>
          <w:szCs w:val="24"/>
        </w:rPr>
      </w:pPr>
      <w:r w:rsidRPr="008C1065">
        <w:rPr>
          <w:sz w:val="24"/>
          <w:szCs w:val="24"/>
        </w:rPr>
        <w:t>Пятидесятница (иуд</w:t>
      </w:r>
      <w:proofErr w:type="gramStart"/>
      <w:r w:rsidRPr="008C1065">
        <w:rPr>
          <w:sz w:val="24"/>
          <w:szCs w:val="24"/>
        </w:rPr>
        <w:t>.</w:t>
      </w:r>
      <w:proofErr w:type="gramEnd"/>
      <w:r w:rsidRPr="008C1065">
        <w:rPr>
          <w:sz w:val="24"/>
          <w:szCs w:val="24"/>
        </w:rPr>
        <w:t xml:space="preserve"> </w:t>
      </w:r>
      <w:proofErr w:type="gramStart"/>
      <w:r w:rsidRPr="008C1065">
        <w:rPr>
          <w:sz w:val="24"/>
          <w:szCs w:val="24"/>
        </w:rPr>
        <w:t>п</w:t>
      </w:r>
      <w:proofErr w:type="gramEnd"/>
      <w:r w:rsidRPr="008C1065">
        <w:rPr>
          <w:sz w:val="24"/>
          <w:szCs w:val="24"/>
        </w:rPr>
        <w:t>раздник)</w:t>
      </w:r>
    </w:p>
    <w:p w:rsidR="00D57301" w:rsidRPr="008C1065" w:rsidRDefault="00D57301" w:rsidP="00D57301">
      <w:pPr>
        <w:jc w:val="both"/>
        <w:rPr>
          <w:sz w:val="24"/>
          <w:szCs w:val="24"/>
        </w:rPr>
      </w:pPr>
    </w:p>
    <w:p w:rsidR="00D57301" w:rsidRPr="003241E6" w:rsidRDefault="00D57301" w:rsidP="00D57301">
      <w:pPr>
        <w:jc w:val="both"/>
        <w:rPr>
          <w:b/>
          <w:sz w:val="24"/>
          <w:szCs w:val="24"/>
        </w:rPr>
      </w:pPr>
      <w:proofErr w:type="gramStart"/>
      <w:r w:rsidRPr="003241E6">
        <w:rPr>
          <w:b/>
          <w:sz w:val="24"/>
          <w:szCs w:val="24"/>
        </w:rPr>
        <w:t>Р</w:t>
      </w:r>
      <w:proofErr w:type="gramEnd"/>
    </w:p>
    <w:p w:rsidR="002267FB" w:rsidRPr="008C1065" w:rsidRDefault="002267FB" w:rsidP="00D57301">
      <w:pPr>
        <w:rPr>
          <w:sz w:val="24"/>
          <w:szCs w:val="24"/>
        </w:rPr>
      </w:pPr>
      <w:r w:rsidRPr="008C1065">
        <w:rPr>
          <w:sz w:val="24"/>
          <w:szCs w:val="24"/>
        </w:rPr>
        <w:t>раб Божий</w:t>
      </w:r>
    </w:p>
    <w:p w:rsidR="002267FB" w:rsidRPr="008C1065" w:rsidRDefault="002267FB" w:rsidP="00D57301">
      <w:pPr>
        <w:jc w:val="both"/>
        <w:rPr>
          <w:sz w:val="24"/>
          <w:szCs w:val="24"/>
        </w:rPr>
      </w:pPr>
      <w:r w:rsidRPr="008C1065">
        <w:rPr>
          <w:sz w:val="24"/>
          <w:szCs w:val="24"/>
        </w:rPr>
        <w:t>равноапостольный</w:t>
      </w:r>
    </w:p>
    <w:p w:rsidR="002267FB" w:rsidRPr="008C1065" w:rsidRDefault="002267FB" w:rsidP="00D57301">
      <w:pPr>
        <w:jc w:val="both"/>
        <w:rPr>
          <w:sz w:val="24"/>
          <w:szCs w:val="24"/>
        </w:rPr>
      </w:pPr>
      <w:r w:rsidRPr="008C1065">
        <w:rPr>
          <w:sz w:val="24"/>
          <w:szCs w:val="24"/>
        </w:rPr>
        <w:t>рай</w:t>
      </w:r>
    </w:p>
    <w:p w:rsidR="002267FB" w:rsidRPr="008C1065" w:rsidRDefault="002267FB" w:rsidP="00D57301">
      <w:pPr>
        <w:jc w:val="both"/>
        <w:rPr>
          <w:sz w:val="24"/>
          <w:szCs w:val="24"/>
        </w:rPr>
      </w:pPr>
      <w:r w:rsidRPr="008C1065">
        <w:rPr>
          <w:sz w:val="24"/>
          <w:szCs w:val="24"/>
        </w:rPr>
        <w:t>распятие</w:t>
      </w:r>
    </w:p>
    <w:p w:rsidR="002267FB" w:rsidRPr="008C1065" w:rsidRDefault="002267FB" w:rsidP="00D57301">
      <w:pPr>
        <w:jc w:val="both"/>
        <w:rPr>
          <w:sz w:val="24"/>
          <w:szCs w:val="24"/>
        </w:rPr>
      </w:pPr>
      <w:r w:rsidRPr="008C1065">
        <w:rPr>
          <w:sz w:val="24"/>
          <w:szCs w:val="24"/>
        </w:rPr>
        <w:t>распятый Христос</w:t>
      </w:r>
    </w:p>
    <w:p w:rsidR="002267FB" w:rsidRPr="008C1065" w:rsidRDefault="002267FB" w:rsidP="00D57301">
      <w:pPr>
        <w:jc w:val="both"/>
        <w:rPr>
          <w:sz w:val="24"/>
          <w:szCs w:val="24"/>
        </w:rPr>
      </w:pPr>
      <w:r w:rsidRPr="008C1065">
        <w:rPr>
          <w:sz w:val="24"/>
          <w:szCs w:val="24"/>
        </w:rPr>
        <w:t>регент</w:t>
      </w:r>
    </w:p>
    <w:p w:rsidR="002267FB" w:rsidRPr="008C1065" w:rsidRDefault="002267FB" w:rsidP="00D57301">
      <w:pPr>
        <w:jc w:val="both"/>
        <w:rPr>
          <w:sz w:val="24"/>
          <w:szCs w:val="24"/>
        </w:rPr>
      </w:pPr>
      <w:r w:rsidRPr="008C1065">
        <w:rPr>
          <w:sz w:val="24"/>
          <w:szCs w:val="24"/>
        </w:rPr>
        <w:t>религиоведение</w:t>
      </w:r>
    </w:p>
    <w:p w:rsidR="002267FB" w:rsidRPr="008C1065" w:rsidRDefault="002267FB" w:rsidP="00D57301">
      <w:pPr>
        <w:jc w:val="both"/>
        <w:rPr>
          <w:sz w:val="24"/>
          <w:szCs w:val="24"/>
        </w:rPr>
      </w:pPr>
      <w:r w:rsidRPr="008C1065">
        <w:rPr>
          <w:sz w:val="24"/>
          <w:szCs w:val="24"/>
        </w:rPr>
        <w:t>религия</w:t>
      </w:r>
    </w:p>
    <w:p w:rsidR="002267FB" w:rsidRPr="008C1065" w:rsidRDefault="002267FB" w:rsidP="00D57301">
      <w:pPr>
        <w:jc w:val="both"/>
        <w:rPr>
          <w:sz w:val="24"/>
          <w:szCs w:val="24"/>
        </w:rPr>
      </w:pPr>
      <w:r w:rsidRPr="008C1065">
        <w:rPr>
          <w:sz w:val="24"/>
          <w:szCs w:val="24"/>
        </w:rPr>
        <w:lastRenderedPageBreak/>
        <w:t>Реформация</w:t>
      </w:r>
    </w:p>
    <w:p w:rsidR="002267FB" w:rsidRDefault="002267FB" w:rsidP="00D57301">
      <w:pPr>
        <w:jc w:val="both"/>
        <w:rPr>
          <w:sz w:val="24"/>
          <w:szCs w:val="24"/>
        </w:rPr>
      </w:pPr>
      <w:r w:rsidRPr="008C1065">
        <w:rPr>
          <w:sz w:val="24"/>
          <w:szCs w:val="24"/>
        </w:rPr>
        <w:t>риза нетления</w:t>
      </w:r>
    </w:p>
    <w:p w:rsidR="002267FB" w:rsidRPr="008C1065" w:rsidRDefault="002267FB" w:rsidP="00D57301">
      <w:pPr>
        <w:jc w:val="both"/>
        <w:rPr>
          <w:sz w:val="24"/>
          <w:szCs w:val="24"/>
        </w:rPr>
      </w:pPr>
      <w:r w:rsidRPr="008C1065">
        <w:rPr>
          <w:sz w:val="24"/>
          <w:szCs w:val="24"/>
        </w:rPr>
        <w:t>римо-католичество</w:t>
      </w:r>
    </w:p>
    <w:p w:rsidR="002267FB" w:rsidRPr="008C1065" w:rsidRDefault="002267FB" w:rsidP="00D57301">
      <w:pPr>
        <w:jc w:val="both"/>
        <w:rPr>
          <w:sz w:val="24"/>
          <w:szCs w:val="24"/>
        </w:rPr>
      </w:pPr>
      <w:r w:rsidRPr="008C1065">
        <w:rPr>
          <w:sz w:val="24"/>
          <w:szCs w:val="24"/>
        </w:rPr>
        <w:t xml:space="preserve">Римско-Католическая Церковь  </w:t>
      </w:r>
    </w:p>
    <w:p w:rsidR="002267FB" w:rsidRPr="008C1065" w:rsidRDefault="002267FB" w:rsidP="00D57301">
      <w:pPr>
        <w:jc w:val="both"/>
        <w:rPr>
          <w:sz w:val="24"/>
          <w:szCs w:val="24"/>
        </w:rPr>
      </w:pPr>
      <w:r>
        <w:rPr>
          <w:sz w:val="24"/>
          <w:szCs w:val="24"/>
        </w:rPr>
        <w:t>рождественский (вечер, подарок, елка и т. п.)</w:t>
      </w:r>
    </w:p>
    <w:p w:rsidR="002267FB" w:rsidRPr="008C1065" w:rsidRDefault="002267FB" w:rsidP="00D57301">
      <w:pPr>
        <w:jc w:val="both"/>
        <w:rPr>
          <w:sz w:val="24"/>
          <w:szCs w:val="24"/>
        </w:rPr>
      </w:pPr>
      <w:r w:rsidRPr="008C1065">
        <w:rPr>
          <w:sz w:val="24"/>
          <w:szCs w:val="24"/>
        </w:rPr>
        <w:t>Рождественский (Филиппов) пост</w:t>
      </w:r>
    </w:p>
    <w:p w:rsidR="002267FB" w:rsidRPr="008C1065" w:rsidRDefault="002267FB" w:rsidP="00D57301">
      <w:pPr>
        <w:jc w:val="both"/>
        <w:rPr>
          <w:sz w:val="24"/>
          <w:szCs w:val="24"/>
        </w:rPr>
      </w:pPr>
      <w:r w:rsidRPr="008C1065">
        <w:rPr>
          <w:sz w:val="24"/>
          <w:szCs w:val="24"/>
        </w:rPr>
        <w:t>Рождественский сочельник</w:t>
      </w:r>
    </w:p>
    <w:p w:rsidR="002267FB" w:rsidRPr="008C1065" w:rsidRDefault="002267FB" w:rsidP="00D57301">
      <w:pPr>
        <w:jc w:val="both"/>
        <w:rPr>
          <w:sz w:val="24"/>
          <w:szCs w:val="24"/>
        </w:rPr>
      </w:pPr>
      <w:r w:rsidRPr="008C1065">
        <w:rPr>
          <w:sz w:val="24"/>
          <w:szCs w:val="24"/>
        </w:rPr>
        <w:t>Рождество Пресвятой Богородицы</w:t>
      </w:r>
    </w:p>
    <w:p w:rsidR="002267FB" w:rsidRPr="008C1065" w:rsidRDefault="002267FB" w:rsidP="00D57301">
      <w:pPr>
        <w:jc w:val="both"/>
        <w:rPr>
          <w:sz w:val="24"/>
          <w:szCs w:val="24"/>
        </w:rPr>
      </w:pPr>
      <w:r w:rsidRPr="008C1065">
        <w:rPr>
          <w:sz w:val="24"/>
          <w:szCs w:val="24"/>
        </w:rPr>
        <w:t>Рождество святог</w:t>
      </w:r>
      <w:proofErr w:type="gramStart"/>
      <w:r w:rsidRPr="008C1065">
        <w:rPr>
          <w:sz w:val="24"/>
          <w:szCs w:val="24"/>
        </w:rPr>
        <w:t>о Иоа</w:t>
      </w:r>
      <w:proofErr w:type="gramEnd"/>
      <w:r w:rsidRPr="008C1065">
        <w:rPr>
          <w:sz w:val="24"/>
          <w:szCs w:val="24"/>
        </w:rPr>
        <w:t>нна Предтечи</w:t>
      </w:r>
    </w:p>
    <w:p w:rsidR="002267FB" w:rsidRPr="008C1065" w:rsidRDefault="002267FB" w:rsidP="00D57301">
      <w:pPr>
        <w:jc w:val="both"/>
        <w:rPr>
          <w:sz w:val="24"/>
          <w:szCs w:val="24"/>
        </w:rPr>
      </w:pPr>
      <w:r w:rsidRPr="008C1065">
        <w:rPr>
          <w:sz w:val="24"/>
          <w:szCs w:val="24"/>
        </w:rPr>
        <w:t>Рождество Христово</w:t>
      </w:r>
    </w:p>
    <w:p w:rsidR="002267FB" w:rsidRPr="008C1065" w:rsidRDefault="002267FB" w:rsidP="00D57301">
      <w:pPr>
        <w:rPr>
          <w:sz w:val="24"/>
          <w:szCs w:val="24"/>
        </w:rPr>
      </w:pPr>
      <w:r w:rsidRPr="008C1065">
        <w:rPr>
          <w:sz w:val="24"/>
          <w:szCs w:val="24"/>
        </w:rPr>
        <w:t>Рождшийся  (устар.)</w:t>
      </w:r>
    </w:p>
    <w:p w:rsidR="002267FB" w:rsidRDefault="002267FB" w:rsidP="00D57301">
      <w:pPr>
        <w:rPr>
          <w:sz w:val="24"/>
          <w:szCs w:val="24"/>
        </w:rPr>
      </w:pPr>
      <w:r>
        <w:rPr>
          <w:sz w:val="24"/>
          <w:szCs w:val="24"/>
        </w:rPr>
        <w:t>Российский православный университет</w:t>
      </w:r>
    </w:p>
    <w:p w:rsidR="002267FB" w:rsidRPr="008C1065" w:rsidRDefault="002267FB" w:rsidP="00D57301">
      <w:pPr>
        <w:rPr>
          <w:sz w:val="24"/>
          <w:szCs w:val="24"/>
        </w:rPr>
      </w:pPr>
      <w:r w:rsidRPr="008C1065">
        <w:rPr>
          <w:sz w:val="24"/>
          <w:szCs w:val="24"/>
        </w:rPr>
        <w:t>рукоположение</w:t>
      </w:r>
    </w:p>
    <w:p w:rsidR="00D57301" w:rsidRPr="008C1065" w:rsidRDefault="00D57301" w:rsidP="00D57301">
      <w:pPr>
        <w:jc w:val="both"/>
        <w:rPr>
          <w:sz w:val="24"/>
          <w:szCs w:val="24"/>
        </w:rPr>
      </w:pPr>
    </w:p>
    <w:p w:rsidR="00D57301" w:rsidRPr="003241E6" w:rsidRDefault="00D57301" w:rsidP="00D57301">
      <w:pPr>
        <w:jc w:val="both"/>
        <w:rPr>
          <w:b/>
          <w:sz w:val="24"/>
          <w:szCs w:val="24"/>
        </w:rPr>
      </w:pPr>
      <w:r w:rsidRPr="003241E6">
        <w:rPr>
          <w:b/>
          <w:sz w:val="24"/>
          <w:szCs w:val="24"/>
        </w:rPr>
        <w:t>С</w:t>
      </w:r>
    </w:p>
    <w:p w:rsidR="00D57301" w:rsidRPr="008C1065" w:rsidRDefault="00D57301" w:rsidP="00D57301">
      <w:pPr>
        <w:jc w:val="both"/>
        <w:rPr>
          <w:sz w:val="24"/>
          <w:szCs w:val="24"/>
        </w:rPr>
      </w:pPr>
      <w:r w:rsidRPr="008C1065">
        <w:rPr>
          <w:sz w:val="24"/>
          <w:szCs w:val="24"/>
        </w:rPr>
        <w:t>сатана</w:t>
      </w:r>
    </w:p>
    <w:p w:rsidR="00D57301" w:rsidRPr="008C1065" w:rsidRDefault="00D57301" w:rsidP="00D57301">
      <w:pPr>
        <w:rPr>
          <w:sz w:val="24"/>
          <w:szCs w:val="24"/>
        </w:rPr>
      </w:pPr>
      <w:r w:rsidRPr="008C1065">
        <w:rPr>
          <w:sz w:val="24"/>
          <w:szCs w:val="24"/>
        </w:rPr>
        <w:t>Свет Божественный (в знач. Божественной энергии)</w:t>
      </w:r>
    </w:p>
    <w:p w:rsidR="00D57301" w:rsidRPr="008C1065" w:rsidRDefault="00D57301" w:rsidP="00D57301">
      <w:pPr>
        <w:rPr>
          <w:sz w:val="24"/>
          <w:szCs w:val="24"/>
        </w:rPr>
      </w:pPr>
      <w:r w:rsidRPr="008C1065">
        <w:rPr>
          <w:sz w:val="24"/>
          <w:szCs w:val="24"/>
        </w:rPr>
        <w:t>Свет славы (о Христе)</w:t>
      </w:r>
    </w:p>
    <w:p w:rsidR="00D57301" w:rsidRPr="008C1065" w:rsidRDefault="00D57301" w:rsidP="00D57301">
      <w:pPr>
        <w:jc w:val="both"/>
        <w:rPr>
          <w:sz w:val="24"/>
          <w:szCs w:val="24"/>
        </w:rPr>
      </w:pPr>
      <w:r w:rsidRPr="008C1065">
        <w:rPr>
          <w:sz w:val="24"/>
          <w:szCs w:val="24"/>
        </w:rPr>
        <w:t>Светлая заутреня</w:t>
      </w:r>
    </w:p>
    <w:p w:rsidR="00D57301" w:rsidRPr="008C1065" w:rsidRDefault="00D57301" w:rsidP="00D57301">
      <w:pPr>
        <w:jc w:val="both"/>
        <w:rPr>
          <w:sz w:val="24"/>
          <w:szCs w:val="24"/>
        </w:rPr>
      </w:pPr>
      <w:r w:rsidRPr="008C1065">
        <w:rPr>
          <w:sz w:val="24"/>
          <w:szCs w:val="24"/>
        </w:rPr>
        <w:t>Светлая седмица</w:t>
      </w:r>
    </w:p>
    <w:p w:rsidR="00D57301" w:rsidRPr="008C1065" w:rsidRDefault="00D57301" w:rsidP="00D57301">
      <w:pPr>
        <w:jc w:val="both"/>
        <w:rPr>
          <w:sz w:val="24"/>
          <w:szCs w:val="24"/>
        </w:rPr>
      </w:pPr>
      <w:r w:rsidRPr="008C1065">
        <w:rPr>
          <w:sz w:val="24"/>
          <w:szCs w:val="24"/>
        </w:rPr>
        <w:t>Светлое Христово Воскресение</w:t>
      </w:r>
    </w:p>
    <w:p w:rsidR="00D57301" w:rsidRPr="008C1065" w:rsidRDefault="00D57301" w:rsidP="00D57301">
      <w:pPr>
        <w:jc w:val="both"/>
        <w:rPr>
          <w:sz w:val="24"/>
          <w:szCs w:val="24"/>
        </w:rPr>
      </w:pPr>
      <w:r w:rsidRPr="008C1065">
        <w:rPr>
          <w:sz w:val="24"/>
          <w:szCs w:val="24"/>
        </w:rPr>
        <w:t>Светлый понедельник (вторник и т.д.)</w:t>
      </w:r>
    </w:p>
    <w:p w:rsidR="00D57301" w:rsidRPr="008C1065" w:rsidRDefault="00D57301" w:rsidP="00D57301">
      <w:pPr>
        <w:rPr>
          <w:sz w:val="24"/>
          <w:szCs w:val="24"/>
        </w:rPr>
      </w:pPr>
      <w:r w:rsidRPr="008C1065">
        <w:rPr>
          <w:sz w:val="24"/>
          <w:szCs w:val="24"/>
        </w:rPr>
        <w:t xml:space="preserve">Святой, </w:t>
      </w:r>
      <w:proofErr w:type="gramStart"/>
      <w:r w:rsidRPr="008C1065">
        <w:rPr>
          <w:sz w:val="24"/>
          <w:szCs w:val="24"/>
        </w:rPr>
        <w:t>-а</w:t>
      </w:r>
      <w:proofErr w:type="gramEnd"/>
      <w:r w:rsidRPr="008C1065">
        <w:rPr>
          <w:sz w:val="24"/>
          <w:szCs w:val="24"/>
        </w:rPr>
        <w:t>я, -ое</w:t>
      </w:r>
    </w:p>
    <w:p w:rsidR="002267FB" w:rsidRPr="008C1065" w:rsidRDefault="002267FB" w:rsidP="00D57301">
      <w:pPr>
        <w:ind w:firstLine="720"/>
        <w:rPr>
          <w:sz w:val="24"/>
          <w:szCs w:val="24"/>
        </w:rPr>
      </w:pPr>
      <w:r w:rsidRPr="008C1065">
        <w:rPr>
          <w:sz w:val="24"/>
          <w:szCs w:val="24"/>
        </w:rPr>
        <w:t>Жертва</w:t>
      </w:r>
    </w:p>
    <w:p w:rsidR="002267FB" w:rsidRPr="008C1065" w:rsidRDefault="002267FB" w:rsidP="00D57301">
      <w:pPr>
        <w:rPr>
          <w:sz w:val="24"/>
          <w:szCs w:val="24"/>
        </w:rPr>
      </w:pPr>
      <w:r w:rsidRPr="008C1065">
        <w:rPr>
          <w:sz w:val="24"/>
          <w:szCs w:val="24"/>
        </w:rPr>
        <w:tab/>
        <w:t>Истина (в знач. Бог)</w:t>
      </w:r>
    </w:p>
    <w:p w:rsidR="002267FB" w:rsidRPr="008C1065" w:rsidRDefault="002267FB" w:rsidP="00D57301">
      <w:pPr>
        <w:rPr>
          <w:sz w:val="24"/>
          <w:szCs w:val="24"/>
        </w:rPr>
      </w:pPr>
      <w:r w:rsidRPr="008C1065">
        <w:rPr>
          <w:sz w:val="24"/>
          <w:szCs w:val="24"/>
        </w:rPr>
        <w:tab/>
        <w:t>Крещение</w:t>
      </w:r>
    </w:p>
    <w:p w:rsidR="002267FB" w:rsidRPr="008C1065" w:rsidRDefault="002267FB" w:rsidP="00D57301">
      <w:pPr>
        <w:rPr>
          <w:sz w:val="24"/>
          <w:szCs w:val="24"/>
        </w:rPr>
      </w:pPr>
      <w:r w:rsidRPr="008C1065">
        <w:rPr>
          <w:sz w:val="24"/>
          <w:szCs w:val="24"/>
        </w:rPr>
        <w:tab/>
        <w:t>Кровь (Христова)</w:t>
      </w:r>
    </w:p>
    <w:p w:rsidR="002267FB" w:rsidRPr="008C1065" w:rsidRDefault="002267FB" w:rsidP="00D57301">
      <w:pPr>
        <w:rPr>
          <w:sz w:val="24"/>
          <w:szCs w:val="24"/>
        </w:rPr>
      </w:pPr>
      <w:r w:rsidRPr="008C1065">
        <w:rPr>
          <w:sz w:val="24"/>
          <w:szCs w:val="24"/>
        </w:rPr>
        <w:tab/>
        <w:t>Миропомазание</w:t>
      </w:r>
    </w:p>
    <w:p w:rsidR="002267FB" w:rsidRPr="008C1065" w:rsidRDefault="002267FB" w:rsidP="00D57301">
      <w:pPr>
        <w:ind w:firstLine="720"/>
        <w:rPr>
          <w:sz w:val="24"/>
          <w:szCs w:val="24"/>
        </w:rPr>
      </w:pPr>
      <w:r w:rsidRPr="008C1065">
        <w:rPr>
          <w:sz w:val="24"/>
          <w:szCs w:val="24"/>
        </w:rPr>
        <w:t>Пасха</w:t>
      </w:r>
    </w:p>
    <w:p w:rsidR="002267FB" w:rsidRPr="008C1065" w:rsidRDefault="002267FB" w:rsidP="00D57301">
      <w:pPr>
        <w:rPr>
          <w:sz w:val="24"/>
          <w:szCs w:val="24"/>
        </w:rPr>
      </w:pPr>
      <w:r w:rsidRPr="008C1065">
        <w:rPr>
          <w:sz w:val="24"/>
          <w:szCs w:val="24"/>
        </w:rPr>
        <w:tab/>
        <w:t>Писание</w:t>
      </w:r>
    </w:p>
    <w:p w:rsidR="002267FB" w:rsidRPr="008C1065" w:rsidRDefault="002267FB" w:rsidP="00D57301">
      <w:pPr>
        <w:rPr>
          <w:sz w:val="24"/>
          <w:szCs w:val="24"/>
        </w:rPr>
      </w:pPr>
      <w:r w:rsidRPr="008C1065">
        <w:rPr>
          <w:sz w:val="24"/>
          <w:szCs w:val="24"/>
        </w:rPr>
        <w:tab/>
        <w:t>Тело</w:t>
      </w:r>
    </w:p>
    <w:p w:rsidR="002267FB" w:rsidRPr="008C1065" w:rsidRDefault="002267FB" w:rsidP="00D57301">
      <w:pPr>
        <w:rPr>
          <w:sz w:val="24"/>
          <w:szCs w:val="24"/>
        </w:rPr>
      </w:pPr>
      <w:r w:rsidRPr="008C1065">
        <w:rPr>
          <w:sz w:val="24"/>
          <w:szCs w:val="24"/>
        </w:rPr>
        <w:tab/>
        <w:t>Троица</w:t>
      </w:r>
    </w:p>
    <w:p w:rsidR="002267FB" w:rsidRPr="008C1065" w:rsidRDefault="002267FB" w:rsidP="00D57301">
      <w:pPr>
        <w:rPr>
          <w:sz w:val="24"/>
          <w:szCs w:val="24"/>
        </w:rPr>
      </w:pPr>
      <w:r w:rsidRPr="008C1065">
        <w:rPr>
          <w:sz w:val="24"/>
          <w:szCs w:val="24"/>
        </w:rPr>
        <w:tab/>
        <w:t>Церковь</w:t>
      </w:r>
    </w:p>
    <w:p w:rsidR="00D57301" w:rsidRPr="008C1065" w:rsidRDefault="00D57301" w:rsidP="00D57301">
      <w:pPr>
        <w:rPr>
          <w:sz w:val="24"/>
          <w:szCs w:val="24"/>
        </w:rPr>
      </w:pPr>
      <w:r w:rsidRPr="008C1065">
        <w:rPr>
          <w:sz w:val="24"/>
          <w:szCs w:val="24"/>
        </w:rPr>
        <w:t>Святая Библия</w:t>
      </w:r>
    </w:p>
    <w:p w:rsidR="00D57301" w:rsidRPr="008C1065" w:rsidRDefault="00D57301" w:rsidP="00D57301">
      <w:pPr>
        <w:jc w:val="both"/>
        <w:rPr>
          <w:sz w:val="24"/>
          <w:szCs w:val="24"/>
        </w:rPr>
      </w:pPr>
      <w:proofErr w:type="gramStart"/>
      <w:r w:rsidRPr="008C1065">
        <w:rPr>
          <w:sz w:val="24"/>
          <w:szCs w:val="24"/>
        </w:rPr>
        <w:t>Святая Гора Афон (обычно два слова:</w:t>
      </w:r>
      <w:proofErr w:type="gramEnd"/>
      <w:r w:rsidRPr="008C1065">
        <w:rPr>
          <w:sz w:val="24"/>
          <w:szCs w:val="24"/>
        </w:rPr>
        <w:t xml:space="preserve"> </w:t>
      </w:r>
      <w:proofErr w:type="gramStart"/>
      <w:r w:rsidRPr="008C1065">
        <w:rPr>
          <w:sz w:val="24"/>
          <w:szCs w:val="24"/>
        </w:rPr>
        <w:t>Святая Гора, Гора Афон, Святой Афон)</w:t>
      </w:r>
      <w:proofErr w:type="gramEnd"/>
    </w:p>
    <w:p w:rsidR="00D57301" w:rsidRPr="008C1065" w:rsidRDefault="00D57301" w:rsidP="00D57301">
      <w:pPr>
        <w:rPr>
          <w:sz w:val="24"/>
          <w:szCs w:val="24"/>
        </w:rPr>
      </w:pPr>
      <w:r w:rsidRPr="008C1065">
        <w:rPr>
          <w:sz w:val="24"/>
          <w:szCs w:val="24"/>
        </w:rPr>
        <w:t>Святая Евхаристия</w:t>
      </w:r>
    </w:p>
    <w:p w:rsidR="00D57301" w:rsidRDefault="00D57301" w:rsidP="00D57301">
      <w:pPr>
        <w:jc w:val="both"/>
        <w:rPr>
          <w:sz w:val="24"/>
          <w:szCs w:val="24"/>
        </w:rPr>
      </w:pPr>
      <w:r w:rsidRPr="008C1065">
        <w:rPr>
          <w:sz w:val="24"/>
          <w:szCs w:val="24"/>
        </w:rPr>
        <w:t>Святая Плащаница</w:t>
      </w:r>
      <w:r>
        <w:rPr>
          <w:sz w:val="24"/>
          <w:szCs w:val="24"/>
        </w:rPr>
        <w:t xml:space="preserve"> (Христова)</w:t>
      </w:r>
      <w:r w:rsidR="001A1B6D">
        <w:rPr>
          <w:sz w:val="24"/>
          <w:szCs w:val="24"/>
        </w:rPr>
        <w:t xml:space="preserve"> (</w:t>
      </w:r>
      <w:r w:rsidR="003241E6" w:rsidRPr="008C1065">
        <w:rPr>
          <w:rFonts w:ascii="Times New Roman CYR" w:hAnsi="Times New Roman CYR"/>
          <w:sz w:val="24"/>
          <w:szCs w:val="24"/>
        </w:rPr>
        <w:t xml:space="preserve">см. </w:t>
      </w:r>
      <w:r w:rsidR="003241E6">
        <w:rPr>
          <w:rFonts w:ascii="Times New Roman CYR" w:hAnsi="Times New Roman CYR"/>
          <w:sz w:val="24"/>
          <w:szCs w:val="24"/>
        </w:rPr>
        <w:t xml:space="preserve">Ч. </w:t>
      </w:r>
      <w:r w:rsidR="003241E6">
        <w:rPr>
          <w:rFonts w:ascii="Times New Roman CYR" w:hAnsi="Times New Roman CYR"/>
          <w:sz w:val="24"/>
          <w:szCs w:val="24"/>
          <w:lang w:val="en-US"/>
        </w:rPr>
        <w:t>III</w:t>
      </w:r>
      <w:r w:rsidR="003241E6">
        <w:rPr>
          <w:rFonts w:ascii="Times New Roman CYR" w:hAnsi="Times New Roman CYR"/>
          <w:sz w:val="24"/>
          <w:szCs w:val="24"/>
        </w:rPr>
        <w:t xml:space="preserve">, </w:t>
      </w:r>
      <w:r w:rsidR="003241E6">
        <w:rPr>
          <w:rFonts w:ascii="Times New Roman CYR" w:hAnsi="Times New Roman CYR"/>
          <w:sz w:val="24"/>
          <w:szCs w:val="24"/>
          <w:lang w:val="en-US"/>
        </w:rPr>
        <w:t xml:space="preserve">§ </w:t>
      </w:r>
      <w:r w:rsidR="001A1B6D">
        <w:rPr>
          <w:sz w:val="24"/>
          <w:szCs w:val="24"/>
        </w:rPr>
        <w:t>6.4)</w:t>
      </w:r>
    </w:p>
    <w:p w:rsidR="00D57301" w:rsidRPr="008C1065" w:rsidRDefault="00D57301" w:rsidP="00D57301">
      <w:pPr>
        <w:jc w:val="both"/>
        <w:rPr>
          <w:sz w:val="24"/>
          <w:szCs w:val="24"/>
        </w:rPr>
      </w:pPr>
      <w:r>
        <w:rPr>
          <w:sz w:val="24"/>
          <w:szCs w:val="24"/>
        </w:rPr>
        <w:t>святая плащаница (литургический предмет)</w:t>
      </w:r>
    </w:p>
    <w:p w:rsidR="00D57301" w:rsidRPr="008C1065" w:rsidRDefault="00D57301" w:rsidP="00D57301">
      <w:pPr>
        <w:rPr>
          <w:sz w:val="24"/>
          <w:szCs w:val="24"/>
        </w:rPr>
      </w:pPr>
      <w:r w:rsidRPr="008C1065">
        <w:rPr>
          <w:sz w:val="24"/>
          <w:szCs w:val="24"/>
        </w:rPr>
        <w:t>Святая святых</w:t>
      </w:r>
    </w:p>
    <w:p w:rsidR="00D57301" w:rsidRPr="008C1065" w:rsidRDefault="00D57301" w:rsidP="00D57301">
      <w:pPr>
        <w:rPr>
          <w:sz w:val="24"/>
          <w:szCs w:val="24"/>
        </w:rPr>
      </w:pPr>
      <w:r w:rsidRPr="008C1065">
        <w:rPr>
          <w:sz w:val="24"/>
          <w:szCs w:val="24"/>
        </w:rPr>
        <w:t>Святая Соборная и Апостольская Церковь</w:t>
      </w:r>
    </w:p>
    <w:p w:rsidR="00D57301" w:rsidRPr="008C1065" w:rsidRDefault="00D57301" w:rsidP="00D57301">
      <w:pPr>
        <w:jc w:val="both"/>
        <w:rPr>
          <w:sz w:val="24"/>
          <w:szCs w:val="24"/>
        </w:rPr>
      </w:pPr>
      <w:r w:rsidRPr="008C1065">
        <w:rPr>
          <w:sz w:val="24"/>
          <w:szCs w:val="24"/>
        </w:rPr>
        <w:t>Святая Чаша</w:t>
      </w:r>
    </w:p>
    <w:p w:rsidR="00D57301" w:rsidRPr="008C1065" w:rsidRDefault="00D57301" w:rsidP="00D57301">
      <w:pPr>
        <w:rPr>
          <w:sz w:val="24"/>
          <w:szCs w:val="24"/>
        </w:rPr>
      </w:pPr>
      <w:r w:rsidRPr="008C1065">
        <w:rPr>
          <w:sz w:val="24"/>
          <w:szCs w:val="24"/>
        </w:rPr>
        <w:t>Святейшая Жертва</w:t>
      </w:r>
    </w:p>
    <w:p w:rsidR="00D57301" w:rsidRPr="008C1065" w:rsidRDefault="00D57301" w:rsidP="00D57301">
      <w:pPr>
        <w:rPr>
          <w:sz w:val="24"/>
          <w:szCs w:val="24"/>
        </w:rPr>
      </w:pPr>
      <w:r w:rsidRPr="008C1065">
        <w:rPr>
          <w:sz w:val="24"/>
          <w:szCs w:val="24"/>
        </w:rPr>
        <w:t>Святейший Католикос Востока</w:t>
      </w:r>
    </w:p>
    <w:p w:rsidR="00D57301" w:rsidRPr="008C1065" w:rsidRDefault="00D57301" w:rsidP="00D57301">
      <w:pPr>
        <w:jc w:val="both"/>
        <w:rPr>
          <w:sz w:val="24"/>
          <w:szCs w:val="24"/>
        </w:rPr>
      </w:pPr>
      <w:r w:rsidRPr="008C1065">
        <w:rPr>
          <w:sz w:val="24"/>
          <w:szCs w:val="24"/>
        </w:rPr>
        <w:t>Святейший Патриарх Московский и всея Руси</w:t>
      </w:r>
    </w:p>
    <w:p w:rsidR="00D57301" w:rsidRPr="008C1065" w:rsidRDefault="00D57301" w:rsidP="00D57301">
      <w:pPr>
        <w:rPr>
          <w:sz w:val="24"/>
          <w:szCs w:val="24"/>
        </w:rPr>
      </w:pPr>
      <w:r w:rsidRPr="008C1065">
        <w:rPr>
          <w:sz w:val="24"/>
          <w:szCs w:val="24"/>
        </w:rPr>
        <w:t>Святейший Синод (до 1917 г.)</w:t>
      </w:r>
    </w:p>
    <w:p w:rsidR="00D57301" w:rsidRPr="008C1065" w:rsidRDefault="00D57301" w:rsidP="00D57301">
      <w:pPr>
        <w:rPr>
          <w:sz w:val="24"/>
          <w:szCs w:val="24"/>
        </w:rPr>
      </w:pPr>
      <w:r w:rsidRPr="008C1065">
        <w:rPr>
          <w:sz w:val="24"/>
          <w:szCs w:val="24"/>
        </w:rPr>
        <w:t>святилище</w:t>
      </w:r>
    </w:p>
    <w:p w:rsidR="00D57301" w:rsidRPr="008C1065" w:rsidRDefault="00D57301" w:rsidP="00D57301">
      <w:pPr>
        <w:rPr>
          <w:sz w:val="24"/>
          <w:szCs w:val="24"/>
        </w:rPr>
      </w:pPr>
      <w:r w:rsidRPr="008C1065">
        <w:rPr>
          <w:sz w:val="24"/>
          <w:szCs w:val="24"/>
        </w:rPr>
        <w:t xml:space="preserve">святитель </w:t>
      </w:r>
    </w:p>
    <w:p w:rsidR="00D57301" w:rsidRPr="008C1065" w:rsidRDefault="00D57301" w:rsidP="00D57301">
      <w:pPr>
        <w:rPr>
          <w:sz w:val="24"/>
          <w:szCs w:val="24"/>
        </w:rPr>
      </w:pPr>
      <w:r w:rsidRPr="008C1065">
        <w:rPr>
          <w:sz w:val="24"/>
          <w:szCs w:val="24"/>
        </w:rPr>
        <w:t>святки</w:t>
      </w:r>
    </w:p>
    <w:p w:rsidR="00D57301" w:rsidRPr="008C1065" w:rsidRDefault="00D57301" w:rsidP="00D57301">
      <w:pPr>
        <w:rPr>
          <w:sz w:val="24"/>
          <w:szCs w:val="24"/>
        </w:rPr>
      </w:pPr>
      <w:r w:rsidRPr="008C1065">
        <w:rPr>
          <w:sz w:val="24"/>
          <w:szCs w:val="24"/>
        </w:rPr>
        <w:t>святая Четыредесятница (Великий пост)</w:t>
      </w:r>
    </w:p>
    <w:p w:rsidR="00D57301" w:rsidRPr="008C1065" w:rsidRDefault="00D57301" w:rsidP="00D57301">
      <w:pPr>
        <w:jc w:val="both"/>
        <w:rPr>
          <w:sz w:val="24"/>
          <w:szCs w:val="24"/>
        </w:rPr>
      </w:pPr>
      <w:r w:rsidRPr="008C1065">
        <w:rPr>
          <w:sz w:val="24"/>
          <w:szCs w:val="24"/>
        </w:rPr>
        <w:t>святой (лик святости)</w:t>
      </w:r>
    </w:p>
    <w:p w:rsidR="00D57301" w:rsidRPr="008C1065" w:rsidRDefault="00D57301" w:rsidP="00D57301">
      <w:pPr>
        <w:jc w:val="both"/>
        <w:rPr>
          <w:sz w:val="24"/>
          <w:szCs w:val="24"/>
        </w:rPr>
      </w:pPr>
      <w:r w:rsidRPr="008C1065">
        <w:rPr>
          <w:sz w:val="24"/>
          <w:szCs w:val="24"/>
        </w:rPr>
        <w:t>святое Евангелие</w:t>
      </w:r>
    </w:p>
    <w:p w:rsidR="00D57301" w:rsidRPr="008C1065" w:rsidRDefault="00D57301" w:rsidP="00D57301">
      <w:pPr>
        <w:rPr>
          <w:sz w:val="24"/>
          <w:szCs w:val="24"/>
        </w:rPr>
      </w:pPr>
      <w:r w:rsidRPr="008C1065">
        <w:rPr>
          <w:sz w:val="24"/>
          <w:szCs w:val="24"/>
        </w:rPr>
        <w:t>святое миро</w:t>
      </w:r>
    </w:p>
    <w:p w:rsidR="00D57301" w:rsidRPr="008C1065" w:rsidRDefault="00D57301" w:rsidP="00D57301">
      <w:pPr>
        <w:jc w:val="both"/>
        <w:rPr>
          <w:sz w:val="24"/>
          <w:szCs w:val="24"/>
        </w:rPr>
      </w:pPr>
      <w:r w:rsidRPr="008C1065">
        <w:rPr>
          <w:sz w:val="24"/>
          <w:szCs w:val="24"/>
        </w:rPr>
        <w:lastRenderedPageBreak/>
        <w:t>святой царственный страстотерпец император Российский Николай Александрович</w:t>
      </w:r>
    </w:p>
    <w:p w:rsidR="00D57301" w:rsidRPr="008C1065" w:rsidRDefault="00D57301" w:rsidP="00D57301">
      <w:pPr>
        <w:rPr>
          <w:sz w:val="24"/>
          <w:szCs w:val="24"/>
        </w:rPr>
      </w:pPr>
      <w:r w:rsidRPr="008C1065">
        <w:rPr>
          <w:sz w:val="24"/>
          <w:szCs w:val="24"/>
        </w:rPr>
        <w:t>Святые Дары</w:t>
      </w:r>
    </w:p>
    <w:p w:rsidR="00D57301" w:rsidRPr="008C1065" w:rsidRDefault="00D57301" w:rsidP="00D57301">
      <w:pPr>
        <w:rPr>
          <w:sz w:val="24"/>
          <w:szCs w:val="24"/>
        </w:rPr>
      </w:pPr>
      <w:r w:rsidRPr="008C1065">
        <w:rPr>
          <w:sz w:val="24"/>
          <w:szCs w:val="24"/>
        </w:rPr>
        <w:t>святые мощи</w:t>
      </w:r>
    </w:p>
    <w:p w:rsidR="00D57301" w:rsidRPr="008C1065" w:rsidRDefault="00D57301" w:rsidP="00D57301">
      <w:pPr>
        <w:rPr>
          <w:sz w:val="24"/>
          <w:szCs w:val="24"/>
        </w:rPr>
      </w:pPr>
      <w:r w:rsidRPr="008C1065">
        <w:rPr>
          <w:sz w:val="24"/>
          <w:szCs w:val="24"/>
        </w:rPr>
        <w:t>святые отцы (см. «отцы»)</w:t>
      </w:r>
    </w:p>
    <w:p w:rsidR="00D57301" w:rsidRPr="008C1065" w:rsidRDefault="00D57301" w:rsidP="00D57301">
      <w:pPr>
        <w:jc w:val="both"/>
        <w:rPr>
          <w:sz w:val="24"/>
          <w:szCs w:val="24"/>
        </w:rPr>
      </w:pPr>
      <w:r w:rsidRPr="008C1065">
        <w:rPr>
          <w:sz w:val="24"/>
          <w:szCs w:val="24"/>
        </w:rPr>
        <w:t>Святые Христовы Таины</w:t>
      </w:r>
    </w:p>
    <w:p w:rsidR="00D57301" w:rsidRPr="008C1065" w:rsidRDefault="00D57301" w:rsidP="00D57301">
      <w:pPr>
        <w:jc w:val="both"/>
        <w:rPr>
          <w:sz w:val="24"/>
          <w:szCs w:val="24"/>
        </w:rPr>
      </w:pPr>
      <w:r w:rsidRPr="008C1065">
        <w:rPr>
          <w:sz w:val="24"/>
          <w:szCs w:val="24"/>
        </w:rPr>
        <w:t>священник</w:t>
      </w:r>
    </w:p>
    <w:p w:rsidR="00D57301" w:rsidRPr="008C1065" w:rsidRDefault="00D57301" w:rsidP="00D57301">
      <w:pPr>
        <w:rPr>
          <w:sz w:val="24"/>
          <w:szCs w:val="24"/>
        </w:rPr>
      </w:pPr>
      <w:r w:rsidRPr="008C1065">
        <w:rPr>
          <w:sz w:val="24"/>
          <w:szCs w:val="24"/>
        </w:rPr>
        <w:t>священнодействие</w:t>
      </w:r>
    </w:p>
    <w:p w:rsidR="00D57301" w:rsidRPr="008C1065" w:rsidRDefault="00D57301" w:rsidP="00D57301">
      <w:pPr>
        <w:rPr>
          <w:sz w:val="24"/>
          <w:szCs w:val="24"/>
        </w:rPr>
      </w:pPr>
      <w:r w:rsidRPr="008C1065">
        <w:rPr>
          <w:sz w:val="24"/>
          <w:szCs w:val="24"/>
        </w:rPr>
        <w:t>Священное Писание</w:t>
      </w:r>
    </w:p>
    <w:p w:rsidR="00D57301" w:rsidRPr="008C1065" w:rsidRDefault="00D57301" w:rsidP="00D57301">
      <w:pPr>
        <w:jc w:val="both"/>
        <w:rPr>
          <w:sz w:val="24"/>
          <w:szCs w:val="24"/>
        </w:rPr>
      </w:pPr>
      <w:r w:rsidRPr="008C1065">
        <w:rPr>
          <w:sz w:val="24"/>
          <w:szCs w:val="24"/>
        </w:rPr>
        <w:t>Священное Предание</w:t>
      </w:r>
    </w:p>
    <w:p w:rsidR="00D57301" w:rsidRPr="008C1065" w:rsidRDefault="00D57301" w:rsidP="00D57301">
      <w:pPr>
        <w:jc w:val="both"/>
        <w:rPr>
          <w:sz w:val="24"/>
          <w:szCs w:val="24"/>
        </w:rPr>
      </w:pPr>
      <w:r w:rsidRPr="008C1065">
        <w:rPr>
          <w:sz w:val="24"/>
          <w:szCs w:val="24"/>
        </w:rPr>
        <w:t>священноначалие Русской Православной Церкви (как собират. сущ.)</w:t>
      </w:r>
    </w:p>
    <w:p w:rsidR="00D57301" w:rsidRPr="008C1065" w:rsidRDefault="00D57301" w:rsidP="00D57301">
      <w:pPr>
        <w:rPr>
          <w:sz w:val="24"/>
          <w:szCs w:val="24"/>
        </w:rPr>
      </w:pPr>
      <w:r w:rsidRPr="008C1065">
        <w:rPr>
          <w:sz w:val="24"/>
          <w:szCs w:val="24"/>
        </w:rPr>
        <w:t>священные книги</w:t>
      </w:r>
    </w:p>
    <w:p w:rsidR="00D57301" w:rsidRPr="008C1065" w:rsidRDefault="00D57301" w:rsidP="00D57301">
      <w:pPr>
        <w:jc w:val="both"/>
        <w:rPr>
          <w:sz w:val="24"/>
          <w:szCs w:val="24"/>
        </w:rPr>
      </w:pPr>
      <w:r w:rsidRPr="008C1065">
        <w:rPr>
          <w:sz w:val="24"/>
          <w:szCs w:val="24"/>
        </w:rPr>
        <w:t>священный</w:t>
      </w:r>
    </w:p>
    <w:p w:rsidR="00D57301" w:rsidRPr="008C1065" w:rsidRDefault="00D57301" w:rsidP="00D57301">
      <w:pPr>
        <w:rPr>
          <w:sz w:val="24"/>
          <w:szCs w:val="24"/>
        </w:rPr>
      </w:pPr>
      <w:r w:rsidRPr="008C1065">
        <w:rPr>
          <w:sz w:val="24"/>
          <w:szCs w:val="24"/>
        </w:rPr>
        <w:t>священный документ</w:t>
      </w:r>
    </w:p>
    <w:p w:rsidR="00D57301" w:rsidRPr="008C1065" w:rsidRDefault="00D57301" w:rsidP="00D57301">
      <w:pPr>
        <w:rPr>
          <w:sz w:val="24"/>
          <w:szCs w:val="24"/>
        </w:rPr>
      </w:pPr>
      <w:r w:rsidRPr="008C1065">
        <w:rPr>
          <w:sz w:val="24"/>
          <w:szCs w:val="24"/>
        </w:rPr>
        <w:t>Священный Синод</w:t>
      </w:r>
    </w:p>
    <w:p w:rsidR="00D57301" w:rsidRPr="008C1065" w:rsidRDefault="00D57301" w:rsidP="00D57301">
      <w:pPr>
        <w:rPr>
          <w:sz w:val="24"/>
          <w:szCs w:val="24"/>
        </w:rPr>
      </w:pPr>
      <w:r w:rsidRPr="008C1065">
        <w:rPr>
          <w:sz w:val="24"/>
          <w:szCs w:val="24"/>
        </w:rPr>
        <w:t>седален</w:t>
      </w:r>
    </w:p>
    <w:p w:rsidR="00D57301" w:rsidRPr="008C1065" w:rsidRDefault="00D57301" w:rsidP="00D57301">
      <w:pPr>
        <w:rPr>
          <w:sz w:val="24"/>
          <w:szCs w:val="24"/>
        </w:rPr>
      </w:pPr>
      <w:r w:rsidRPr="008C1065">
        <w:rPr>
          <w:sz w:val="24"/>
          <w:szCs w:val="24"/>
        </w:rPr>
        <w:t xml:space="preserve">седмица </w:t>
      </w:r>
    </w:p>
    <w:p w:rsidR="00D57301" w:rsidRPr="008C1065" w:rsidRDefault="00D57301" w:rsidP="00D57301">
      <w:pPr>
        <w:rPr>
          <w:sz w:val="24"/>
          <w:szCs w:val="24"/>
        </w:rPr>
      </w:pPr>
      <w:r w:rsidRPr="008C1065">
        <w:rPr>
          <w:sz w:val="24"/>
          <w:szCs w:val="24"/>
        </w:rPr>
        <w:t>семисвечник</w:t>
      </w:r>
    </w:p>
    <w:p w:rsidR="002267FB" w:rsidRPr="008C1065" w:rsidRDefault="002267FB" w:rsidP="00D57301">
      <w:pPr>
        <w:rPr>
          <w:sz w:val="24"/>
          <w:szCs w:val="24"/>
        </w:rPr>
      </w:pPr>
      <w:r w:rsidRPr="008C1065">
        <w:rPr>
          <w:sz w:val="24"/>
          <w:szCs w:val="24"/>
        </w:rPr>
        <w:t>Семьдесят толковников</w:t>
      </w:r>
    </w:p>
    <w:p w:rsidR="002267FB" w:rsidRPr="008C1065" w:rsidRDefault="002267FB" w:rsidP="00D57301">
      <w:pPr>
        <w:rPr>
          <w:sz w:val="24"/>
          <w:szCs w:val="24"/>
        </w:rPr>
      </w:pPr>
      <w:r w:rsidRPr="008C1065">
        <w:rPr>
          <w:sz w:val="24"/>
          <w:szCs w:val="24"/>
        </w:rPr>
        <w:t>Семя Давидово (о Господе)</w:t>
      </w:r>
    </w:p>
    <w:p w:rsidR="002267FB" w:rsidRPr="008C1065" w:rsidRDefault="002267FB" w:rsidP="00D57301">
      <w:pPr>
        <w:rPr>
          <w:sz w:val="24"/>
          <w:szCs w:val="24"/>
        </w:rPr>
      </w:pPr>
      <w:r w:rsidRPr="008C1065">
        <w:rPr>
          <w:sz w:val="24"/>
          <w:szCs w:val="24"/>
        </w:rPr>
        <w:t>Септуагинта</w:t>
      </w:r>
    </w:p>
    <w:p w:rsidR="002267FB" w:rsidRPr="008C1065" w:rsidRDefault="002267FB" w:rsidP="00D57301">
      <w:pPr>
        <w:rPr>
          <w:sz w:val="24"/>
          <w:szCs w:val="24"/>
        </w:rPr>
      </w:pPr>
      <w:r w:rsidRPr="008C1065">
        <w:rPr>
          <w:sz w:val="24"/>
          <w:szCs w:val="24"/>
        </w:rPr>
        <w:t>серафим</w:t>
      </w:r>
    </w:p>
    <w:p w:rsidR="002267FB" w:rsidRPr="008C1065" w:rsidRDefault="002267FB" w:rsidP="00D57301">
      <w:pPr>
        <w:rPr>
          <w:sz w:val="24"/>
          <w:szCs w:val="24"/>
        </w:rPr>
      </w:pPr>
      <w:r w:rsidRPr="008C1065">
        <w:rPr>
          <w:sz w:val="24"/>
          <w:szCs w:val="24"/>
        </w:rPr>
        <w:t>серафимы (ангельский чин)</w:t>
      </w:r>
    </w:p>
    <w:p w:rsidR="002267FB" w:rsidRPr="008C1065" w:rsidRDefault="002267FB" w:rsidP="00D57301">
      <w:pPr>
        <w:jc w:val="both"/>
        <w:rPr>
          <w:sz w:val="24"/>
          <w:szCs w:val="24"/>
        </w:rPr>
      </w:pPr>
      <w:r w:rsidRPr="008C1065">
        <w:rPr>
          <w:sz w:val="24"/>
          <w:szCs w:val="24"/>
        </w:rPr>
        <w:t>силы (ангельский чин)</w:t>
      </w:r>
    </w:p>
    <w:p w:rsidR="002267FB" w:rsidRPr="008C1065" w:rsidRDefault="002267FB" w:rsidP="00D57301">
      <w:pPr>
        <w:jc w:val="both"/>
        <w:rPr>
          <w:sz w:val="24"/>
          <w:szCs w:val="24"/>
        </w:rPr>
      </w:pPr>
      <w:r w:rsidRPr="008C1065">
        <w:rPr>
          <w:sz w:val="24"/>
          <w:szCs w:val="24"/>
        </w:rPr>
        <w:t xml:space="preserve">Силы Небесные (ангельское воинство) </w:t>
      </w:r>
      <w:r>
        <w:rPr>
          <w:sz w:val="24"/>
          <w:szCs w:val="24"/>
        </w:rPr>
        <w:t>(</w:t>
      </w:r>
      <w:r w:rsidRPr="008C1065">
        <w:rPr>
          <w:rFonts w:ascii="Times New Roman CYR" w:hAnsi="Times New Roman CYR"/>
          <w:sz w:val="24"/>
          <w:szCs w:val="24"/>
        </w:rPr>
        <w:t xml:space="preserve">см. </w:t>
      </w:r>
      <w:r>
        <w:rPr>
          <w:rFonts w:ascii="Times New Roman CYR" w:hAnsi="Times New Roman CYR"/>
          <w:sz w:val="24"/>
          <w:szCs w:val="24"/>
        </w:rPr>
        <w:t xml:space="preserve">Ч. </w:t>
      </w:r>
      <w:r>
        <w:rPr>
          <w:rFonts w:ascii="Times New Roman CYR" w:hAnsi="Times New Roman CYR"/>
          <w:sz w:val="24"/>
          <w:szCs w:val="24"/>
          <w:lang w:val="en-US"/>
        </w:rPr>
        <w:t>III</w:t>
      </w:r>
      <w:r>
        <w:rPr>
          <w:rFonts w:ascii="Times New Roman CYR" w:hAnsi="Times New Roman CYR"/>
          <w:sz w:val="24"/>
          <w:szCs w:val="24"/>
        </w:rPr>
        <w:t xml:space="preserve">, </w:t>
      </w:r>
      <w:r w:rsidRPr="003241E6">
        <w:rPr>
          <w:rFonts w:ascii="Times New Roman CYR" w:hAnsi="Times New Roman CYR"/>
          <w:sz w:val="24"/>
          <w:szCs w:val="24"/>
          <w:lang w:val="en-US"/>
        </w:rPr>
        <w:t xml:space="preserve">§ </w:t>
      </w:r>
      <w:r w:rsidRPr="003241E6">
        <w:rPr>
          <w:sz w:val="24"/>
          <w:szCs w:val="24"/>
        </w:rPr>
        <w:t>4.1</w:t>
      </w:r>
      <w:r>
        <w:rPr>
          <w:sz w:val="24"/>
          <w:szCs w:val="24"/>
        </w:rPr>
        <w:t>)</w:t>
      </w:r>
    </w:p>
    <w:p w:rsidR="002267FB" w:rsidRPr="008C1065" w:rsidRDefault="002267FB" w:rsidP="00D57301">
      <w:pPr>
        <w:jc w:val="both"/>
        <w:rPr>
          <w:sz w:val="24"/>
          <w:szCs w:val="24"/>
        </w:rPr>
      </w:pPr>
      <w:r w:rsidRPr="008C1065">
        <w:rPr>
          <w:sz w:val="24"/>
          <w:szCs w:val="24"/>
        </w:rPr>
        <w:t>символ</w:t>
      </w:r>
    </w:p>
    <w:p w:rsidR="002267FB" w:rsidRPr="008C1065" w:rsidRDefault="002267FB" w:rsidP="00D57301">
      <w:pPr>
        <w:jc w:val="both"/>
        <w:rPr>
          <w:sz w:val="24"/>
          <w:szCs w:val="24"/>
        </w:rPr>
      </w:pPr>
      <w:r w:rsidRPr="008C1065">
        <w:rPr>
          <w:sz w:val="24"/>
          <w:szCs w:val="24"/>
        </w:rPr>
        <w:t>Символ веры</w:t>
      </w:r>
    </w:p>
    <w:p w:rsidR="002267FB" w:rsidRPr="008C1065" w:rsidRDefault="002267FB" w:rsidP="00D57301">
      <w:pPr>
        <w:jc w:val="both"/>
        <w:rPr>
          <w:sz w:val="24"/>
          <w:szCs w:val="24"/>
        </w:rPr>
      </w:pPr>
      <w:r w:rsidRPr="008C1065">
        <w:rPr>
          <w:sz w:val="24"/>
          <w:szCs w:val="24"/>
        </w:rPr>
        <w:t>Синайская Автономная Церковь</w:t>
      </w:r>
    </w:p>
    <w:p w:rsidR="002267FB" w:rsidRPr="008C1065" w:rsidRDefault="002267FB" w:rsidP="00D57301">
      <w:pPr>
        <w:jc w:val="both"/>
        <w:rPr>
          <w:sz w:val="24"/>
          <w:szCs w:val="24"/>
        </w:rPr>
      </w:pPr>
      <w:r w:rsidRPr="008C1065">
        <w:rPr>
          <w:sz w:val="24"/>
          <w:szCs w:val="24"/>
        </w:rPr>
        <w:t>Синайский кодекс</w:t>
      </w:r>
    </w:p>
    <w:p w:rsidR="002267FB" w:rsidRPr="008C1065" w:rsidRDefault="002267FB" w:rsidP="00D57301">
      <w:pPr>
        <w:jc w:val="both"/>
        <w:rPr>
          <w:sz w:val="24"/>
          <w:szCs w:val="24"/>
        </w:rPr>
      </w:pPr>
      <w:r w:rsidRPr="008C1065">
        <w:rPr>
          <w:sz w:val="24"/>
          <w:szCs w:val="24"/>
        </w:rPr>
        <w:t>синаксарь</w:t>
      </w:r>
    </w:p>
    <w:p w:rsidR="002267FB" w:rsidRPr="008C1065" w:rsidRDefault="002267FB" w:rsidP="00D57301">
      <w:pPr>
        <w:rPr>
          <w:sz w:val="24"/>
          <w:szCs w:val="24"/>
        </w:rPr>
      </w:pPr>
      <w:r w:rsidRPr="008C1065">
        <w:rPr>
          <w:sz w:val="24"/>
          <w:szCs w:val="24"/>
        </w:rPr>
        <w:t>синодик</w:t>
      </w:r>
    </w:p>
    <w:p w:rsidR="002267FB" w:rsidRPr="008C1065" w:rsidRDefault="002267FB" w:rsidP="00D57301">
      <w:pPr>
        <w:rPr>
          <w:sz w:val="24"/>
          <w:szCs w:val="24"/>
        </w:rPr>
      </w:pPr>
      <w:r w:rsidRPr="008C1065">
        <w:rPr>
          <w:sz w:val="24"/>
          <w:szCs w:val="24"/>
        </w:rPr>
        <w:t>Сионская горница</w:t>
      </w:r>
    </w:p>
    <w:p w:rsidR="002267FB" w:rsidRPr="008C1065" w:rsidRDefault="002267FB" w:rsidP="00D57301">
      <w:pPr>
        <w:rPr>
          <w:sz w:val="24"/>
          <w:szCs w:val="24"/>
        </w:rPr>
      </w:pPr>
      <w:r w:rsidRPr="008C1065">
        <w:rPr>
          <w:sz w:val="24"/>
          <w:szCs w:val="24"/>
        </w:rPr>
        <w:t xml:space="preserve">сионы (дарохранительницы) </w:t>
      </w:r>
    </w:p>
    <w:p w:rsidR="002267FB" w:rsidRPr="008C1065" w:rsidRDefault="002267FB" w:rsidP="00D57301">
      <w:pPr>
        <w:rPr>
          <w:sz w:val="24"/>
          <w:szCs w:val="24"/>
        </w:rPr>
      </w:pPr>
      <w:r w:rsidRPr="008C1065">
        <w:rPr>
          <w:sz w:val="24"/>
          <w:szCs w:val="24"/>
        </w:rPr>
        <w:t>скиния ветхозаветная</w:t>
      </w:r>
    </w:p>
    <w:p w:rsidR="002267FB" w:rsidRPr="008C1065" w:rsidRDefault="002267FB" w:rsidP="00D57301">
      <w:pPr>
        <w:rPr>
          <w:sz w:val="24"/>
          <w:szCs w:val="24"/>
        </w:rPr>
      </w:pPr>
      <w:r w:rsidRPr="008C1065">
        <w:rPr>
          <w:sz w:val="24"/>
          <w:szCs w:val="24"/>
        </w:rPr>
        <w:t>скит</w:t>
      </w:r>
    </w:p>
    <w:p w:rsidR="002267FB" w:rsidRPr="008C1065" w:rsidRDefault="002267FB" w:rsidP="00D57301">
      <w:pPr>
        <w:rPr>
          <w:sz w:val="24"/>
          <w:szCs w:val="24"/>
        </w:rPr>
      </w:pPr>
      <w:r w:rsidRPr="008C1065">
        <w:rPr>
          <w:sz w:val="24"/>
          <w:szCs w:val="24"/>
        </w:rPr>
        <w:t xml:space="preserve">слава </w:t>
      </w:r>
    </w:p>
    <w:p w:rsidR="002267FB" w:rsidRPr="008C1065" w:rsidRDefault="002267FB" w:rsidP="00D57301">
      <w:pPr>
        <w:rPr>
          <w:sz w:val="24"/>
          <w:szCs w:val="24"/>
        </w:rPr>
      </w:pPr>
      <w:r w:rsidRPr="008C1065">
        <w:rPr>
          <w:sz w:val="24"/>
          <w:szCs w:val="24"/>
        </w:rPr>
        <w:t>Слава Божественная</w:t>
      </w:r>
    </w:p>
    <w:p w:rsidR="002267FB" w:rsidRPr="008C1065" w:rsidRDefault="002267FB" w:rsidP="00D57301">
      <w:pPr>
        <w:rPr>
          <w:sz w:val="24"/>
          <w:szCs w:val="24"/>
        </w:rPr>
      </w:pPr>
      <w:r w:rsidRPr="008C1065">
        <w:rPr>
          <w:sz w:val="24"/>
          <w:szCs w:val="24"/>
        </w:rPr>
        <w:t xml:space="preserve">Слово (в знач. </w:t>
      </w:r>
      <w:r>
        <w:rPr>
          <w:sz w:val="24"/>
          <w:szCs w:val="24"/>
        </w:rPr>
        <w:t>«</w:t>
      </w:r>
      <w:r w:rsidRPr="008C1065">
        <w:rPr>
          <w:sz w:val="24"/>
          <w:szCs w:val="24"/>
        </w:rPr>
        <w:t>Бог Слово</w:t>
      </w:r>
      <w:r>
        <w:rPr>
          <w:sz w:val="24"/>
          <w:szCs w:val="24"/>
        </w:rPr>
        <w:t>»</w:t>
      </w:r>
      <w:r w:rsidRPr="008C1065">
        <w:rPr>
          <w:sz w:val="24"/>
          <w:szCs w:val="24"/>
        </w:rPr>
        <w:t>)</w:t>
      </w:r>
    </w:p>
    <w:p w:rsidR="002267FB" w:rsidRPr="008C1065" w:rsidRDefault="002267FB" w:rsidP="00D57301">
      <w:pPr>
        <w:rPr>
          <w:sz w:val="24"/>
          <w:szCs w:val="24"/>
        </w:rPr>
      </w:pPr>
      <w:r w:rsidRPr="008C1065">
        <w:rPr>
          <w:sz w:val="24"/>
          <w:szCs w:val="24"/>
        </w:rPr>
        <w:t xml:space="preserve">слово (в знач. </w:t>
      </w:r>
      <w:r>
        <w:rPr>
          <w:sz w:val="24"/>
          <w:szCs w:val="24"/>
        </w:rPr>
        <w:t>«</w:t>
      </w:r>
      <w:r w:rsidRPr="008C1065">
        <w:rPr>
          <w:sz w:val="24"/>
          <w:szCs w:val="24"/>
        </w:rPr>
        <w:t>слово Священного Писания</w:t>
      </w:r>
      <w:r>
        <w:rPr>
          <w:sz w:val="24"/>
          <w:szCs w:val="24"/>
        </w:rPr>
        <w:t>»</w:t>
      </w:r>
      <w:r w:rsidRPr="008C1065">
        <w:rPr>
          <w:sz w:val="24"/>
          <w:szCs w:val="24"/>
        </w:rPr>
        <w:t>)</w:t>
      </w:r>
    </w:p>
    <w:p w:rsidR="002267FB" w:rsidRPr="008C1065" w:rsidRDefault="002267FB" w:rsidP="00D57301">
      <w:pPr>
        <w:rPr>
          <w:sz w:val="24"/>
          <w:szCs w:val="24"/>
        </w:rPr>
      </w:pPr>
      <w:r w:rsidRPr="008C1065">
        <w:rPr>
          <w:sz w:val="24"/>
          <w:szCs w:val="24"/>
        </w:rPr>
        <w:t>слово Божие (Евангелие) (письменный источник)</w:t>
      </w:r>
    </w:p>
    <w:p w:rsidR="002267FB" w:rsidRPr="008C1065" w:rsidRDefault="002267FB" w:rsidP="00D57301">
      <w:pPr>
        <w:rPr>
          <w:sz w:val="24"/>
          <w:szCs w:val="24"/>
        </w:rPr>
      </w:pPr>
      <w:r w:rsidRPr="008C1065">
        <w:rPr>
          <w:sz w:val="24"/>
          <w:szCs w:val="24"/>
        </w:rPr>
        <w:t>служба (святителю Николаю, и т.п.)</w:t>
      </w:r>
    </w:p>
    <w:p w:rsidR="002267FB" w:rsidRPr="008C1065" w:rsidRDefault="002267FB" w:rsidP="00D57301">
      <w:pPr>
        <w:rPr>
          <w:sz w:val="24"/>
          <w:szCs w:val="24"/>
        </w:rPr>
      </w:pPr>
      <w:r w:rsidRPr="008C1065">
        <w:rPr>
          <w:sz w:val="24"/>
          <w:szCs w:val="24"/>
        </w:rPr>
        <w:t>служба церковная</w:t>
      </w:r>
    </w:p>
    <w:p w:rsidR="002267FB" w:rsidRPr="008C1065" w:rsidRDefault="002267FB" w:rsidP="00D57301">
      <w:pPr>
        <w:jc w:val="both"/>
        <w:rPr>
          <w:sz w:val="24"/>
          <w:szCs w:val="24"/>
        </w:rPr>
      </w:pPr>
      <w:r w:rsidRPr="008C1065">
        <w:rPr>
          <w:sz w:val="24"/>
          <w:szCs w:val="24"/>
        </w:rPr>
        <w:t>Служебник (богослуж. книга)</w:t>
      </w:r>
    </w:p>
    <w:p w:rsidR="002267FB" w:rsidRPr="008C1065" w:rsidRDefault="002267FB" w:rsidP="00D57301">
      <w:pPr>
        <w:jc w:val="both"/>
        <w:rPr>
          <w:sz w:val="24"/>
          <w:szCs w:val="24"/>
        </w:rPr>
      </w:pPr>
      <w:r w:rsidRPr="008C1065">
        <w:rPr>
          <w:sz w:val="24"/>
          <w:szCs w:val="24"/>
        </w:rPr>
        <w:t>служение в церкви</w:t>
      </w:r>
    </w:p>
    <w:p w:rsidR="002267FB" w:rsidRPr="008C1065" w:rsidRDefault="002267FB" w:rsidP="002267FB">
      <w:pPr>
        <w:tabs>
          <w:tab w:val="left" w:pos="3579"/>
        </w:tabs>
        <w:jc w:val="both"/>
        <w:rPr>
          <w:sz w:val="24"/>
          <w:szCs w:val="24"/>
        </w:rPr>
      </w:pPr>
      <w:r w:rsidRPr="008C1065">
        <w:rPr>
          <w:sz w:val="24"/>
          <w:szCs w:val="24"/>
        </w:rPr>
        <w:t>смерть Спасителя</w:t>
      </w:r>
      <w:r>
        <w:rPr>
          <w:sz w:val="24"/>
          <w:szCs w:val="24"/>
        </w:rPr>
        <w:tab/>
      </w:r>
    </w:p>
    <w:p w:rsidR="002267FB" w:rsidRPr="008C1065" w:rsidRDefault="002267FB" w:rsidP="00D57301">
      <w:pPr>
        <w:rPr>
          <w:sz w:val="24"/>
          <w:szCs w:val="24"/>
        </w:rPr>
      </w:pPr>
      <w:r w:rsidRPr="008C1065">
        <w:rPr>
          <w:sz w:val="24"/>
          <w:szCs w:val="24"/>
        </w:rPr>
        <w:t>смерть Христова</w:t>
      </w:r>
    </w:p>
    <w:p w:rsidR="002267FB" w:rsidRPr="008C1065" w:rsidRDefault="002267FB" w:rsidP="00D57301">
      <w:pPr>
        <w:rPr>
          <w:sz w:val="24"/>
          <w:szCs w:val="24"/>
        </w:rPr>
      </w:pPr>
      <w:r w:rsidRPr="008C1065">
        <w:rPr>
          <w:sz w:val="24"/>
          <w:szCs w:val="24"/>
        </w:rPr>
        <w:t>смотрение Божественное</w:t>
      </w:r>
    </w:p>
    <w:p w:rsidR="002267FB" w:rsidRPr="008C1065" w:rsidRDefault="002267FB" w:rsidP="00D57301">
      <w:pPr>
        <w:rPr>
          <w:sz w:val="24"/>
          <w:szCs w:val="24"/>
        </w:rPr>
      </w:pPr>
      <w:r w:rsidRPr="008C1065">
        <w:rPr>
          <w:sz w:val="24"/>
          <w:szCs w:val="24"/>
        </w:rPr>
        <w:t xml:space="preserve">Собор Архистратига Михаила и прочих Небесных Сил бесплотных </w:t>
      </w:r>
      <w:r>
        <w:rPr>
          <w:sz w:val="24"/>
          <w:szCs w:val="24"/>
        </w:rPr>
        <w:t>(</w:t>
      </w:r>
      <w:r w:rsidRPr="008C1065">
        <w:rPr>
          <w:rFonts w:ascii="Times New Roman CYR" w:hAnsi="Times New Roman CYR"/>
          <w:sz w:val="24"/>
          <w:szCs w:val="24"/>
        </w:rPr>
        <w:t xml:space="preserve">см. </w:t>
      </w:r>
      <w:r>
        <w:rPr>
          <w:rFonts w:ascii="Times New Roman CYR" w:hAnsi="Times New Roman CYR"/>
          <w:sz w:val="24"/>
          <w:szCs w:val="24"/>
        </w:rPr>
        <w:t xml:space="preserve">Ч. </w:t>
      </w:r>
      <w:r>
        <w:rPr>
          <w:rFonts w:ascii="Times New Roman CYR" w:hAnsi="Times New Roman CYR"/>
          <w:sz w:val="24"/>
          <w:szCs w:val="24"/>
          <w:lang w:val="en-US"/>
        </w:rPr>
        <w:t>III</w:t>
      </w:r>
      <w:r>
        <w:rPr>
          <w:rFonts w:ascii="Times New Roman CYR" w:hAnsi="Times New Roman CYR"/>
          <w:sz w:val="24"/>
          <w:szCs w:val="24"/>
        </w:rPr>
        <w:t xml:space="preserve">, </w:t>
      </w:r>
      <w:r>
        <w:rPr>
          <w:rFonts w:ascii="Times New Roman CYR" w:hAnsi="Times New Roman CYR"/>
          <w:sz w:val="24"/>
          <w:szCs w:val="24"/>
          <w:lang w:val="en-US"/>
        </w:rPr>
        <w:t xml:space="preserve">§ </w:t>
      </w:r>
      <w:r>
        <w:rPr>
          <w:sz w:val="24"/>
          <w:szCs w:val="24"/>
        </w:rPr>
        <w:t>4.1, 4.2, 5.8.3)</w:t>
      </w:r>
    </w:p>
    <w:p w:rsidR="002267FB" w:rsidRPr="008C1065" w:rsidRDefault="002267FB" w:rsidP="00D57301">
      <w:pPr>
        <w:rPr>
          <w:sz w:val="24"/>
          <w:szCs w:val="24"/>
        </w:rPr>
      </w:pPr>
      <w:r w:rsidRPr="008C1065">
        <w:rPr>
          <w:sz w:val="24"/>
          <w:szCs w:val="24"/>
        </w:rPr>
        <w:t>Собор Вселенский</w:t>
      </w:r>
    </w:p>
    <w:p w:rsidR="00D57301" w:rsidRPr="008C1065" w:rsidRDefault="00D57301" w:rsidP="00D57301">
      <w:pPr>
        <w:ind w:firstLine="720"/>
        <w:rPr>
          <w:sz w:val="24"/>
          <w:szCs w:val="24"/>
        </w:rPr>
      </w:pPr>
      <w:r w:rsidRPr="008C1065">
        <w:rPr>
          <w:sz w:val="24"/>
          <w:szCs w:val="24"/>
        </w:rPr>
        <w:t>Поместный</w:t>
      </w:r>
    </w:p>
    <w:p w:rsidR="002267FB" w:rsidRPr="008C1065" w:rsidRDefault="002267FB" w:rsidP="00D57301">
      <w:pPr>
        <w:jc w:val="both"/>
        <w:rPr>
          <w:sz w:val="24"/>
          <w:szCs w:val="24"/>
        </w:rPr>
      </w:pPr>
      <w:proofErr w:type="gramStart"/>
      <w:r w:rsidRPr="008C1065">
        <w:rPr>
          <w:sz w:val="24"/>
          <w:szCs w:val="24"/>
        </w:rPr>
        <w:t>Собор (высший церковный орган управления:</w:t>
      </w:r>
      <w:proofErr w:type="gramEnd"/>
      <w:r w:rsidRPr="008C1065">
        <w:rPr>
          <w:sz w:val="24"/>
          <w:szCs w:val="24"/>
        </w:rPr>
        <w:t xml:space="preserve"> </w:t>
      </w:r>
      <w:proofErr w:type="gramStart"/>
      <w:r w:rsidRPr="008C1065">
        <w:rPr>
          <w:sz w:val="24"/>
          <w:szCs w:val="24"/>
        </w:rPr>
        <w:t>Вселенский, Поместный, Архиерейский)</w:t>
      </w:r>
      <w:proofErr w:type="gramEnd"/>
    </w:p>
    <w:p w:rsidR="002267FB" w:rsidRPr="008C1065" w:rsidRDefault="002267FB" w:rsidP="00D57301">
      <w:pPr>
        <w:jc w:val="both"/>
        <w:rPr>
          <w:sz w:val="24"/>
          <w:szCs w:val="24"/>
        </w:rPr>
      </w:pPr>
      <w:proofErr w:type="gramStart"/>
      <w:r w:rsidRPr="008C1065">
        <w:rPr>
          <w:sz w:val="24"/>
          <w:szCs w:val="24"/>
        </w:rPr>
        <w:t>собор (святых как день памяти:</w:t>
      </w:r>
      <w:proofErr w:type="gramEnd"/>
      <w:r w:rsidRPr="008C1065">
        <w:rPr>
          <w:sz w:val="24"/>
          <w:szCs w:val="24"/>
        </w:rPr>
        <w:t xml:space="preserve"> </w:t>
      </w:r>
      <w:proofErr w:type="gramStart"/>
      <w:r w:rsidRPr="008C1065">
        <w:rPr>
          <w:sz w:val="24"/>
          <w:szCs w:val="24"/>
        </w:rPr>
        <w:t xml:space="preserve">Сибирских, Вологодских, Пермских и др.) </w:t>
      </w:r>
      <w:proofErr w:type="gramEnd"/>
    </w:p>
    <w:p w:rsidR="002267FB" w:rsidRPr="008C1065" w:rsidRDefault="002267FB" w:rsidP="00D57301">
      <w:pPr>
        <w:jc w:val="both"/>
        <w:rPr>
          <w:sz w:val="24"/>
          <w:szCs w:val="24"/>
        </w:rPr>
      </w:pPr>
      <w:r w:rsidRPr="008C1065">
        <w:rPr>
          <w:sz w:val="24"/>
          <w:szCs w:val="24"/>
        </w:rPr>
        <w:lastRenderedPageBreak/>
        <w:t>собор (собрание духовенства)</w:t>
      </w:r>
    </w:p>
    <w:p w:rsidR="002267FB" w:rsidRPr="008C1065" w:rsidRDefault="002267FB" w:rsidP="00D57301">
      <w:pPr>
        <w:jc w:val="both"/>
        <w:rPr>
          <w:sz w:val="24"/>
          <w:szCs w:val="24"/>
        </w:rPr>
      </w:pPr>
      <w:r w:rsidRPr="008C1065">
        <w:rPr>
          <w:sz w:val="24"/>
          <w:szCs w:val="24"/>
        </w:rPr>
        <w:t>собор (храмовое здание: собор Предтечи и Крестителя Господня Иоанна)</w:t>
      </w:r>
    </w:p>
    <w:p w:rsidR="00D57301" w:rsidRPr="008C1065" w:rsidRDefault="00D57301" w:rsidP="00D57301">
      <w:pPr>
        <w:rPr>
          <w:sz w:val="24"/>
          <w:szCs w:val="24"/>
        </w:rPr>
      </w:pPr>
      <w:r>
        <w:rPr>
          <w:sz w:val="24"/>
          <w:szCs w:val="24"/>
        </w:rPr>
        <w:t>С</w:t>
      </w:r>
      <w:r w:rsidRPr="008C1065">
        <w:rPr>
          <w:sz w:val="24"/>
          <w:szCs w:val="24"/>
        </w:rPr>
        <w:t>оборная церковь</w:t>
      </w:r>
      <w:r>
        <w:rPr>
          <w:sz w:val="24"/>
          <w:szCs w:val="24"/>
        </w:rPr>
        <w:t xml:space="preserve"> Святой Троицы (болгарская церковь в Свиштове)</w:t>
      </w:r>
    </w:p>
    <w:p w:rsidR="00D57301" w:rsidRPr="008C1065" w:rsidRDefault="00D57301" w:rsidP="00D57301">
      <w:pPr>
        <w:rPr>
          <w:sz w:val="24"/>
          <w:szCs w:val="24"/>
        </w:rPr>
      </w:pPr>
      <w:r w:rsidRPr="008C1065">
        <w:rPr>
          <w:sz w:val="24"/>
          <w:szCs w:val="24"/>
        </w:rPr>
        <w:t xml:space="preserve">Соборование (название таинства Елеосвящения) </w:t>
      </w:r>
    </w:p>
    <w:p w:rsidR="00D57301" w:rsidRPr="008C1065" w:rsidRDefault="00D57301" w:rsidP="00D57301">
      <w:pPr>
        <w:rPr>
          <w:sz w:val="24"/>
          <w:szCs w:val="24"/>
        </w:rPr>
      </w:pPr>
      <w:r w:rsidRPr="008C1065">
        <w:rPr>
          <w:sz w:val="24"/>
          <w:szCs w:val="24"/>
        </w:rPr>
        <w:t>соборование (процесс, действо)</w:t>
      </w:r>
    </w:p>
    <w:p w:rsidR="00D57301" w:rsidRPr="008C1065" w:rsidRDefault="00D57301" w:rsidP="00D57301">
      <w:pPr>
        <w:rPr>
          <w:sz w:val="24"/>
          <w:szCs w:val="24"/>
        </w:rPr>
      </w:pPr>
      <w:r w:rsidRPr="008C1065">
        <w:rPr>
          <w:sz w:val="24"/>
          <w:szCs w:val="24"/>
        </w:rPr>
        <w:t>Совет Божественный</w:t>
      </w:r>
    </w:p>
    <w:p w:rsidR="00D57301" w:rsidRPr="008C1065" w:rsidRDefault="00D57301" w:rsidP="00D57301">
      <w:pPr>
        <w:rPr>
          <w:sz w:val="24"/>
          <w:szCs w:val="24"/>
        </w:rPr>
      </w:pPr>
      <w:r w:rsidRPr="008C1065">
        <w:rPr>
          <w:sz w:val="24"/>
          <w:szCs w:val="24"/>
        </w:rPr>
        <w:t>Совет Святой Троицы (Предопределительный)</w:t>
      </w:r>
    </w:p>
    <w:p w:rsidR="00D57301" w:rsidRPr="008C1065" w:rsidRDefault="00D57301" w:rsidP="00D57301">
      <w:pPr>
        <w:rPr>
          <w:sz w:val="24"/>
          <w:szCs w:val="24"/>
        </w:rPr>
      </w:pPr>
      <w:r w:rsidRPr="008C1065">
        <w:rPr>
          <w:sz w:val="24"/>
          <w:szCs w:val="24"/>
        </w:rPr>
        <w:t>Создатель (Бог)</w:t>
      </w:r>
    </w:p>
    <w:p w:rsidR="00D57301" w:rsidRPr="008C1065" w:rsidRDefault="00D57301" w:rsidP="00D57301">
      <w:pPr>
        <w:rPr>
          <w:sz w:val="24"/>
          <w:szCs w:val="24"/>
        </w:rPr>
      </w:pPr>
      <w:r w:rsidRPr="008C1065">
        <w:rPr>
          <w:sz w:val="24"/>
          <w:szCs w:val="24"/>
        </w:rPr>
        <w:t>солея</w:t>
      </w:r>
    </w:p>
    <w:p w:rsidR="00D57301" w:rsidRPr="008C1065" w:rsidRDefault="00D57301" w:rsidP="00D57301">
      <w:pPr>
        <w:rPr>
          <w:sz w:val="24"/>
          <w:szCs w:val="24"/>
        </w:rPr>
      </w:pPr>
      <w:r w:rsidRPr="008C1065">
        <w:rPr>
          <w:sz w:val="24"/>
          <w:szCs w:val="24"/>
        </w:rPr>
        <w:t>Солнце правды (Христос)</w:t>
      </w:r>
    </w:p>
    <w:p w:rsidR="00D57301" w:rsidRPr="008C1065" w:rsidRDefault="00D57301" w:rsidP="00D57301">
      <w:pPr>
        <w:jc w:val="both"/>
        <w:rPr>
          <w:sz w:val="24"/>
          <w:szCs w:val="24"/>
        </w:rPr>
      </w:pPr>
      <w:r w:rsidRPr="008C1065">
        <w:rPr>
          <w:sz w:val="24"/>
          <w:szCs w:val="24"/>
        </w:rPr>
        <w:t>соловецкий чудотворец</w:t>
      </w:r>
    </w:p>
    <w:p w:rsidR="00D57301" w:rsidRPr="008C1065" w:rsidRDefault="00D57301" w:rsidP="00D57301">
      <w:pPr>
        <w:rPr>
          <w:sz w:val="24"/>
          <w:szCs w:val="24"/>
        </w:rPr>
      </w:pPr>
      <w:r w:rsidRPr="008C1065">
        <w:rPr>
          <w:sz w:val="24"/>
          <w:szCs w:val="24"/>
        </w:rPr>
        <w:t>София Премудрость Божия</w:t>
      </w:r>
    </w:p>
    <w:p w:rsidR="00D57301" w:rsidRPr="008C1065" w:rsidRDefault="00D57301" w:rsidP="00D57301">
      <w:pPr>
        <w:rPr>
          <w:sz w:val="24"/>
          <w:szCs w:val="24"/>
        </w:rPr>
      </w:pPr>
      <w:r w:rsidRPr="008C1065">
        <w:rPr>
          <w:sz w:val="24"/>
          <w:szCs w:val="24"/>
        </w:rPr>
        <w:t>сочинения мужей апостольских (не назв. книги)</w:t>
      </w:r>
    </w:p>
    <w:p w:rsidR="00D57301" w:rsidRPr="008C1065" w:rsidRDefault="00D57301" w:rsidP="00D57301">
      <w:pPr>
        <w:rPr>
          <w:sz w:val="24"/>
          <w:szCs w:val="24"/>
        </w:rPr>
      </w:pPr>
      <w:r w:rsidRPr="008C1065">
        <w:rPr>
          <w:sz w:val="24"/>
          <w:szCs w:val="24"/>
        </w:rPr>
        <w:t xml:space="preserve">Сошествие (Святого Духа на апостолов, Христа </w:t>
      </w:r>
      <w:proofErr w:type="gramStart"/>
      <w:r w:rsidRPr="008C1065">
        <w:rPr>
          <w:sz w:val="24"/>
          <w:szCs w:val="24"/>
        </w:rPr>
        <w:t>во</w:t>
      </w:r>
      <w:proofErr w:type="gramEnd"/>
      <w:r w:rsidRPr="008C1065">
        <w:rPr>
          <w:sz w:val="24"/>
          <w:szCs w:val="24"/>
        </w:rPr>
        <w:t xml:space="preserve"> ад)</w:t>
      </w:r>
    </w:p>
    <w:p w:rsidR="00D57301" w:rsidRPr="008C1065" w:rsidRDefault="00D57301" w:rsidP="00D57301">
      <w:pPr>
        <w:rPr>
          <w:sz w:val="24"/>
          <w:szCs w:val="24"/>
        </w:rPr>
      </w:pPr>
      <w:r w:rsidRPr="008C1065">
        <w:rPr>
          <w:sz w:val="24"/>
          <w:szCs w:val="24"/>
        </w:rPr>
        <w:t>спасение (вечное спасение)</w:t>
      </w:r>
    </w:p>
    <w:p w:rsidR="00D57301" w:rsidRPr="008C1065" w:rsidRDefault="00D57301" w:rsidP="00D57301">
      <w:pPr>
        <w:jc w:val="both"/>
        <w:rPr>
          <w:sz w:val="24"/>
          <w:szCs w:val="24"/>
        </w:rPr>
      </w:pPr>
      <w:r w:rsidRPr="008C1065">
        <w:rPr>
          <w:sz w:val="24"/>
          <w:szCs w:val="24"/>
        </w:rPr>
        <w:t>Спаситель</w:t>
      </w:r>
    </w:p>
    <w:p w:rsidR="00D57301" w:rsidRPr="008C1065" w:rsidRDefault="00D57301" w:rsidP="00D57301">
      <w:pPr>
        <w:rPr>
          <w:sz w:val="24"/>
          <w:szCs w:val="24"/>
        </w:rPr>
      </w:pPr>
      <w:r w:rsidRPr="008C1065">
        <w:rPr>
          <w:sz w:val="24"/>
          <w:szCs w:val="24"/>
        </w:rPr>
        <w:t>Стена Нерушимая (эпитет Богоматери)</w:t>
      </w:r>
    </w:p>
    <w:p w:rsidR="00D57301" w:rsidRPr="008C1065" w:rsidRDefault="00D57301" w:rsidP="00D57301">
      <w:pPr>
        <w:rPr>
          <w:sz w:val="24"/>
          <w:szCs w:val="24"/>
        </w:rPr>
      </w:pPr>
      <w:r w:rsidRPr="008C1065">
        <w:rPr>
          <w:sz w:val="24"/>
          <w:szCs w:val="24"/>
        </w:rPr>
        <w:t>степенны</w:t>
      </w:r>
    </w:p>
    <w:p w:rsidR="00D57301" w:rsidRPr="008C1065" w:rsidRDefault="00D57301" w:rsidP="00D57301">
      <w:pPr>
        <w:rPr>
          <w:sz w:val="24"/>
          <w:szCs w:val="24"/>
        </w:rPr>
      </w:pPr>
      <w:r w:rsidRPr="008C1065">
        <w:rPr>
          <w:sz w:val="24"/>
          <w:szCs w:val="24"/>
        </w:rPr>
        <w:t xml:space="preserve">стихира </w:t>
      </w:r>
    </w:p>
    <w:p w:rsidR="00D57301" w:rsidRPr="008C1065" w:rsidRDefault="00D57301" w:rsidP="00D57301">
      <w:pPr>
        <w:jc w:val="both"/>
        <w:rPr>
          <w:sz w:val="24"/>
          <w:szCs w:val="24"/>
        </w:rPr>
      </w:pPr>
      <w:r w:rsidRPr="008C1065">
        <w:rPr>
          <w:sz w:val="24"/>
          <w:szCs w:val="24"/>
        </w:rPr>
        <w:t>Страсти Христовы</w:t>
      </w:r>
    </w:p>
    <w:p w:rsidR="00D57301" w:rsidRPr="008C1065" w:rsidRDefault="00D57301" w:rsidP="00D57301">
      <w:pPr>
        <w:jc w:val="both"/>
        <w:rPr>
          <w:sz w:val="24"/>
          <w:szCs w:val="24"/>
        </w:rPr>
      </w:pPr>
      <w:r w:rsidRPr="008C1065">
        <w:rPr>
          <w:sz w:val="24"/>
          <w:szCs w:val="24"/>
        </w:rPr>
        <w:t>Страстная седмица</w:t>
      </w:r>
    </w:p>
    <w:p w:rsidR="00D57301" w:rsidRPr="008C1065" w:rsidRDefault="00D57301" w:rsidP="00D57301">
      <w:pPr>
        <w:rPr>
          <w:sz w:val="24"/>
          <w:szCs w:val="24"/>
        </w:rPr>
      </w:pPr>
      <w:r w:rsidRPr="008C1065">
        <w:rPr>
          <w:sz w:val="24"/>
          <w:szCs w:val="24"/>
        </w:rPr>
        <w:t>страстотерпцы</w:t>
      </w:r>
    </w:p>
    <w:p w:rsidR="00D57301" w:rsidRPr="008C1065" w:rsidRDefault="00D57301" w:rsidP="00D57301">
      <w:pPr>
        <w:jc w:val="both"/>
        <w:rPr>
          <w:sz w:val="24"/>
          <w:szCs w:val="24"/>
        </w:rPr>
      </w:pPr>
      <w:proofErr w:type="gramStart"/>
      <w:r w:rsidRPr="008C1065">
        <w:rPr>
          <w:sz w:val="24"/>
          <w:szCs w:val="24"/>
        </w:rPr>
        <w:t>Страшный Суд (допустимо:</w:t>
      </w:r>
      <w:proofErr w:type="gramEnd"/>
      <w:r w:rsidRPr="008C1065">
        <w:rPr>
          <w:sz w:val="24"/>
          <w:szCs w:val="24"/>
        </w:rPr>
        <w:t xml:space="preserve"> </w:t>
      </w:r>
      <w:proofErr w:type="gramStart"/>
      <w:r w:rsidRPr="008C1065">
        <w:rPr>
          <w:sz w:val="24"/>
          <w:szCs w:val="24"/>
        </w:rPr>
        <w:t>Страшный суд)</w:t>
      </w:r>
      <w:proofErr w:type="gramEnd"/>
    </w:p>
    <w:p w:rsidR="00D57301" w:rsidRPr="008C1065" w:rsidRDefault="00D57301" w:rsidP="00D57301">
      <w:pPr>
        <w:rPr>
          <w:sz w:val="24"/>
          <w:szCs w:val="24"/>
        </w:rPr>
      </w:pPr>
      <w:r w:rsidRPr="008C1065">
        <w:rPr>
          <w:sz w:val="24"/>
          <w:szCs w:val="24"/>
        </w:rPr>
        <w:t>Суббота Акафиста</w:t>
      </w:r>
    </w:p>
    <w:p w:rsidR="002267FB" w:rsidRPr="008C1065" w:rsidRDefault="00D57301" w:rsidP="002267FB">
      <w:pPr>
        <w:rPr>
          <w:sz w:val="24"/>
          <w:szCs w:val="24"/>
        </w:rPr>
      </w:pPr>
      <w:r w:rsidRPr="008C1065">
        <w:rPr>
          <w:sz w:val="24"/>
          <w:szCs w:val="24"/>
        </w:rPr>
        <w:t xml:space="preserve">суббота </w:t>
      </w:r>
      <w:r w:rsidR="002267FB" w:rsidRPr="008C1065">
        <w:rPr>
          <w:sz w:val="24"/>
          <w:szCs w:val="24"/>
        </w:rPr>
        <w:t>Димитриевская</w:t>
      </w:r>
    </w:p>
    <w:p w:rsidR="002267FB" w:rsidRDefault="00D57301" w:rsidP="002267FB">
      <w:pPr>
        <w:ind w:firstLine="851"/>
        <w:rPr>
          <w:sz w:val="24"/>
          <w:szCs w:val="24"/>
        </w:rPr>
      </w:pPr>
      <w:r w:rsidRPr="008C1065">
        <w:rPr>
          <w:sz w:val="24"/>
          <w:szCs w:val="24"/>
        </w:rPr>
        <w:t>Лазарева</w:t>
      </w:r>
      <w:r w:rsidR="002267FB" w:rsidRPr="002267FB">
        <w:rPr>
          <w:sz w:val="24"/>
          <w:szCs w:val="24"/>
        </w:rPr>
        <w:t xml:space="preserve"> </w:t>
      </w:r>
    </w:p>
    <w:p w:rsidR="002267FB" w:rsidRDefault="002267FB" w:rsidP="002267FB">
      <w:pPr>
        <w:ind w:firstLine="851"/>
        <w:rPr>
          <w:sz w:val="24"/>
          <w:szCs w:val="24"/>
        </w:rPr>
      </w:pPr>
      <w:r w:rsidRPr="008C1065">
        <w:rPr>
          <w:sz w:val="24"/>
          <w:szCs w:val="24"/>
        </w:rPr>
        <w:t>родительская</w:t>
      </w:r>
    </w:p>
    <w:p w:rsidR="002267FB" w:rsidRPr="008C1065" w:rsidRDefault="002267FB" w:rsidP="002267FB">
      <w:pPr>
        <w:ind w:firstLine="851"/>
        <w:rPr>
          <w:sz w:val="24"/>
          <w:szCs w:val="24"/>
        </w:rPr>
      </w:pPr>
      <w:r w:rsidRPr="008C1065">
        <w:rPr>
          <w:sz w:val="24"/>
          <w:szCs w:val="24"/>
        </w:rPr>
        <w:t>Троицкая</w:t>
      </w:r>
    </w:p>
    <w:p w:rsidR="00D57301" w:rsidRPr="008C1065" w:rsidRDefault="00D57301" w:rsidP="00D57301">
      <w:pPr>
        <w:rPr>
          <w:sz w:val="24"/>
          <w:szCs w:val="24"/>
        </w:rPr>
      </w:pPr>
      <w:r w:rsidRPr="008C1065">
        <w:rPr>
          <w:sz w:val="24"/>
          <w:szCs w:val="24"/>
        </w:rPr>
        <w:t>суд (в знач. частного посмертного суда)</w:t>
      </w:r>
    </w:p>
    <w:p w:rsidR="00D57301" w:rsidRPr="008C1065" w:rsidRDefault="00D57301" w:rsidP="00D57301">
      <w:pPr>
        <w:rPr>
          <w:sz w:val="24"/>
          <w:szCs w:val="24"/>
        </w:rPr>
      </w:pPr>
      <w:r w:rsidRPr="008C1065">
        <w:rPr>
          <w:sz w:val="24"/>
          <w:szCs w:val="24"/>
        </w:rPr>
        <w:t>Суд Божий (Последний Суд)</w:t>
      </w:r>
    </w:p>
    <w:p w:rsidR="00D57301" w:rsidRPr="008C1065" w:rsidRDefault="00D57301" w:rsidP="00D57301">
      <w:pPr>
        <w:rPr>
          <w:sz w:val="24"/>
          <w:szCs w:val="24"/>
        </w:rPr>
      </w:pPr>
      <w:r w:rsidRPr="008C1065">
        <w:rPr>
          <w:sz w:val="24"/>
          <w:szCs w:val="24"/>
        </w:rPr>
        <w:t>Суд праведный</w:t>
      </w:r>
    </w:p>
    <w:p w:rsidR="00D57301" w:rsidRPr="008C1065" w:rsidRDefault="00D57301" w:rsidP="00D57301">
      <w:pPr>
        <w:rPr>
          <w:sz w:val="24"/>
          <w:szCs w:val="24"/>
        </w:rPr>
      </w:pPr>
      <w:r w:rsidRPr="008C1065">
        <w:rPr>
          <w:sz w:val="24"/>
          <w:szCs w:val="24"/>
        </w:rPr>
        <w:t>судьбы Божии</w:t>
      </w:r>
    </w:p>
    <w:p w:rsidR="00D57301" w:rsidRPr="008C1065" w:rsidRDefault="00D57301" w:rsidP="00D57301">
      <w:pPr>
        <w:rPr>
          <w:sz w:val="24"/>
          <w:szCs w:val="24"/>
        </w:rPr>
      </w:pPr>
      <w:r w:rsidRPr="008C1065">
        <w:rPr>
          <w:sz w:val="24"/>
          <w:szCs w:val="24"/>
        </w:rPr>
        <w:t>сущее</w:t>
      </w:r>
    </w:p>
    <w:p w:rsidR="00D57301" w:rsidRPr="008C1065" w:rsidRDefault="00D57301" w:rsidP="00D57301">
      <w:pPr>
        <w:rPr>
          <w:sz w:val="24"/>
          <w:szCs w:val="24"/>
        </w:rPr>
      </w:pPr>
      <w:proofErr w:type="gramStart"/>
      <w:r w:rsidRPr="008C1065">
        <w:rPr>
          <w:sz w:val="24"/>
          <w:szCs w:val="24"/>
        </w:rPr>
        <w:t>Сущий (также церковносл.</w:t>
      </w:r>
      <w:proofErr w:type="gramEnd"/>
      <w:r w:rsidRPr="008C1065">
        <w:rPr>
          <w:sz w:val="24"/>
          <w:szCs w:val="24"/>
        </w:rPr>
        <w:t xml:space="preserve"> </w:t>
      </w:r>
      <w:proofErr w:type="gramStart"/>
      <w:r w:rsidRPr="008C1065">
        <w:rPr>
          <w:sz w:val="24"/>
          <w:szCs w:val="24"/>
        </w:rPr>
        <w:t>Сый, Бог)</w:t>
      </w:r>
      <w:proofErr w:type="gramEnd"/>
    </w:p>
    <w:p w:rsidR="00D57301" w:rsidRPr="008C1065" w:rsidRDefault="00D57301" w:rsidP="00D57301">
      <w:pPr>
        <w:rPr>
          <w:sz w:val="24"/>
          <w:szCs w:val="24"/>
        </w:rPr>
      </w:pPr>
      <w:r w:rsidRPr="008C1065">
        <w:rPr>
          <w:sz w:val="24"/>
          <w:szCs w:val="24"/>
        </w:rPr>
        <w:t>Сын Божий</w:t>
      </w:r>
    </w:p>
    <w:p w:rsidR="002267FB" w:rsidRDefault="002267FB" w:rsidP="00D57301">
      <w:pPr>
        <w:rPr>
          <w:sz w:val="24"/>
          <w:szCs w:val="24"/>
        </w:rPr>
      </w:pPr>
      <w:r w:rsidRPr="008C1065">
        <w:rPr>
          <w:sz w:val="24"/>
          <w:szCs w:val="24"/>
        </w:rPr>
        <w:t>Сын Давида (Христос)</w:t>
      </w:r>
    </w:p>
    <w:p w:rsidR="002267FB" w:rsidRDefault="002267FB" w:rsidP="00D57301">
      <w:pPr>
        <w:rPr>
          <w:sz w:val="24"/>
          <w:szCs w:val="24"/>
        </w:rPr>
      </w:pPr>
      <w:r w:rsidRPr="008C1065">
        <w:rPr>
          <w:sz w:val="24"/>
          <w:szCs w:val="24"/>
        </w:rPr>
        <w:t>Сын Человеческий (Христос)</w:t>
      </w:r>
    </w:p>
    <w:p w:rsidR="002267FB" w:rsidRPr="008C1065" w:rsidRDefault="002267FB" w:rsidP="00D57301">
      <w:pPr>
        <w:rPr>
          <w:sz w:val="24"/>
          <w:szCs w:val="24"/>
        </w:rPr>
      </w:pPr>
      <w:r>
        <w:rPr>
          <w:sz w:val="24"/>
          <w:szCs w:val="24"/>
        </w:rPr>
        <w:t>сын человеческий (человек)</w:t>
      </w:r>
    </w:p>
    <w:p w:rsidR="002267FB" w:rsidRPr="008C1065" w:rsidRDefault="002267FB" w:rsidP="00D57301">
      <w:pPr>
        <w:rPr>
          <w:sz w:val="24"/>
          <w:szCs w:val="24"/>
        </w:rPr>
      </w:pPr>
      <w:r>
        <w:rPr>
          <w:sz w:val="24"/>
          <w:szCs w:val="24"/>
        </w:rPr>
        <w:t>сыны Давидовы (люди)</w:t>
      </w:r>
    </w:p>
    <w:p w:rsidR="002267FB" w:rsidRDefault="002267FB" w:rsidP="00D57301">
      <w:pPr>
        <w:rPr>
          <w:sz w:val="24"/>
          <w:szCs w:val="24"/>
        </w:rPr>
      </w:pPr>
      <w:r w:rsidRPr="008C1065">
        <w:rPr>
          <w:sz w:val="24"/>
          <w:szCs w:val="24"/>
        </w:rPr>
        <w:t>сырная седмица</w:t>
      </w:r>
    </w:p>
    <w:p w:rsidR="002267FB" w:rsidRPr="008C1065" w:rsidRDefault="002267FB" w:rsidP="00D57301">
      <w:pPr>
        <w:rPr>
          <w:sz w:val="24"/>
          <w:szCs w:val="24"/>
        </w:rPr>
      </w:pPr>
    </w:p>
    <w:p w:rsidR="00D57301" w:rsidRPr="003241E6" w:rsidRDefault="00D57301" w:rsidP="00D57301">
      <w:pPr>
        <w:jc w:val="both"/>
        <w:rPr>
          <w:b/>
          <w:sz w:val="24"/>
          <w:szCs w:val="24"/>
        </w:rPr>
      </w:pPr>
      <w:r w:rsidRPr="003241E6">
        <w:rPr>
          <w:b/>
          <w:sz w:val="24"/>
          <w:szCs w:val="24"/>
        </w:rPr>
        <w:t>Т</w:t>
      </w:r>
    </w:p>
    <w:p w:rsidR="00D57301" w:rsidRPr="008C1065" w:rsidRDefault="00D57301" w:rsidP="00D57301">
      <w:pPr>
        <w:jc w:val="both"/>
        <w:rPr>
          <w:sz w:val="24"/>
          <w:szCs w:val="24"/>
        </w:rPr>
      </w:pPr>
      <w:r w:rsidRPr="008C1065">
        <w:rPr>
          <w:sz w:val="24"/>
          <w:szCs w:val="24"/>
        </w:rPr>
        <w:t>таинство</w:t>
      </w:r>
    </w:p>
    <w:p w:rsidR="00D57301" w:rsidRPr="008C1065" w:rsidRDefault="00D57301" w:rsidP="00D57301">
      <w:pPr>
        <w:ind w:firstLine="720"/>
        <w:jc w:val="both"/>
        <w:rPr>
          <w:sz w:val="24"/>
          <w:szCs w:val="24"/>
        </w:rPr>
      </w:pPr>
      <w:r w:rsidRPr="008C1065">
        <w:rPr>
          <w:sz w:val="24"/>
          <w:szCs w:val="24"/>
        </w:rPr>
        <w:t>Брака</w:t>
      </w:r>
    </w:p>
    <w:p w:rsidR="00D57301" w:rsidRPr="008C1065" w:rsidRDefault="00D57301" w:rsidP="00D57301">
      <w:pPr>
        <w:jc w:val="both"/>
        <w:rPr>
          <w:sz w:val="24"/>
          <w:szCs w:val="24"/>
        </w:rPr>
      </w:pPr>
      <w:r w:rsidRPr="008C1065">
        <w:rPr>
          <w:sz w:val="24"/>
          <w:szCs w:val="24"/>
        </w:rPr>
        <w:tab/>
        <w:t>Евхаристии</w:t>
      </w:r>
    </w:p>
    <w:p w:rsidR="00D57301" w:rsidRPr="008C1065" w:rsidRDefault="00D57301" w:rsidP="00D57301">
      <w:pPr>
        <w:jc w:val="both"/>
        <w:rPr>
          <w:sz w:val="24"/>
          <w:szCs w:val="24"/>
        </w:rPr>
      </w:pPr>
      <w:r w:rsidRPr="008C1065">
        <w:rPr>
          <w:sz w:val="24"/>
          <w:szCs w:val="24"/>
        </w:rPr>
        <w:tab/>
        <w:t>Елеосвящения</w:t>
      </w:r>
    </w:p>
    <w:p w:rsidR="00D57301" w:rsidRPr="008C1065" w:rsidRDefault="00D57301" w:rsidP="00D57301">
      <w:pPr>
        <w:jc w:val="both"/>
        <w:rPr>
          <w:sz w:val="24"/>
          <w:szCs w:val="24"/>
        </w:rPr>
      </w:pPr>
      <w:r w:rsidRPr="008C1065">
        <w:rPr>
          <w:sz w:val="24"/>
          <w:szCs w:val="24"/>
        </w:rPr>
        <w:tab/>
        <w:t>Крещения</w:t>
      </w:r>
    </w:p>
    <w:p w:rsidR="00D57301" w:rsidRPr="008C1065" w:rsidRDefault="00D57301" w:rsidP="00D57301">
      <w:pPr>
        <w:pStyle w:val="4"/>
        <w:tabs>
          <w:tab w:val="left" w:pos="864"/>
        </w:tabs>
        <w:rPr>
          <w:b w:val="0"/>
          <w:i w:val="0"/>
          <w:szCs w:val="24"/>
        </w:rPr>
      </w:pPr>
      <w:r w:rsidRPr="008C1065">
        <w:rPr>
          <w:b w:val="0"/>
          <w:i w:val="0"/>
          <w:szCs w:val="24"/>
        </w:rPr>
        <w:tab/>
        <w:t>Миропомазания</w:t>
      </w:r>
    </w:p>
    <w:p w:rsidR="00D57301" w:rsidRPr="008C1065" w:rsidRDefault="00D57301" w:rsidP="00D57301">
      <w:pPr>
        <w:jc w:val="both"/>
        <w:rPr>
          <w:sz w:val="24"/>
          <w:szCs w:val="24"/>
        </w:rPr>
      </w:pPr>
      <w:r w:rsidRPr="008C1065">
        <w:rPr>
          <w:sz w:val="24"/>
          <w:szCs w:val="24"/>
        </w:rPr>
        <w:tab/>
        <w:t>Покаяния</w:t>
      </w:r>
    </w:p>
    <w:p w:rsidR="00D57301" w:rsidRPr="008C1065" w:rsidRDefault="00D57301" w:rsidP="00D57301">
      <w:pPr>
        <w:jc w:val="both"/>
        <w:rPr>
          <w:sz w:val="24"/>
          <w:szCs w:val="24"/>
        </w:rPr>
      </w:pPr>
      <w:r w:rsidRPr="008C1065">
        <w:rPr>
          <w:sz w:val="24"/>
          <w:szCs w:val="24"/>
        </w:rPr>
        <w:tab/>
        <w:t>Священства</w:t>
      </w:r>
    </w:p>
    <w:p w:rsidR="00D57301" w:rsidRPr="008C1065" w:rsidRDefault="00D57301" w:rsidP="00D57301">
      <w:pPr>
        <w:jc w:val="both"/>
        <w:rPr>
          <w:sz w:val="24"/>
          <w:szCs w:val="24"/>
        </w:rPr>
      </w:pPr>
      <w:r w:rsidRPr="008C1065">
        <w:rPr>
          <w:sz w:val="24"/>
          <w:szCs w:val="24"/>
        </w:rPr>
        <w:t>таинство (в знач. Божественной тайны) Воплощения</w:t>
      </w:r>
    </w:p>
    <w:p w:rsidR="00D57301" w:rsidRPr="008C1065" w:rsidRDefault="00D57301" w:rsidP="00D57301">
      <w:pPr>
        <w:rPr>
          <w:sz w:val="24"/>
          <w:szCs w:val="24"/>
        </w:rPr>
      </w:pPr>
      <w:r w:rsidRPr="008C1065">
        <w:rPr>
          <w:sz w:val="24"/>
          <w:szCs w:val="24"/>
        </w:rPr>
        <w:t>тайна Царства</w:t>
      </w:r>
    </w:p>
    <w:p w:rsidR="00D57301" w:rsidRPr="008C1065" w:rsidRDefault="00D57301" w:rsidP="00D57301">
      <w:pPr>
        <w:ind w:firstLine="720"/>
        <w:rPr>
          <w:sz w:val="24"/>
          <w:szCs w:val="24"/>
        </w:rPr>
      </w:pPr>
      <w:r w:rsidRPr="008C1065">
        <w:rPr>
          <w:sz w:val="24"/>
          <w:szCs w:val="24"/>
        </w:rPr>
        <w:lastRenderedPageBreak/>
        <w:t>Божи</w:t>
      </w:r>
      <w:r>
        <w:rPr>
          <w:sz w:val="24"/>
          <w:szCs w:val="24"/>
        </w:rPr>
        <w:t>я</w:t>
      </w:r>
      <w:r w:rsidRPr="008C1065">
        <w:rPr>
          <w:sz w:val="24"/>
          <w:szCs w:val="24"/>
        </w:rPr>
        <w:t xml:space="preserve"> Промысла</w:t>
      </w:r>
    </w:p>
    <w:p w:rsidR="002267FB" w:rsidRPr="008C1065" w:rsidRDefault="002267FB" w:rsidP="00D57301">
      <w:pPr>
        <w:rPr>
          <w:sz w:val="24"/>
          <w:szCs w:val="24"/>
        </w:rPr>
      </w:pPr>
      <w:r w:rsidRPr="008C1065">
        <w:rPr>
          <w:sz w:val="24"/>
          <w:szCs w:val="24"/>
        </w:rPr>
        <w:t>Тайная Вечеря</w:t>
      </w:r>
    </w:p>
    <w:p w:rsidR="002267FB" w:rsidRPr="008C1065" w:rsidRDefault="002267FB" w:rsidP="00D57301">
      <w:pPr>
        <w:jc w:val="both"/>
        <w:rPr>
          <w:sz w:val="24"/>
          <w:szCs w:val="24"/>
        </w:rPr>
      </w:pPr>
      <w:proofErr w:type="gramStart"/>
      <w:r w:rsidRPr="008C1065">
        <w:rPr>
          <w:sz w:val="24"/>
          <w:szCs w:val="24"/>
        </w:rPr>
        <w:t>тайнозритель (Иоанн Богослов) (без имени:</w:t>
      </w:r>
      <w:proofErr w:type="gramEnd"/>
      <w:r w:rsidRPr="008C1065">
        <w:rPr>
          <w:sz w:val="24"/>
          <w:szCs w:val="24"/>
        </w:rPr>
        <w:t xml:space="preserve"> </w:t>
      </w:r>
      <w:proofErr w:type="gramStart"/>
      <w:r w:rsidRPr="008C1065">
        <w:rPr>
          <w:sz w:val="24"/>
          <w:szCs w:val="24"/>
        </w:rPr>
        <w:t>Тайнозритель)</w:t>
      </w:r>
      <w:proofErr w:type="gramEnd"/>
    </w:p>
    <w:p w:rsidR="002267FB" w:rsidRPr="008C1065" w:rsidRDefault="002267FB" w:rsidP="00D57301">
      <w:pPr>
        <w:jc w:val="both"/>
        <w:rPr>
          <w:sz w:val="24"/>
          <w:szCs w:val="24"/>
        </w:rPr>
      </w:pPr>
      <w:r w:rsidRPr="008C1065">
        <w:rPr>
          <w:sz w:val="24"/>
          <w:szCs w:val="24"/>
        </w:rPr>
        <w:t>Творец (Бог)</w:t>
      </w:r>
    </w:p>
    <w:p w:rsidR="002267FB" w:rsidRPr="008C1065" w:rsidRDefault="002267FB" w:rsidP="00D57301">
      <w:pPr>
        <w:jc w:val="both"/>
        <w:rPr>
          <w:sz w:val="24"/>
          <w:szCs w:val="24"/>
        </w:rPr>
      </w:pPr>
      <w:r w:rsidRPr="008C1065">
        <w:rPr>
          <w:sz w:val="24"/>
          <w:szCs w:val="24"/>
        </w:rPr>
        <w:t>Тело Христово (Божественное Тело, Святое Тело)</w:t>
      </w:r>
    </w:p>
    <w:p w:rsidR="002267FB" w:rsidRPr="008C1065" w:rsidRDefault="002267FB" w:rsidP="00D57301">
      <w:pPr>
        <w:jc w:val="both"/>
        <w:rPr>
          <w:sz w:val="24"/>
          <w:szCs w:val="24"/>
        </w:rPr>
      </w:pPr>
      <w:r w:rsidRPr="008C1065">
        <w:rPr>
          <w:sz w:val="24"/>
          <w:szCs w:val="24"/>
        </w:rPr>
        <w:t>Типикон</w:t>
      </w:r>
    </w:p>
    <w:p w:rsidR="002267FB" w:rsidRPr="008C1065" w:rsidRDefault="002267FB" w:rsidP="00D57301">
      <w:pPr>
        <w:jc w:val="both"/>
        <w:rPr>
          <w:sz w:val="24"/>
          <w:szCs w:val="24"/>
        </w:rPr>
      </w:pPr>
      <w:r w:rsidRPr="008C1065">
        <w:rPr>
          <w:sz w:val="24"/>
          <w:szCs w:val="24"/>
        </w:rPr>
        <w:t>Трапеза (в значении вечного Брачного пира Жизни Будущей)</w:t>
      </w:r>
    </w:p>
    <w:p w:rsidR="002267FB" w:rsidRPr="008C1065" w:rsidRDefault="002267FB" w:rsidP="00D57301">
      <w:pPr>
        <w:jc w:val="both"/>
        <w:rPr>
          <w:sz w:val="24"/>
          <w:szCs w:val="24"/>
        </w:rPr>
      </w:pPr>
      <w:r w:rsidRPr="008C1065">
        <w:rPr>
          <w:sz w:val="24"/>
          <w:szCs w:val="24"/>
        </w:rPr>
        <w:t>трапеза (в повседн. знач.)</w:t>
      </w:r>
    </w:p>
    <w:p w:rsidR="002267FB" w:rsidRPr="008C1065" w:rsidRDefault="002267FB" w:rsidP="00D57301">
      <w:pPr>
        <w:jc w:val="both"/>
        <w:rPr>
          <w:sz w:val="24"/>
          <w:szCs w:val="24"/>
        </w:rPr>
      </w:pPr>
      <w:r w:rsidRPr="008C1065">
        <w:rPr>
          <w:sz w:val="24"/>
          <w:szCs w:val="24"/>
        </w:rPr>
        <w:t>Трапеза Господня (в значении Евхаристии)</w:t>
      </w:r>
    </w:p>
    <w:p w:rsidR="002267FB" w:rsidRPr="008C1065" w:rsidRDefault="002267FB" w:rsidP="00D57301">
      <w:pPr>
        <w:jc w:val="both"/>
        <w:rPr>
          <w:sz w:val="24"/>
          <w:szCs w:val="24"/>
        </w:rPr>
      </w:pPr>
      <w:r w:rsidRPr="008C1065">
        <w:rPr>
          <w:sz w:val="24"/>
          <w:szCs w:val="24"/>
        </w:rPr>
        <w:t>трапезная</w:t>
      </w:r>
    </w:p>
    <w:p w:rsidR="002267FB" w:rsidRPr="008C1065" w:rsidRDefault="002267FB" w:rsidP="00D57301">
      <w:pPr>
        <w:jc w:val="both"/>
        <w:rPr>
          <w:sz w:val="24"/>
          <w:szCs w:val="24"/>
        </w:rPr>
      </w:pPr>
      <w:r w:rsidRPr="008C1065">
        <w:rPr>
          <w:sz w:val="24"/>
          <w:szCs w:val="24"/>
        </w:rPr>
        <w:t>Требник</w:t>
      </w:r>
    </w:p>
    <w:p w:rsidR="002267FB" w:rsidRPr="008C1065" w:rsidRDefault="002267FB" w:rsidP="00D57301">
      <w:pPr>
        <w:jc w:val="both"/>
        <w:rPr>
          <w:sz w:val="24"/>
          <w:szCs w:val="24"/>
        </w:rPr>
      </w:pPr>
      <w:r w:rsidRPr="008C1065">
        <w:rPr>
          <w:sz w:val="24"/>
          <w:szCs w:val="24"/>
        </w:rPr>
        <w:t>Третья Ипостась</w:t>
      </w:r>
    </w:p>
    <w:p w:rsidR="002267FB" w:rsidRPr="008C1065" w:rsidRDefault="002267FB" w:rsidP="00D57301">
      <w:pPr>
        <w:jc w:val="both"/>
        <w:rPr>
          <w:sz w:val="24"/>
          <w:szCs w:val="24"/>
        </w:rPr>
      </w:pPr>
      <w:r w:rsidRPr="008C1065">
        <w:rPr>
          <w:sz w:val="24"/>
          <w:szCs w:val="24"/>
        </w:rPr>
        <w:t>Триипостасный Бог</w:t>
      </w:r>
    </w:p>
    <w:p w:rsidR="002267FB" w:rsidRPr="008C1065" w:rsidRDefault="002267FB" w:rsidP="00D57301">
      <w:pPr>
        <w:jc w:val="both"/>
        <w:rPr>
          <w:sz w:val="24"/>
          <w:szCs w:val="24"/>
        </w:rPr>
      </w:pPr>
      <w:r w:rsidRPr="008C1065">
        <w:rPr>
          <w:sz w:val="24"/>
          <w:szCs w:val="24"/>
        </w:rPr>
        <w:t>трикирий</w:t>
      </w:r>
    </w:p>
    <w:p w:rsidR="002267FB" w:rsidRPr="008C1065" w:rsidRDefault="002267FB" w:rsidP="00D57301">
      <w:pPr>
        <w:jc w:val="both"/>
        <w:rPr>
          <w:sz w:val="24"/>
          <w:szCs w:val="24"/>
        </w:rPr>
      </w:pPr>
      <w:r w:rsidRPr="008C1065">
        <w:rPr>
          <w:sz w:val="24"/>
          <w:szCs w:val="24"/>
        </w:rPr>
        <w:t>Триодь Цветная, Постная</w:t>
      </w:r>
    </w:p>
    <w:p w:rsidR="002267FB" w:rsidRPr="008C1065" w:rsidRDefault="002267FB" w:rsidP="00D57301">
      <w:pPr>
        <w:jc w:val="both"/>
        <w:rPr>
          <w:sz w:val="24"/>
          <w:szCs w:val="24"/>
        </w:rPr>
      </w:pPr>
      <w:r w:rsidRPr="008C1065">
        <w:rPr>
          <w:sz w:val="24"/>
          <w:szCs w:val="24"/>
        </w:rPr>
        <w:t>Трисвятая песнь</w:t>
      </w:r>
    </w:p>
    <w:p w:rsidR="002267FB" w:rsidRPr="008C1065" w:rsidRDefault="002267FB" w:rsidP="00D57301">
      <w:pPr>
        <w:jc w:val="both"/>
        <w:rPr>
          <w:sz w:val="24"/>
          <w:szCs w:val="24"/>
        </w:rPr>
      </w:pPr>
      <w:r w:rsidRPr="008C1065">
        <w:rPr>
          <w:sz w:val="24"/>
          <w:szCs w:val="24"/>
        </w:rPr>
        <w:t>Трисвятое</w:t>
      </w:r>
    </w:p>
    <w:p w:rsidR="002267FB" w:rsidRPr="008C1065" w:rsidRDefault="002267FB" w:rsidP="00D57301">
      <w:pPr>
        <w:jc w:val="both"/>
        <w:rPr>
          <w:sz w:val="24"/>
          <w:szCs w:val="24"/>
        </w:rPr>
      </w:pPr>
      <w:r w:rsidRPr="008C1065">
        <w:rPr>
          <w:sz w:val="24"/>
          <w:szCs w:val="24"/>
        </w:rPr>
        <w:t>Троица Единосущная и Нераздельная</w:t>
      </w:r>
    </w:p>
    <w:p w:rsidR="002267FB" w:rsidRPr="008C1065" w:rsidRDefault="002267FB" w:rsidP="00D57301">
      <w:pPr>
        <w:jc w:val="both"/>
        <w:rPr>
          <w:sz w:val="24"/>
          <w:szCs w:val="24"/>
        </w:rPr>
      </w:pPr>
      <w:r w:rsidRPr="008C1065">
        <w:rPr>
          <w:sz w:val="24"/>
          <w:szCs w:val="24"/>
        </w:rPr>
        <w:t>Троица Святая</w:t>
      </w:r>
    </w:p>
    <w:p w:rsidR="002267FB" w:rsidRPr="008C1065" w:rsidRDefault="002267FB" w:rsidP="00D57301">
      <w:pPr>
        <w:jc w:val="both"/>
        <w:rPr>
          <w:sz w:val="24"/>
          <w:szCs w:val="24"/>
        </w:rPr>
      </w:pPr>
      <w:r w:rsidRPr="008C1065">
        <w:rPr>
          <w:sz w:val="24"/>
          <w:szCs w:val="24"/>
        </w:rPr>
        <w:t>Троице-Сергиева лавра</w:t>
      </w:r>
    </w:p>
    <w:p w:rsidR="002267FB" w:rsidRPr="008C1065" w:rsidRDefault="002267FB" w:rsidP="00D57301">
      <w:pPr>
        <w:jc w:val="both"/>
        <w:rPr>
          <w:sz w:val="24"/>
          <w:szCs w:val="24"/>
        </w:rPr>
      </w:pPr>
      <w:r w:rsidRPr="008C1065">
        <w:rPr>
          <w:sz w:val="24"/>
          <w:szCs w:val="24"/>
        </w:rPr>
        <w:t>троичность</w:t>
      </w:r>
    </w:p>
    <w:p w:rsidR="002267FB" w:rsidRPr="008C1065" w:rsidRDefault="002267FB" w:rsidP="00D57301">
      <w:pPr>
        <w:jc w:val="both"/>
        <w:rPr>
          <w:sz w:val="24"/>
          <w:szCs w:val="24"/>
        </w:rPr>
      </w:pPr>
      <w:r w:rsidRPr="008C1065">
        <w:rPr>
          <w:sz w:val="24"/>
          <w:szCs w:val="24"/>
        </w:rPr>
        <w:t>тропарь</w:t>
      </w:r>
    </w:p>
    <w:p w:rsidR="00D57301" w:rsidRPr="008C1065" w:rsidRDefault="00D57301" w:rsidP="00D57301">
      <w:pPr>
        <w:rPr>
          <w:sz w:val="24"/>
          <w:szCs w:val="24"/>
        </w:rPr>
      </w:pPr>
    </w:p>
    <w:p w:rsidR="00D57301" w:rsidRPr="003241E6" w:rsidRDefault="00D57301" w:rsidP="00D57301">
      <w:pPr>
        <w:rPr>
          <w:b/>
          <w:sz w:val="24"/>
          <w:szCs w:val="24"/>
        </w:rPr>
      </w:pPr>
      <w:r w:rsidRPr="003241E6">
        <w:rPr>
          <w:b/>
          <w:sz w:val="24"/>
          <w:szCs w:val="24"/>
        </w:rPr>
        <w:t>У</w:t>
      </w:r>
    </w:p>
    <w:p w:rsidR="002267FB" w:rsidRPr="008C1065" w:rsidRDefault="002267FB" w:rsidP="00D57301">
      <w:pPr>
        <w:jc w:val="both"/>
        <w:rPr>
          <w:sz w:val="24"/>
          <w:szCs w:val="24"/>
        </w:rPr>
      </w:pPr>
      <w:r w:rsidRPr="008C1065">
        <w:rPr>
          <w:sz w:val="24"/>
          <w:szCs w:val="24"/>
        </w:rPr>
        <w:t>Указ Святейшего Патриарха Московского и всея Руси</w:t>
      </w:r>
    </w:p>
    <w:p w:rsidR="002267FB" w:rsidRPr="008C1065" w:rsidRDefault="002267FB" w:rsidP="00D57301">
      <w:pPr>
        <w:jc w:val="both"/>
        <w:rPr>
          <w:sz w:val="24"/>
          <w:szCs w:val="24"/>
        </w:rPr>
      </w:pPr>
      <w:r w:rsidRPr="008C1065">
        <w:rPr>
          <w:sz w:val="24"/>
          <w:szCs w:val="24"/>
        </w:rPr>
        <w:t>Усекновение главы святог</w:t>
      </w:r>
      <w:proofErr w:type="gramStart"/>
      <w:r w:rsidRPr="008C1065">
        <w:rPr>
          <w:sz w:val="24"/>
          <w:szCs w:val="24"/>
        </w:rPr>
        <w:t>о Иоа</w:t>
      </w:r>
      <w:proofErr w:type="gramEnd"/>
      <w:r w:rsidRPr="008C1065">
        <w:rPr>
          <w:sz w:val="24"/>
          <w:szCs w:val="24"/>
        </w:rPr>
        <w:t xml:space="preserve">нна Предтечи </w:t>
      </w:r>
    </w:p>
    <w:p w:rsidR="002267FB" w:rsidRPr="008C1065" w:rsidRDefault="002267FB" w:rsidP="00D57301">
      <w:pPr>
        <w:jc w:val="both"/>
        <w:rPr>
          <w:sz w:val="24"/>
          <w:szCs w:val="24"/>
        </w:rPr>
      </w:pPr>
      <w:r w:rsidRPr="008C1065">
        <w:rPr>
          <w:sz w:val="24"/>
          <w:szCs w:val="24"/>
        </w:rPr>
        <w:t>Успенский пост</w:t>
      </w:r>
    </w:p>
    <w:p w:rsidR="002267FB" w:rsidRPr="008C1065" w:rsidRDefault="002267FB" w:rsidP="00D57301">
      <w:pPr>
        <w:jc w:val="both"/>
        <w:rPr>
          <w:sz w:val="24"/>
          <w:szCs w:val="24"/>
        </w:rPr>
      </w:pPr>
      <w:r w:rsidRPr="008C1065">
        <w:rPr>
          <w:sz w:val="24"/>
          <w:szCs w:val="24"/>
        </w:rPr>
        <w:t>Устав (книга)</w:t>
      </w:r>
    </w:p>
    <w:p w:rsidR="002267FB" w:rsidRPr="008C1065" w:rsidRDefault="002267FB" w:rsidP="00D57301">
      <w:pPr>
        <w:jc w:val="both"/>
        <w:rPr>
          <w:sz w:val="24"/>
          <w:szCs w:val="24"/>
        </w:rPr>
      </w:pPr>
      <w:r w:rsidRPr="008C1065">
        <w:rPr>
          <w:sz w:val="24"/>
          <w:szCs w:val="24"/>
        </w:rPr>
        <w:t>устав (порядок совершения богослужения)</w:t>
      </w:r>
    </w:p>
    <w:p w:rsidR="002267FB" w:rsidRPr="008C1065" w:rsidRDefault="002267FB" w:rsidP="00D57301">
      <w:pPr>
        <w:jc w:val="both"/>
        <w:rPr>
          <w:sz w:val="24"/>
          <w:szCs w:val="24"/>
        </w:rPr>
      </w:pPr>
      <w:r w:rsidRPr="008C1065">
        <w:rPr>
          <w:sz w:val="24"/>
          <w:szCs w:val="24"/>
        </w:rPr>
        <w:t>утреня</w:t>
      </w:r>
    </w:p>
    <w:p w:rsidR="00D57301" w:rsidRPr="008C1065" w:rsidRDefault="00D57301" w:rsidP="00D57301">
      <w:pPr>
        <w:jc w:val="both"/>
        <w:rPr>
          <w:sz w:val="24"/>
          <w:szCs w:val="24"/>
        </w:rPr>
      </w:pPr>
    </w:p>
    <w:p w:rsidR="00D57301" w:rsidRPr="003241E6" w:rsidRDefault="00D57301" w:rsidP="00D57301">
      <w:pPr>
        <w:jc w:val="both"/>
        <w:rPr>
          <w:b/>
          <w:sz w:val="24"/>
          <w:szCs w:val="24"/>
        </w:rPr>
      </w:pPr>
      <w:r w:rsidRPr="003241E6">
        <w:rPr>
          <w:b/>
          <w:sz w:val="24"/>
          <w:szCs w:val="24"/>
        </w:rPr>
        <w:t>Ф</w:t>
      </w:r>
    </w:p>
    <w:p w:rsidR="00D57301" w:rsidRPr="008C1065" w:rsidRDefault="00D57301" w:rsidP="00D57301">
      <w:pPr>
        <w:jc w:val="both"/>
        <w:rPr>
          <w:sz w:val="24"/>
          <w:szCs w:val="24"/>
        </w:rPr>
      </w:pPr>
      <w:r w:rsidRPr="008C1065">
        <w:rPr>
          <w:sz w:val="24"/>
          <w:szCs w:val="24"/>
        </w:rPr>
        <w:t>Фаворский свет</w:t>
      </w:r>
    </w:p>
    <w:p w:rsidR="00D57301" w:rsidRPr="008C1065" w:rsidRDefault="00D57301" w:rsidP="00D57301">
      <w:pPr>
        <w:jc w:val="both"/>
        <w:rPr>
          <w:sz w:val="24"/>
          <w:szCs w:val="24"/>
        </w:rPr>
      </w:pPr>
      <w:r w:rsidRPr="008C1065">
        <w:rPr>
          <w:sz w:val="24"/>
          <w:szCs w:val="24"/>
        </w:rPr>
        <w:t xml:space="preserve">фараон (библ.)  </w:t>
      </w:r>
    </w:p>
    <w:p w:rsidR="00D57301" w:rsidRPr="008C1065" w:rsidRDefault="00D57301" w:rsidP="00D57301">
      <w:pPr>
        <w:jc w:val="both"/>
        <w:rPr>
          <w:sz w:val="24"/>
          <w:szCs w:val="24"/>
        </w:rPr>
      </w:pPr>
      <w:r w:rsidRPr="008C1065">
        <w:rPr>
          <w:sz w:val="24"/>
          <w:szCs w:val="24"/>
        </w:rPr>
        <w:t>фелонь</w:t>
      </w:r>
    </w:p>
    <w:p w:rsidR="00D57301" w:rsidRPr="008C1065" w:rsidRDefault="00D57301" w:rsidP="00D57301">
      <w:pPr>
        <w:jc w:val="both"/>
        <w:rPr>
          <w:sz w:val="24"/>
          <w:szCs w:val="24"/>
        </w:rPr>
      </w:pPr>
      <w:r w:rsidRPr="008C1065">
        <w:rPr>
          <w:sz w:val="24"/>
          <w:szCs w:val="24"/>
        </w:rPr>
        <w:t>Филиокве (</w:t>
      </w:r>
      <w:r w:rsidRPr="008C1065">
        <w:rPr>
          <w:sz w:val="24"/>
          <w:szCs w:val="24"/>
          <w:lang w:val="en-US"/>
        </w:rPr>
        <w:t>F</w:t>
      </w:r>
      <w:r w:rsidRPr="008C1065">
        <w:rPr>
          <w:sz w:val="24"/>
          <w:szCs w:val="24"/>
        </w:rPr>
        <w:t>ilioque)</w:t>
      </w:r>
    </w:p>
    <w:p w:rsidR="00D57301" w:rsidRPr="008C1065" w:rsidRDefault="00D57301" w:rsidP="002267FB">
      <w:pPr>
        <w:ind w:left="567" w:hanging="567"/>
        <w:jc w:val="both"/>
        <w:rPr>
          <w:sz w:val="24"/>
          <w:szCs w:val="24"/>
        </w:rPr>
      </w:pPr>
      <w:r w:rsidRPr="008C1065">
        <w:rPr>
          <w:sz w:val="24"/>
          <w:szCs w:val="24"/>
        </w:rPr>
        <w:t>Филиппийцы (в названии книг</w:t>
      </w:r>
      <w:proofErr w:type="gramStart"/>
      <w:r w:rsidRPr="008C1065">
        <w:rPr>
          <w:sz w:val="24"/>
          <w:szCs w:val="24"/>
        </w:rPr>
        <w:t xml:space="preserve"> С</w:t>
      </w:r>
      <w:proofErr w:type="gramEnd"/>
      <w:r w:rsidRPr="008C1065">
        <w:rPr>
          <w:sz w:val="24"/>
          <w:szCs w:val="24"/>
        </w:rPr>
        <w:t>в. Писания и в цитатах из них с прописной, в повествовательном авторском тексте – со строчной)</w:t>
      </w:r>
    </w:p>
    <w:p w:rsidR="00D57301" w:rsidRPr="008C1065" w:rsidRDefault="00D57301" w:rsidP="00D57301">
      <w:pPr>
        <w:jc w:val="both"/>
        <w:rPr>
          <w:sz w:val="24"/>
          <w:szCs w:val="24"/>
        </w:rPr>
      </w:pPr>
    </w:p>
    <w:p w:rsidR="00D57301" w:rsidRPr="003241E6" w:rsidRDefault="00D57301" w:rsidP="00D57301">
      <w:pPr>
        <w:jc w:val="both"/>
        <w:rPr>
          <w:b/>
          <w:sz w:val="24"/>
          <w:szCs w:val="24"/>
        </w:rPr>
      </w:pPr>
      <w:r w:rsidRPr="003241E6">
        <w:rPr>
          <w:b/>
          <w:sz w:val="24"/>
          <w:szCs w:val="24"/>
        </w:rPr>
        <w:t>Х</w:t>
      </w:r>
    </w:p>
    <w:p w:rsidR="00D57301" w:rsidRPr="008C1065" w:rsidRDefault="00D57301" w:rsidP="00D57301">
      <w:pPr>
        <w:rPr>
          <w:sz w:val="24"/>
          <w:szCs w:val="24"/>
        </w:rPr>
      </w:pPr>
      <w:r w:rsidRPr="008C1065">
        <w:rPr>
          <w:sz w:val="24"/>
          <w:szCs w:val="24"/>
        </w:rPr>
        <w:t xml:space="preserve">херувим  </w:t>
      </w:r>
    </w:p>
    <w:p w:rsidR="00D57301" w:rsidRPr="008C1065" w:rsidRDefault="00D57301" w:rsidP="00D57301">
      <w:pPr>
        <w:rPr>
          <w:sz w:val="24"/>
          <w:szCs w:val="24"/>
        </w:rPr>
      </w:pPr>
      <w:r w:rsidRPr="008C1065">
        <w:rPr>
          <w:sz w:val="24"/>
          <w:szCs w:val="24"/>
        </w:rPr>
        <w:t>херувимы (ангельский чин)</w:t>
      </w:r>
    </w:p>
    <w:p w:rsidR="00D57301" w:rsidRPr="008C1065" w:rsidRDefault="00D57301" w:rsidP="00D57301">
      <w:pPr>
        <w:rPr>
          <w:sz w:val="24"/>
          <w:szCs w:val="24"/>
        </w:rPr>
      </w:pPr>
      <w:r w:rsidRPr="008C1065">
        <w:rPr>
          <w:sz w:val="24"/>
          <w:szCs w:val="24"/>
        </w:rPr>
        <w:t>Херувимская песнь</w:t>
      </w:r>
    </w:p>
    <w:p w:rsidR="00D57301" w:rsidRPr="008C1065" w:rsidRDefault="00D57301" w:rsidP="00D57301">
      <w:pPr>
        <w:rPr>
          <w:sz w:val="24"/>
          <w:szCs w:val="24"/>
        </w:rPr>
      </w:pPr>
      <w:r w:rsidRPr="008C1065">
        <w:rPr>
          <w:sz w:val="24"/>
          <w:szCs w:val="24"/>
        </w:rPr>
        <w:t xml:space="preserve">хиротония </w:t>
      </w:r>
    </w:p>
    <w:p w:rsidR="00D57301" w:rsidRPr="008C1065" w:rsidRDefault="00D57301" w:rsidP="00D57301">
      <w:pPr>
        <w:rPr>
          <w:sz w:val="24"/>
          <w:szCs w:val="24"/>
        </w:rPr>
      </w:pPr>
      <w:proofErr w:type="gramStart"/>
      <w:r w:rsidRPr="008C1065">
        <w:rPr>
          <w:sz w:val="24"/>
          <w:szCs w:val="24"/>
        </w:rPr>
        <w:t>Хлеб (в значении:</w:t>
      </w:r>
      <w:proofErr w:type="gramEnd"/>
      <w:r w:rsidRPr="008C1065">
        <w:rPr>
          <w:sz w:val="24"/>
          <w:szCs w:val="24"/>
        </w:rPr>
        <w:t xml:space="preserve"> </w:t>
      </w:r>
      <w:proofErr w:type="gramStart"/>
      <w:r w:rsidRPr="008C1065">
        <w:rPr>
          <w:sz w:val="24"/>
          <w:szCs w:val="24"/>
        </w:rPr>
        <w:t>Тело Христово)</w:t>
      </w:r>
      <w:proofErr w:type="gramEnd"/>
    </w:p>
    <w:p w:rsidR="002267FB" w:rsidRPr="008C1065" w:rsidRDefault="002267FB" w:rsidP="00D57301">
      <w:pPr>
        <w:rPr>
          <w:sz w:val="24"/>
          <w:szCs w:val="24"/>
        </w:rPr>
      </w:pPr>
      <w:r w:rsidRPr="008C1065">
        <w:rPr>
          <w:sz w:val="24"/>
          <w:szCs w:val="24"/>
        </w:rPr>
        <w:tab/>
        <w:t>Божий</w:t>
      </w:r>
    </w:p>
    <w:p w:rsidR="002267FB" w:rsidRPr="008C1065" w:rsidRDefault="002267FB" w:rsidP="00D57301">
      <w:pPr>
        <w:ind w:firstLine="720"/>
        <w:rPr>
          <w:sz w:val="24"/>
          <w:szCs w:val="24"/>
        </w:rPr>
      </w:pPr>
      <w:r w:rsidRPr="008C1065">
        <w:rPr>
          <w:sz w:val="24"/>
          <w:szCs w:val="24"/>
        </w:rPr>
        <w:t xml:space="preserve">Жизни (в знач. </w:t>
      </w:r>
      <w:proofErr w:type="gramStart"/>
      <w:r w:rsidRPr="008C1065">
        <w:rPr>
          <w:sz w:val="24"/>
          <w:szCs w:val="24"/>
        </w:rPr>
        <w:t>евхаристического</w:t>
      </w:r>
      <w:proofErr w:type="gramEnd"/>
      <w:r w:rsidRPr="008C1065">
        <w:rPr>
          <w:sz w:val="24"/>
          <w:szCs w:val="24"/>
        </w:rPr>
        <w:t>)</w:t>
      </w:r>
    </w:p>
    <w:p w:rsidR="002267FB" w:rsidRPr="008C1065" w:rsidRDefault="002267FB" w:rsidP="00D57301">
      <w:pPr>
        <w:rPr>
          <w:sz w:val="24"/>
          <w:szCs w:val="24"/>
        </w:rPr>
      </w:pPr>
      <w:r w:rsidRPr="008C1065">
        <w:rPr>
          <w:sz w:val="24"/>
          <w:szCs w:val="24"/>
        </w:rPr>
        <w:tab/>
        <w:t xml:space="preserve">Небесный </w:t>
      </w:r>
    </w:p>
    <w:p w:rsidR="002267FB" w:rsidRPr="008C1065" w:rsidRDefault="002267FB" w:rsidP="00D57301">
      <w:pPr>
        <w:ind w:firstLine="720"/>
        <w:rPr>
          <w:sz w:val="24"/>
          <w:szCs w:val="24"/>
        </w:rPr>
      </w:pPr>
      <w:r w:rsidRPr="008C1065">
        <w:rPr>
          <w:sz w:val="24"/>
          <w:szCs w:val="24"/>
        </w:rPr>
        <w:t>общения (в знач. евхаристического)</w:t>
      </w:r>
    </w:p>
    <w:p w:rsidR="00D57301" w:rsidRPr="008C1065" w:rsidRDefault="00D57301" w:rsidP="00D57301">
      <w:pPr>
        <w:rPr>
          <w:sz w:val="24"/>
          <w:szCs w:val="24"/>
        </w:rPr>
      </w:pPr>
      <w:r w:rsidRPr="008C1065">
        <w:rPr>
          <w:sz w:val="24"/>
          <w:szCs w:val="24"/>
        </w:rPr>
        <w:t>хлеб насущный</w:t>
      </w:r>
    </w:p>
    <w:p w:rsidR="00D57301" w:rsidRPr="008C1065" w:rsidRDefault="00D57301" w:rsidP="00D57301">
      <w:pPr>
        <w:rPr>
          <w:sz w:val="24"/>
          <w:szCs w:val="24"/>
        </w:rPr>
      </w:pPr>
      <w:r w:rsidRPr="008C1065">
        <w:rPr>
          <w:sz w:val="24"/>
          <w:szCs w:val="24"/>
        </w:rPr>
        <w:t>храм</w:t>
      </w:r>
    </w:p>
    <w:p w:rsidR="00D57301" w:rsidRPr="008C1065" w:rsidRDefault="00D57301" w:rsidP="00D57301">
      <w:pPr>
        <w:rPr>
          <w:sz w:val="24"/>
          <w:szCs w:val="24"/>
        </w:rPr>
      </w:pPr>
      <w:r w:rsidRPr="008C1065">
        <w:rPr>
          <w:sz w:val="24"/>
          <w:szCs w:val="24"/>
        </w:rPr>
        <w:t>храм Божий</w:t>
      </w:r>
    </w:p>
    <w:p w:rsidR="002267FB" w:rsidRPr="008C1065" w:rsidRDefault="002267FB" w:rsidP="00D57301">
      <w:pPr>
        <w:ind w:firstLine="720"/>
        <w:rPr>
          <w:sz w:val="24"/>
          <w:szCs w:val="24"/>
        </w:rPr>
      </w:pPr>
      <w:r w:rsidRPr="008C1065">
        <w:rPr>
          <w:sz w:val="24"/>
          <w:szCs w:val="24"/>
        </w:rPr>
        <w:lastRenderedPageBreak/>
        <w:t>в честь Успения Пресвятой Богородицы (искл.: Храм Христа Спасителя)</w:t>
      </w:r>
    </w:p>
    <w:p w:rsidR="002267FB" w:rsidRPr="008C1065" w:rsidRDefault="002267FB" w:rsidP="00D57301">
      <w:pPr>
        <w:ind w:firstLine="720"/>
        <w:rPr>
          <w:sz w:val="24"/>
          <w:szCs w:val="24"/>
        </w:rPr>
      </w:pPr>
      <w:r w:rsidRPr="008C1065">
        <w:rPr>
          <w:sz w:val="24"/>
          <w:szCs w:val="24"/>
        </w:rPr>
        <w:t>во имя святителя Спиридона Тримифунтского</w:t>
      </w:r>
    </w:p>
    <w:p w:rsidR="002267FB" w:rsidRPr="008C1065" w:rsidRDefault="002267FB" w:rsidP="00D57301">
      <w:pPr>
        <w:rPr>
          <w:sz w:val="24"/>
          <w:szCs w:val="24"/>
        </w:rPr>
      </w:pPr>
      <w:r w:rsidRPr="008C1065">
        <w:rPr>
          <w:sz w:val="24"/>
          <w:szCs w:val="24"/>
        </w:rPr>
        <w:tab/>
        <w:t>Иерусалимский</w:t>
      </w:r>
    </w:p>
    <w:p w:rsidR="002267FB" w:rsidRPr="008C1065" w:rsidRDefault="002267FB" w:rsidP="00D57301">
      <w:pPr>
        <w:rPr>
          <w:sz w:val="24"/>
          <w:szCs w:val="24"/>
        </w:rPr>
      </w:pPr>
      <w:r w:rsidRPr="008C1065">
        <w:rPr>
          <w:sz w:val="24"/>
          <w:szCs w:val="24"/>
        </w:rPr>
        <w:tab/>
        <w:t>святой</w:t>
      </w:r>
    </w:p>
    <w:p w:rsidR="002267FB" w:rsidRPr="008C1065" w:rsidRDefault="002267FB" w:rsidP="00D57301">
      <w:pPr>
        <w:rPr>
          <w:sz w:val="24"/>
          <w:szCs w:val="24"/>
        </w:rPr>
      </w:pPr>
      <w:r w:rsidRPr="008C1065">
        <w:rPr>
          <w:sz w:val="24"/>
          <w:szCs w:val="24"/>
        </w:rPr>
        <w:tab/>
        <w:t>Святой Софии Премудрости Божией</w:t>
      </w:r>
    </w:p>
    <w:p w:rsidR="00D57301" w:rsidRPr="008C1065" w:rsidRDefault="00D57301" w:rsidP="00D57301">
      <w:pPr>
        <w:rPr>
          <w:sz w:val="24"/>
          <w:szCs w:val="24"/>
        </w:rPr>
      </w:pPr>
      <w:r w:rsidRPr="008C1065">
        <w:rPr>
          <w:sz w:val="24"/>
          <w:szCs w:val="24"/>
        </w:rPr>
        <w:t>храмовый праздник</w:t>
      </w:r>
    </w:p>
    <w:p w:rsidR="00D57301" w:rsidRPr="008C1065" w:rsidRDefault="00D57301" w:rsidP="002267FB">
      <w:pPr>
        <w:ind w:left="709" w:hanging="709"/>
        <w:rPr>
          <w:sz w:val="24"/>
          <w:szCs w:val="24"/>
        </w:rPr>
      </w:pPr>
      <w:r w:rsidRPr="008C1065">
        <w:rPr>
          <w:sz w:val="24"/>
          <w:szCs w:val="24"/>
        </w:rPr>
        <w:t>христианская Церковь (неофиц. собират. наименование нескольких Поместных Церквей)</w:t>
      </w:r>
    </w:p>
    <w:p w:rsidR="00D57301" w:rsidRPr="008C1065" w:rsidRDefault="00D57301" w:rsidP="00D57301">
      <w:pPr>
        <w:rPr>
          <w:sz w:val="24"/>
          <w:szCs w:val="24"/>
        </w:rPr>
      </w:pPr>
      <w:r w:rsidRPr="008C1065">
        <w:rPr>
          <w:sz w:val="24"/>
          <w:szCs w:val="24"/>
        </w:rPr>
        <w:t>христианский Восток</w:t>
      </w:r>
    </w:p>
    <w:p w:rsidR="00D57301" w:rsidRPr="008C1065" w:rsidRDefault="00D57301" w:rsidP="00D57301">
      <w:pPr>
        <w:rPr>
          <w:sz w:val="24"/>
          <w:szCs w:val="24"/>
        </w:rPr>
      </w:pPr>
      <w:r w:rsidRPr="008C1065">
        <w:rPr>
          <w:sz w:val="24"/>
          <w:szCs w:val="24"/>
        </w:rPr>
        <w:t>христианство</w:t>
      </w:r>
    </w:p>
    <w:p w:rsidR="00D57301" w:rsidRPr="008C1065" w:rsidRDefault="00D57301" w:rsidP="00D57301">
      <w:pPr>
        <w:pStyle w:val="1"/>
        <w:numPr>
          <w:ilvl w:val="0"/>
          <w:numId w:val="0"/>
        </w:numPr>
        <w:tabs>
          <w:tab w:val="left" w:pos="432"/>
        </w:tabs>
        <w:rPr>
          <w:b w:val="0"/>
        </w:rPr>
      </w:pPr>
      <w:bookmarkStart w:id="343" w:name="_Toc357636613"/>
      <w:bookmarkStart w:id="344" w:name="_Toc361843590"/>
      <w:r w:rsidRPr="008C1065">
        <w:rPr>
          <w:b w:val="0"/>
        </w:rPr>
        <w:t>Христова Церковь (притяжат.), но: христианская Церковь</w:t>
      </w:r>
      <w:bookmarkEnd w:id="343"/>
      <w:bookmarkEnd w:id="344"/>
    </w:p>
    <w:p w:rsidR="00D57301" w:rsidRPr="008C1065" w:rsidRDefault="00D57301" w:rsidP="00D57301">
      <w:pPr>
        <w:pStyle w:val="2"/>
        <w:numPr>
          <w:ilvl w:val="0"/>
          <w:numId w:val="0"/>
        </w:numPr>
        <w:tabs>
          <w:tab w:val="left" w:pos="576"/>
        </w:tabs>
      </w:pPr>
      <w:bookmarkStart w:id="345" w:name="_Toc357636614"/>
      <w:bookmarkStart w:id="346" w:name="_Toc361843591"/>
      <w:r w:rsidRPr="008C1065">
        <w:t>Христос Добрый Пастырь</w:t>
      </w:r>
      <w:bookmarkEnd w:id="345"/>
      <w:bookmarkEnd w:id="346"/>
    </w:p>
    <w:p w:rsidR="00D57301" w:rsidRPr="008C1065" w:rsidRDefault="00D57301" w:rsidP="00D57301">
      <w:pPr>
        <w:rPr>
          <w:sz w:val="24"/>
          <w:szCs w:val="24"/>
        </w:rPr>
      </w:pPr>
      <w:r w:rsidRPr="008C1065">
        <w:rPr>
          <w:sz w:val="24"/>
          <w:szCs w:val="24"/>
        </w:rPr>
        <w:t>Христос Пантократор</w:t>
      </w:r>
    </w:p>
    <w:p w:rsidR="00D57301" w:rsidRPr="008C1065" w:rsidRDefault="00D57301" w:rsidP="00D57301">
      <w:pPr>
        <w:pStyle w:val="2"/>
        <w:numPr>
          <w:ilvl w:val="0"/>
          <w:numId w:val="0"/>
        </w:numPr>
        <w:tabs>
          <w:tab w:val="left" w:pos="576"/>
        </w:tabs>
      </w:pPr>
      <w:bookmarkStart w:id="347" w:name="_Toc357636615"/>
      <w:bookmarkStart w:id="348" w:name="_Toc361843592"/>
      <w:r w:rsidRPr="008C1065">
        <w:t>Христос Эммануил</w:t>
      </w:r>
      <w:bookmarkEnd w:id="347"/>
      <w:bookmarkEnd w:id="348"/>
    </w:p>
    <w:p w:rsidR="00D57301" w:rsidRPr="008C1065" w:rsidRDefault="00D57301" w:rsidP="00D57301">
      <w:pPr>
        <w:rPr>
          <w:sz w:val="24"/>
          <w:szCs w:val="24"/>
        </w:rPr>
      </w:pPr>
    </w:p>
    <w:p w:rsidR="00D57301" w:rsidRPr="003241E6" w:rsidRDefault="00D57301" w:rsidP="00D57301">
      <w:pPr>
        <w:rPr>
          <w:b/>
          <w:sz w:val="24"/>
          <w:szCs w:val="24"/>
        </w:rPr>
      </w:pPr>
      <w:proofErr w:type="gramStart"/>
      <w:r w:rsidRPr="003241E6">
        <w:rPr>
          <w:b/>
          <w:sz w:val="24"/>
          <w:szCs w:val="24"/>
        </w:rPr>
        <w:t>Ц</w:t>
      </w:r>
      <w:proofErr w:type="gramEnd"/>
    </w:p>
    <w:p w:rsidR="00D57301" w:rsidRPr="008C1065" w:rsidRDefault="00D57301" w:rsidP="00D57301">
      <w:pPr>
        <w:jc w:val="both"/>
        <w:rPr>
          <w:sz w:val="24"/>
          <w:szCs w:val="24"/>
        </w:rPr>
      </w:pPr>
      <w:r w:rsidRPr="008C1065">
        <w:rPr>
          <w:sz w:val="24"/>
          <w:szCs w:val="24"/>
        </w:rPr>
        <w:t>цари Израилевы (библ.)</w:t>
      </w:r>
    </w:p>
    <w:p w:rsidR="00D57301" w:rsidRPr="008C1065" w:rsidRDefault="00D57301" w:rsidP="00D57301">
      <w:pPr>
        <w:jc w:val="both"/>
        <w:rPr>
          <w:sz w:val="24"/>
          <w:szCs w:val="24"/>
        </w:rPr>
      </w:pPr>
      <w:r w:rsidRPr="008C1065">
        <w:rPr>
          <w:sz w:val="24"/>
          <w:szCs w:val="24"/>
        </w:rPr>
        <w:t xml:space="preserve">цари израильские (библ.) </w:t>
      </w:r>
    </w:p>
    <w:p w:rsidR="00D57301" w:rsidRPr="008C1065" w:rsidRDefault="00D57301" w:rsidP="00D57301">
      <w:pPr>
        <w:jc w:val="both"/>
        <w:rPr>
          <w:sz w:val="24"/>
          <w:szCs w:val="24"/>
        </w:rPr>
      </w:pPr>
      <w:r w:rsidRPr="008C1065">
        <w:rPr>
          <w:sz w:val="24"/>
          <w:szCs w:val="24"/>
        </w:rPr>
        <w:t>Царица Небесная (Богоматерь)</w:t>
      </w:r>
    </w:p>
    <w:p w:rsidR="00D57301" w:rsidRPr="008C1065" w:rsidRDefault="00D57301" w:rsidP="00D57301">
      <w:pPr>
        <w:jc w:val="both"/>
        <w:rPr>
          <w:sz w:val="24"/>
          <w:szCs w:val="24"/>
        </w:rPr>
      </w:pPr>
      <w:r w:rsidRPr="008C1065">
        <w:rPr>
          <w:sz w:val="24"/>
          <w:szCs w:val="24"/>
        </w:rPr>
        <w:t>царица Савская (библ.)</w:t>
      </w:r>
    </w:p>
    <w:p w:rsidR="00D57301" w:rsidRPr="008C1065" w:rsidRDefault="00D57301" w:rsidP="00D57301">
      <w:pPr>
        <w:jc w:val="both"/>
        <w:rPr>
          <w:sz w:val="24"/>
          <w:szCs w:val="24"/>
        </w:rPr>
      </w:pPr>
      <w:r w:rsidRPr="008C1065">
        <w:rPr>
          <w:sz w:val="24"/>
          <w:szCs w:val="24"/>
        </w:rPr>
        <w:t xml:space="preserve">царские врата (церк. архит.) </w:t>
      </w:r>
    </w:p>
    <w:p w:rsidR="00D57301" w:rsidRPr="008C1065" w:rsidRDefault="00D57301" w:rsidP="00D57301">
      <w:pPr>
        <w:jc w:val="both"/>
        <w:rPr>
          <w:sz w:val="24"/>
          <w:szCs w:val="24"/>
        </w:rPr>
      </w:pPr>
      <w:r w:rsidRPr="008C1065">
        <w:rPr>
          <w:sz w:val="24"/>
          <w:szCs w:val="24"/>
        </w:rPr>
        <w:t>царские часы (богослуж.)</w:t>
      </w:r>
    </w:p>
    <w:p w:rsidR="00D57301" w:rsidRPr="008C1065" w:rsidRDefault="00D57301" w:rsidP="00D57301">
      <w:pPr>
        <w:jc w:val="both"/>
        <w:rPr>
          <w:sz w:val="24"/>
          <w:szCs w:val="24"/>
        </w:rPr>
      </w:pPr>
      <w:r w:rsidRPr="008C1065">
        <w:rPr>
          <w:sz w:val="24"/>
          <w:szCs w:val="24"/>
        </w:rPr>
        <w:t>Царствие Божие</w:t>
      </w:r>
    </w:p>
    <w:p w:rsidR="00D57301" w:rsidRPr="008C1065" w:rsidRDefault="00D57301" w:rsidP="00D57301">
      <w:pPr>
        <w:ind w:firstLine="720"/>
        <w:jc w:val="both"/>
        <w:rPr>
          <w:sz w:val="24"/>
          <w:szCs w:val="24"/>
        </w:rPr>
      </w:pPr>
      <w:r w:rsidRPr="008C1065">
        <w:rPr>
          <w:sz w:val="24"/>
          <w:szCs w:val="24"/>
        </w:rPr>
        <w:t>Небесное</w:t>
      </w:r>
      <w:r w:rsidRPr="008C1065">
        <w:rPr>
          <w:sz w:val="24"/>
          <w:szCs w:val="24"/>
        </w:rPr>
        <w:tab/>
      </w:r>
    </w:p>
    <w:p w:rsidR="00D57301" w:rsidRPr="008C1065" w:rsidRDefault="00D57301" w:rsidP="00D57301">
      <w:pPr>
        <w:jc w:val="both"/>
        <w:rPr>
          <w:sz w:val="24"/>
          <w:szCs w:val="24"/>
        </w:rPr>
      </w:pPr>
      <w:r w:rsidRPr="008C1065">
        <w:rPr>
          <w:sz w:val="24"/>
          <w:szCs w:val="24"/>
        </w:rPr>
        <w:t>Царь Иудейский (Христос)</w:t>
      </w:r>
    </w:p>
    <w:p w:rsidR="00D57301" w:rsidRPr="008C1065" w:rsidRDefault="00D57301" w:rsidP="00D57301">
      <w:pPr>
        <w:jc w:val="both"/>
        <w:rPr>
          <w:sz w:val="24"/>
          <w:szCs w:val="24"/>
        </w:rPr>
      </w:pPr>
      <w:r w:rsidRPr="008C1065">
        <w:rPr>
          <w:sz w:val="24"/>
          <w:szCs w:val="24"/>
        </w:rPr>
        <w:tab/>
        <w:t>Небесный (Бог)</w:t>
      </w:r>
    </w:p>
    <w:p w:rsidR="00D57301" w:rsidRPr="008C1065" w:rsidRDefault="00D57301" w:rsidP="00D57301">
      <w:pPr>
        <w:jc w:val="both"/>
        <w:rPr>
          <w:sz w:val="24"/>
          <w:szCs w:val="24"/>
        </w:rPr>
      </w:pPr>
      <w:r w:rsidRPr="008C1065">
        <w:rPr>
          <w:sz w:val="24"/>
          <w:szCs w:val="24"/>
        </w:rPr>
        <w:t>царь</w:t>
      </w:r>
    </w:p>
    <w:p w:rsidR="002267FB" w:rsidRPr="008C1065" w:rsidRDefault="002267FB" w:rsidP="00D57301">
      <w:pPr>
        <w:jc w:val="both"/>
        <w:rPr>
          <w:sz w:val="24"/>
          <w:szCs w:val="24"/>
        </w:rPr>
      </w:pPr>
      <w:r w:rsidRPr="008C1065">
        <w:rPr>
          <w:sz w:val="24"/>
          <w:szCs w:val="24"/>
        </w:rPr>
        <w:tab/>
        <w:t>Герарский</w:t>
      </w:r>
    </w:p>
    <w:p w:rsidR="002267FB" w:rsidRPr="008C1065" w:rsidRDefault="002267FB" w:rsidP="00D57301">
      <w:pPr>
        <w:jc w:val="both"/>
        <w:rPr>
          <w:sz w:val="24"/>
          <w:szCs w:val="24"/>
        </w:rPr>
      </w:pPr>
      <w:r w:rsidRPr="008C1065">
        <w:rPr>
          <w:sz w:val="24"/>
          <w:szCs w:val="24"/>
        </w:rPr>
        <w:tab/>
        <w:t>Давид</w:t>
      </w:r>
    </w:p>
    <w:p w:rsidR="002267FB" w:rsidRPr="008C1065" w:rsidRDefault="002267FB" w:rsidP="00D57301">
      <w:pPr>
        <w:jc w:val="both"/>
        <w:rPr>
          <w:sz w:val="24"/>
          <w:szCs w:val="24"/>
        </w:rPr>
      </w:pPr>
      <w:r w:rsidRPr="008C1065">
        <w:rPr>
          <w:sz w:val="24"/>
          <w:szCs w:val="24"/>
        </w:rPr>
        <w:tab/>
        <w:t>египетский</w:t>
      </w:r>
    </w:p>
    <w:p w:rsidR="002267FB" w:rsidRPr="008C1065" w:rsidRDefault="002267FB" w:rsidP="00D57301">
      <w:pPr>
        <w:jc w:val="both"/>
        <w:rPr>
          <w:sz w:val="24"/>
          <w:szCs w:val="24"/>
        </w:rPr>
      </w:pPr>
      <w:r w:rsidRPr="008C1065">
        <w:rPr>
          <w:sz w:val="24"/>
          <w:szCs w:val="24"/>
        </w:rPr>
        <w:tab/>
        <w:t>Египетский (фараон)</w:t>
      </w:r>
    </w:p>
    <w:p w:rsidR="002267FB" w:rsidRPr="008C1065" w:rsidRDefault="002267FB" w:rsidP="00D57301">
      <w:pPr>
        <w:jc w:val="both"/>
        <w:rPr>
          <w:sz w:val="24"/>
          <w:szCs w:val="24"/>
        </w:rPr>
      </w:pPr>
      <w:r w:rsidRPr="008C1065">
        <w:rPr>
          <w:sz w:val="24"/>
          <w:szCs w:val="24"/>
        </w:rPr>
        <w:tab/>
        <w:t>Израилев</w:t>
      </w:r>
    </w:p>
    <w:p w:rsidR="002267FB" w:rsidRPr="008C1065" w:rsidRDefault="002267FB" w:rsidP="00D57301">
      <w:pPr>
        <w:jc w:val="both"/>
        <w:rPr>
          <w:sz w:val="24"/>
          <w:szCs w:val="24"/>
        </w:rPr>
      </w:pPr>
      <w:r w:rsidRPr="008C1065">
        <w:rPr>
          <w:sz w:val="24"/>
          <w:szCs w:val="24"/>
        </w:rPr>
        <w:tab/>
        <w:t>Иудин</w:t>
      </w:r>
    </w:p>
    <w:p w:rsidR="002267FB" w:rsidRPr="008C1065" w:rsidRDefault="002267FB" w:rsidP="00D57301">
      <w:pPr>
        <w:jc w:val="both"/>
        <w:rPr>
          <w:sz w:val="24"/>
          <w:szCs w:val="24"/>
        </w:rPr>
      </w:pPr>
      <w:r w:rsidRPr="008C1065">
        <w:rPr>
          <w:sz w:val="24"/>
          <w:szCs w:val="24"/>
        </w:rPr>
        <w:tab/>
        <w:t>колена Иудина</w:t>
      </w:r>
    </w:p>
    <w:p w:rsidR="002267FB" w:rsidRPr="008C1065" w:rsidRDefault="002267FB" w:rsidP="00D57301">
      <w:pPr>
        <w:jc w:val="both"/>
        <w:rPr>
          <w:sz w:val="24"/>
          <w:szCs w:val="24"/>
        </w:rPr>
      </w:pPr>
      <w:r w:rsidRPr="008C1065">
        <w:rPr>
          <w:sz w:val="24"/>
          <w:szCs w:val="24"/>
        </w:rPr>
        <w:tab/>
        <w:t>Моавитский</w:t>
      </w:r>
    </w:p>
    <w:p w:rsidR="002267FB" w:rsidRPr="008C1065" w:rsidRDefault="002267FB" w:rsidP="00D57301">
      <w:pPr>
        <w:jc w:val="both"/>
        <w:rPr>
          <w:sz w:val="24"/>
          <w:szCs w:val="24"/>
        </w:rPr>
      </w:pPr>
      <w:r w:rsidRPr="008C1065">
        <w:rPr>
          <w:sz w:val="24"/>
          <w:szCs w:val="24"/>
        </w:rPr>
        <w:tab/>
        <w:t>Сирии</w:t>
      </w:r>
    </w:p>
    <w:p w:rsidR="002267FB" w:rsidRPr="008C1065" w:rsidRDefault="002267FB" w:rsidP="00D57301">
      <w:pPr>
        <w:jc w:val="both"/>
        <w:rPr>
          <w:sz w:val="24"/>
          <w:szCs w:val="24"/>
        </w:rPr>
      </w:pPr>
      <w:r w:rsidRPr="008C1065">
        <w:rPr>
          <w:sz w:val="24"/>
          <w:szCs w:val="24"/>
        </w:rPr>
        <w:tab/>
        <w:t>Сирийский</w:t>
      </w:r>
    </w:p>
    <w:p w:rsidR="002267FB" w:rsidRPr="008C1065" w:rsidRDefault="002267FB" w:rsidP="00D57301">
      <w:pPr>
        <w:jc w:val="both"/>
        <w:rPr>
          <w:sz w:val="24"/>
          <w:szCs w:val="24"/>
        </w:rPr>
      </w:pPr>
      <w:r w:rsidRPr="008C1065">
        <w:rPr>
          <w:sz w:val="24"/>
          <w:szCs w:val="24"/>
        </w:rPr>
        <w:tab/>
        <w:t>Тирский</w:t>
      </w:r>
    </w:p>
    <w:p w:rsidR="002267FB" w:rsidRPr="008C1065" w:rsidRDefault="002267FB" w:rsidP="00D57301">
      <w:pPr>
        <w:jc w:val="both"/>
        <w:rPr>
          <w:sz w:val="24"/>
          <w:szCs w:val="24"/>
        </w:rPr>
      </w:pPr>
      <w:r w:rsidRPr="008C1065">
        <w:rPr>
          <w:sz w:val="24"/>
          <w:szCs w:val="24"/>
        </w:rPr>
        <w:tab/>
        <w:t>Эфиопский</w:t>
      </w:r>
    </w:p>
    <w:p w:rsidR="00D57301" w:rsidRPr="008C1065" w:rsidRDefault="00D57301" w:rsidP="00D57301">
      <w:pPr>
        <w:jc w:val="both"/>
        <w:rPr>
          <w:sz w:val="24"/>
          <w:szCs w:val="24"/>
        </w:rPr>
      </w:pPr>
      <w:r w:rsidRPr="008C1065">
        <w:rPr>
          <w:sz w:val="24"/>
          <w:szCs w:val="24"/>
        </w:rPr>
        <w:t>Цветная Триодь</w:t>
      </w:r>
    </w:p>
    <w:p w:rsidR="002267FB" w:rsidRPr="008C1065" w:rsidRDefault="002267FB" w:rsidP="00D57301">
      <w:pPr>
        <w:jc w:val="both"/>
        <w:rPr>
          <w:sz w:val="24"/>
          <w:szCs w:val="24"/>
        </w:rPr>
      </w:pPr>
      <w:r w:rsidRPr="008C1065">
        <w:rPr>
          <w:sz w:val="24"/>
          <w:szCs w:val="24"/>
        </w:rPr>
        <w:t>церковная история</w:t>
      </w:r>
    </w:p>
    <w:p w:rsidR="002267FB" w:rsidRPr="008C1065" w:rsidRDefault="002267FB" w:rsidP="00D57301">
      <w:pPr>
        <w:jc w:val="both"/>
        <w:rPr>
          <w:sz w:val="24"/>
          <w:szCs w:val="24"/>
        </w:rPr>
      </w:pPr>
      <w:r w:rsidRPr="008C1065">
        <w:rPr>
          <w:sz w:val="24"/>
          <w:szCs w:val="24"/>
        </w:rPr>
        <w:t>церковнославянский язык</w:t>
      </w:r>
    </w:p>
    <w:p w:rsidR="002267FB" w:rsidRPr="008C1065" w:rsidRDefault="002267FB" w:rsidP="00D57301">
      <w:pPr>
        <w:jc w:val="both"/>
        <w:rPr>
          <w:sz w:val="24"/>
          <w:szCs w:val="24"/>
        </w:rPr>
      </w:pPr>
      <w:r w:rsidRPr="008C1065">
        <w:rPr>
          <w:sz w:val="24"/>
          <w:szCs w:val="24"/>
        </w:rPr>
        <w:t>церковные Соборы</w:t>
      </w:r>
    </w:p>
    <w:p w:rsidR="001F0551" w:rsidRPr="008C1065" w:rsidRDefault="001F0551" w:rsidP="00D57301">
      <w:pPr>
        <w:jc w:val="both"/>
        <w:rPr>
          <w:sz w:val="24"/>
          <w:szCs w:val="24"/>
        </w:rPr>
      </w:pPr>
      <w:r w:rsidRPr="008C1065">
        <w:rPr>
          <w:sz w:val="24"/>
          <w:szCs w:val="24"/>
        </w:rPr>
        <w:t>церковь (здание)</w:t>
      </w:r>
    </w:p>
    <w:p w:rsidR="001F0551" w:rsidRPr="008C1065" w:rsidRDefault="001F0551" w:rsidP="00D57301">
      <w:pPr>
        <w:jc w:val="both"/>
        <w:rPr>
          <w:sz w:val="24"/>
          <w:szCs w:val="24"/>
        </w:rPr>
      </w:pPr>
      <w:r w:rsidRPr="008C1065">
        <w:rPr>
          <w:sz w:val="24"/>
          <w:szCs w:val="24"/>
        </w:rPr>
        <w:t>Церковь (сообщество верующих</w:t>
      </w:r>
      <w:r>
        <w:rPr>
          <w:sz w:val="24"/>
          <w:szCs w:val="24"/>
        </w:rPr>
        <w:t xml:space="preserve">, см. также Ч. </w:t>
      </w:r>
      <w:r>
        <w:rPr>
          <w:sz w:val="24"/>
          <w:szCs w:val="24"/>
          <w:lang w:val="en-US"/>
        </w:rPr>
        <w:t>III</w:t>
      </w:r>
      <w:r w:rsidRPr="00FA7691">
        <w:rPr>
          <w:sz w:val="24"/>
          <w:szCs w:val="24"/>
        </w:rPr>
        <w:t xml:space="preserve">, § </w:t>
      </w:r>
      <w:r w:rsidRPr="001F0551">
        <w:rPr>
          <w:sz w:val="24"/>
          <w:szCs w:val="24"/>
        </w:rPr>
        <w:t>13</w:t>
      </w:r>
      <w:r w:rsidRPr="008C1065">
        <w:rPr>
          <w:sz w:val="24"/>
          <w:szCs w:val="24"/>
        </w:rPr>
        <w:t>)</w:t>
      </w:r>
    </w:p>
    <w:p w:rsidR="001F0551" w:rsidRPr="008C1065" w:rsidRDefault="001F0551" w:rsidP="00D57301">
      <w:pPr>
        <w:jc w:val="both"/>
        <w:rPr>
          <w:sz w:val="24"/>
          <w:szCs w:val="24"/>
        </w:rPr>
      </w:pPr>
      <w:r w:rsidRPr="008C1065">
        <w:rPr>
          <w:sz w:val="24"/>
          <w:szCs w:val="24"/>
        </w:rPr>
        <w:t>Церковь (Тело Христово)</w:t>
      </w:r>
    </w:p>
    <w:p w:rsidR="00D57301" w:rsidRPr="008C1065" w:rsidRDefault="00D57301" w:rsidP="00D57301">
      <w:pPr>
        <w:ind w:firstLine="720"/>
        <w:jc w:val="both"/>
        <w:rPr>
          <w:sz w:val="24"/>
          <w:szCs w:val="24"/>
        </w:rPr>
      </w:pPr>
      <w:r w:rsidRPr="008C1065">
        <w:rPr>
          <w:sz w:val="24"/>
          <w:szCs w:val="24"/>
        </w:rPr>
        <w:t>Антиохийская</w:t>
      </w:r>
    </w:p>
    <w:p w:rsidR="00D57301" w:rsidRPr="008C1065" w:rsidRDefault="00D57301" w:rsidP="00D57301">
      <w:pPr>
        <w:jc w:val="both"/>
        <w:rPr>
          <w:sz w:val="24"/>
          <w:szCs w:val="24"/>
        </w:rPr>
      </w:pPr>
      <w:r w:rsidRPr="008C1065">
        <w:rPr>
          <w:sz w:val="24"/>
          <w:szCs w:val="24"/>
        </w:rPr>
        <w:tab/>
        <w:t>Божия</w:t>
      </w:r>
    </w:p>
    <w:p w:rsidR="00D57301" w:rsidRPr="008C1065" w:rsidRDefault="00D57301" w:rsidP="00D57301">
      <w:pPr>
        <w:jc w:val="both"/>
        <w:rPr>
          <w:sz w:val="24"/>
          <w:szCs w:val="24"/>
        </w:rPr>
      </w:pPr>
      <w:r w:rsidRPr="008C1065">
        <w:rPr>
          <w:sz w:val="24"/>
          <w:szCs w:val="24"/>
        </w:rPr>
        <w:tab/>
        <w:t>Греческая</w:t>
      </w:r>
    </w:p>
    <w:p w:rsidR="00D57301" w:rsidRPr="008C1065" w:rsidRDefault="00D57301" w:rsidP="00D57301">
      <w:pPr>
        <w:jc w:val="both"/>
        <w:rPr>
          <w:sz w:val="24"/>
          <w:szCs w:val="24"/>
        </w:rPr>
      </w:pPr>
      <w:r w:rsidRPr="008C1065">
        <w:rPr>
          <w:sz w:val="24"/>
          <w:szCs w:val="24"/>
        </w:rPr>
        <w:tab/>
        <w:t>из язычников</w:t>
      </w:r>
    </w:p>
    <w:p w:rsidR="00D57301" w:rsidRPr="008C1065" w:rsidRDefault="00D57301" w:rsidP="00D57301">
      <w:pPr>
        <w:jc w:val="both"/>
        <w:rPr>
          <w:sz w:val="24"/>
          <w:szCs w:val="24"/>
        </w:rPr>
      </w:pPr>
      <w:r w:rsidRPr="008C1065">
        <w:rPr>
          <w:sz w:val="24"/>
          <w:szCs w:val="24"/>
        </w:rPr>
        <w:tab/>
        <w:t>Римская</w:t>
      </w:r>
    </w:p>
    <w:p w:rsidR="001F0551" w:rsidRPr="008C1065" w:rsidRDefault="001F0551" w:rsidP="001F0551">
      <w:pPr>
        <w:jc w:val="both"/>
        <w:rPr>
          <w:sz w:val="24"/>
          <w:szCs w:val="24"/>
        </w:rPr>
      </w:pPr>
      <w:r w:rsidRPr="008C1065">
        <w:rPr>
          <w:sz w:val="24"/>
          <w:szCs w:val="24"/>
        </w:rPr>
        <w:t>Церковь Единая Святая Соборная и Апостольская</w:t>
      </w:r>
    </w:p>
    <w:p w:rsidR="00D57301" w:rsidRPr="008C1065" w:rsidRDefault="00D57301" w:rsidP="00D57301">
      <w:pPr>
        <w:jc w:val="both"/>
        <w:rPr>
          <w:sz w:val="24"/>
          <w:szCs w:val="24"/>
        </w:rPr>
      </w:pPr>
      <w:r w:rsidRPr="008C1065">
        <w:rPr>
          <w:sz w:val="24"/>
          <w:szCs w:val="24"/>
        </w:rPr>
        <w:lastRenderedPageBreak/>
        <w:tab/>
      </w:r>
    </w:p>
    <w:p w:rsidR="00D57301" w:rsidRPr="00521E03" w:rsidRDefault="00D57301" w:rsidP="00D57301">
      <w:pPr>
        <w:jc w:val="both"/>
        <w:rPr>
          <w:b/>
          <w:sz w:val="24"/>
          <w:szCs w:val="24"/>
        </w:rPr>
      </w:pPr>
      <w:r w:rsidRPr="00521E03">
        <w:rPr>
          <w:b/>
          <w:sz w:val="24"/>
          <w:szCs w:val="24"/>
        </w:rPr>
        <w:t>Ч</w:t>
      </w:r>
    </w:p>
    <w:p w:rsidR="001F0551" w:rsidRPr="008C1065" w:rsidRDefault="001F0551" w:rsidP="00D57301">
      <w:pPr>
        <w:jc w:val="both"/>
        <w:rPr>
          <w:sz w:val="24"/>
          <w:szCs w:val="24"/>
        </w:rPr>
      </w:pPr>
      <w:r w:rsidRPr="008C1065">
        <w:rPr>
          <w:sz w:val="24"/>
          <w:szCs w:val="24"/>
        </w:rPr>
        <w:t>Часослов</w:t>
      </w:r>
    </w:p>
    <w:p w:rsidR="001F0551" w:rsidRPr="008C1065" w:rsidRDefault="001F0551" w:rsidP="00D57301">
      <w:pPr>
        <w:jc w:val="both"/>
        <w:rPr>
          <w:sz w:val="24"/>
          <w:szCs w:val="24"/>
        </w:rPr>
      </w:pPr>
      <w:r w:rsidRPr="008C1065">
        <w:rPr>
          <w:sz w:val="24"/>
          <w:szCs w:val="24"/>
        </w:rPr>
        <w:t>часы (службы сут. круга)</w:t>
      </w:r>
    </w:p>
    <w:p w:rsidR="001F0551" w:rsidRPr="008C1065" w:rsidRDefault="001F0551" w:rsidP="00D57301">
      <w:pPr>
        <w:jc w:val="both"/>
        <w:rPr>
          <w:sz w:val="24"/>
          <w:szCs w:val="24"/>
        </w:rPr>
      </w:pPr>
      <w:r w:rsidRPr="008C1065">
        <w:rPr>
          <w:sz w:val="24"/>
          <w:szCs w:val="24"/>
        </w:rPr>
        <w:t xml:space="preserve">часы Великой Пятницы </w:t>
      </w:r>
    </w:p>
    <w:p w:rsidR="001F0551" w:rsidRPr="008C1065" w:rsidRDefault="001F0551" w:rsidP="00D57301">
      <w:pPr>
        <w:jc w:val="both"/>
        <w:rPr>
          <w:sz w:val="24"/>
          <w:szCs w:val="24"/>
        </w:rPr>
      </w:pPr>
      <w:r w:rsidRPr="008C1065">
        <w:rPr>
          <w:sz w:val="24"/>
          <w:szCs w:val="24"/>
        </w:rPr>
        <w:t>Чаша Жизни (</w:t>
      </w:r>
      <w:r>
        <w:rPr>
          <w:sz w:val="24"/>
          <w:szCs w:val="24"/>
        </w:rPr>
        <w:t>Евхаристия</w:t>
      </w:r>
      <w:r w:rsidRPr="008C1065">
        <w:rPr>
          <w:sz w:val="24"/>
          <w:szCs w:val="24"/>
        </w:rPr>
        <w:t>)</w:t>
      </w:r>
    </w:p>
    <w:p w:rsidR="001F0551" w:rsidRPr="008C1065" w:rsidRDefault="001F0551" w:rsidP="00D57301">
      <w:pPr>
        <w:jc w:val="both"/>
        <w:rPr>
          <w:sz w:val="24"/>
          <w:szCs w:val="24"/>
        </w:rPr>
      </w:pPr>
      <w:r w:rsidRPr="008C1065">
        <w:rPr>
          <w:sz w:val="24"/>
          <w:szCs w:val="24"/>
        </w:rPr>
        <w:t>чаша страданий Христовых</w:t>
      </w:r>
    </w:p>
    <w:p w:rsidR="001F0551" w:rsidRPr="008C1065" w:rsidRDefault="001F0551" w:rsidP="00D57301">
      <w:pPr>
        <w:jc w:val="both"/>
        <w:rPr>
          <w:sz w:val="24"/>
          <w:szCs w:val="24"/>
        </w:rPr>
      </w:pPr>
      <w:r w:rsidRPr="008C1065">
        <w:rPr>
          <w:sz w:val="24"/>
          <w:szCs w:val="24"/>
        </w:rPr>
        <w:t>человечество (Иисуса Христа)</w:t>
      </w:r>
    </w:p>
    <w:p w:rsidR="001F0551" w:rsidRPr="008C1065" w:rsidRDefault="001F0551" w:rsidP="00521E03">
      <w:pPr>
        <w:pStyle w:val="4"/>
        <w:tabs>
          <w:tab w:val="left" w:pos="864"/>
        </w:tabs>
        <w:ind w:firstLine="0"/>
        <w:rPr>
          <w:b w:val="0"/>
          <w:i w:val="0"/>
          <w:szCs w:val="24"/>
        </w:rPr>
      </w:pPr>
      <w:r w:rsidRPr="008C1065">
        <w:rPr>
          <w:b w:val="0"/>
          <w:i w:val="0"/>
          <w:szCs w:val="24"/>
        </w:rPr>
        <w:t>Чермное (Красное) (не Чёрное) море</w:t>
      </w:r>
    </w:p>
    <w:p w:rsidR="00D57301" w:rsidRDefault="00D57301" w:rsidP="001F0551">
      <w:pPr>
        <w:jc w:val="both"/>
        <w:rPr>
          <w:sz w:val="24"/>
          <w:szCs w:val="24"/>
        </w:rPr>
      </w:pPr>
      <w:r w:rsidRPr="008C1065">
        <w:rPr>
          <w:sz w:val="24"/>
          <w:szCs w:val="24"/>
        </w:rPr>
        <w:t>чертог Небесный</w:t>
      </w:r>
    </w:p>
    <w:p w:rsidR="001F0551" w:rsidRPr="008C1065" w:rsidRDefault="001F0551" w:rsidP="001F0551">
      <w:pPr>
        <w:ind w:left="284" w:hanging="284"/>
        <w:jc w:val="both"/>
        <w:rPr>
          <w:sz w:val="24"/>
          <w:szCs w:val="24"/>
        </w:rPr>
      </w:pPr>
      <w:r>
        <w:rPr>
          <w:sz w:val="24"/>
          <w:szCs w:val="24"/>
        </w:rPr>
        <w:t xml:space="preserve">            </w:t>
      </w:r>
      <w:r w:rsidRPr="008C1065">
        <w:rPr>
          <w:sz w:val="24"/>
          <w:szCs w:val="24"/>
        </w:rPr>
        <w:t>Царский</w:t>
      </w:r>
    </w:p>
    <w:p w:rsidR="00D57301" w:rsidRPr="008C1065" w:rsidRDefault="00D57301" w:rsidP="00D57301">
      <w:pPr>
        <w:jc w:val="both"/>
        <w:rPr>
          <w:sz w:val="24"/>
          <w:szCs w:val="24"/>
        </w:rPr>
      </w:pPr>
      <w:r w:rsidRPr="008C1065">
        <w:rPr>
          <w:sz w:val="24"/>
          <w:szCs w:val="24"/>
        </w:rPr>
        <w:t>Честная Кровь Христова</w:t>
      </w:r>
    </w:p>
    <w:p w:rsidR="001F0551" w:rsidRPr="008C1065" w:rsidRDefault="001F0551" w:rsidP="00D57301">
      <w:pPr>
        <w:jc w:val="both"/>
        <w:rPr>
          <w:sz w:val="24"/>
          <w:szCs w:val="24"/>
        </w:rPr>
      </w:pPr>
      <w:r w:rsidRPr="008C1065">
        <w:rPr>
          <w:sz w:val="24"/>
          <w:szCs w:val="24"/>
        </w:rPr>
        <w:t>Честная Троица</w:t>
      </w:r>
    </w:p>
    <w:p w:rsidR="001F0551" w:rsidRPr="008C1065" w:rsidRDefault="001F0551" w:rsidP="00D57301">
      <w:pPr>
        <w:jc w:val="both"/>
        <w:rPr>
          <w:sz w:val="24"/>
          <w:szCs w:val="24"/>
        </w:rPr>
      </w:pPr>
      <w:r w:rsidRPr="008C1065">
        <w:rPr>
          <w:sz w:val="24"/>
          <w:szCs w:val="24"/>
        </w:rPr>
        <w:t>Честной и Животворящий Крест</w:t>
      </w:r>
    </w:p>
    <w:p w:rsidR="001F0551" w:rsidRPr="008C1065" w:rsidRDefault="001F0551" w:rsidP="00D57301">
      <w:pPr>
        <w:jc w:val="both"/>
        <w:rPr>
          <w:sz w:val="24"/>
          <w:szCs w:val="24"/>
        </w:rPr>
      </w:pPr>
      <w:r w:rsidRPr="008C1065">
        <w:rPr>
          <w:sz w:val="24"/>
          <w:szCs w:val="24"/>
        </w:rPr>
        <w:t>Четвероевангелие</w:t>
      </w:r>
    </w:p>
    <w:p w:rsidR="001F0551" w:rsidRPr="008C1065" w:rsidRDefault="001F0551" w:rsidP="00D57301">
      <w:pPr>
        <w:jc w:val="both"/>
        <w:rPr>
          <w:sz w:val="24"/>
          <w:szCs w:val="24"/>
        </w:rPr>
      </w:pPr>
      <w:r w:rsidRPr="008C1065">
        <w:rPr>
          <w:sz w:val="24"/>
          <w:szCs w:val="24"/>
        </w:rPr>
        <w:t>Четии Минеи</w:t>
      </w:r>
    </w:p>
    <w:p w:rsidR="001F0551" w:rsidRPr="008C1065" w:rsidRDefault="001F0551" w:rsidP="00D57301">
      <w:pPr>
        <w:jc w:val="both"/>
        <w:rPr>
          <w:sz w:val="24"/>
          <w:szCs w:val="24"/>
        </w:rPr>
      </w:pPr>
      <w:r w:rsidRPr="008C1065">
        <w:rPr>
          <w:sz w:val="24"/>
          <w:szCs w:val="24"/>
        </w:rPr>
        <w:t>Четыредесятница</w:t>
      </w:r>
    </w:p>
    <w:p w:rsidR="001F0551" w:rsidRPr="008C1065" w:rsidRDefault="001F0551" w:rsidP="00D57301">
      <w:pPr>
        <w:jc w:val="both"/>
        <w:rPr>
          <w:sz w:val="24"/>
          <w:szCs w:val="24"/>
        </w:rPr>
      </w:pPr>
      <w:r w:rsidRPr="008C1065">
        <w:rPr>
          <w:sz w:val="24"/>
          <w:szCs w:val="24"/>
        </w:rPr>
        <w:t xml:space="preserve">Четьи Минеи </w:t>
      </w:r>
    </w:p>
    <w:p w:rsidR="001F0551" w:rsidRPr="008C1065" w:rsidRDefault="001F0551" w:rsidP="00D57301">
      <w:pPr>
        <w:jc w:val="both"/>
        <w:rPr>
          <w:sz w:val="24"/>
          <w:szCs w:val="24"/>
        </w:rPr>
      </w:pPr>
      <w:r w:rsidRPr="008C1065">
        <w:rPr>
          <w:sz w:val="24"/>
          <w:szCs w:val="24"/>
        </w:rPr>
        <w:t>Чиновник (богослужебная книга)</w:t>
      </w:r>
    </w:p>
    <w:p w:rsidR="001F0551" w:rsidRPr="008C1065" w:rsidRDefault="001F0551" w:rsidP="00D57301">
      <w:pPr>
        <w:jc w:val="both"/>
        <w:rPr>
          <w:sz w:val="24"/>
          <w:szCs w:val="24"/>
        </w:rPr>
      </w:pPr>
      <w:r w:rsidRPr="008C1065">
        <w:rPr>
          <w:sz w:val="24"/>
          <w:szCs w:val="24"/>
        </w:rPr>
        <w:t>чины ангельские</w:t>
      </w:r>
    </w:p>
    <w:p w:rsidR="001F0551" w:rsidRPr="008C1065" w:rsidRDefault="001F0551" w:rsidP="00D57301">
      <w:pPr>
        <w:jc w:val="both"/>
        <w:rPr>
          <w:sz w:val="24"/>
          <w:szCs w:val="24"/>
        </w:rPr>
      </w:pPr>
      <w:r w:rsidRPr="008C1065">
        <w:rPr>
          <w:sz w:val="24"/>
          <w:szCs w:val="24"/>
        </w:rPr>
        <w:t>чудотворец</w:t>
      </w:r>
    </w:p>
    <w:p w:rsidR="00D57301" w:rsidRPr="008C1065" w:rsidRDefault="00D57301" w:rsidP="00D57301">
      <w:pPr>
        <w:jc w:val="both"/>
        <w:rPr>
          <w:sz w:val="24"/>
          <w:szCs w:val="24"/>
        </w:rPr>
      </w:pPr>
    </w:p>
    <w:p w:rsidR="00D57301" w:rsidRPr="00521E03" w:rsidRDefault="00D57301" w:rsidP="00D57301">
      <w:pPr>
        <w:jc w:val="both"/>
        <w:rPr>
          <w:b/>
          <w:sz w:val="24"/>
          <w:szCs w:val="24"/>
        </w:rPr>
      </w:pPr>
      <w:proofErr w:type="gramStart"/>
      <w:r w:rsidRPr="00521E03">
        <w:rPr>
          <w:b/>
          <w:sz w:val="24"/>
          <w:szCs w:val="24"/>
        </w:rPr>
        <w:t>Ш</w:t>
      </w:r>
      <w:proofErr w:type="gramEnd"/>
    </w:p>
    <w:p w:rsidR="00D57301" w:rsidRPr="008C1065" w:rsidRDefault="00D57301" w:rsidP="00D57301">
      <w:pPr>
        <w:pStyle w:val="3"/>
        <w:rPr>
          <w:sz w:val="24"/>
        </w:rPr>
      </w:pPr>
      <w:bookmarkStart w:id="349" w:name="_Toc357636616"/>
      <w:bookmarkStart w:id="350" w:name="_Toc361843593"/>
      <w:r w:rsidRPr="008C1065">
        <w:rPr>
          <w:sz w:val="24"/>
        </w:rPr>
        <w:t>Шестоднев</w:t>
      </w:r>
      <w:bookmarkEnd w:id="349"/>
      <w:bookmarkEnd w:id="350"/>
    </w:p>
    <w:p w:rsidR="00D57301" w:rsidRPr="008C1065" w:rsidRDefault="00D57301" w:rsidP="00D57301">
      <w:pPr>
        <w:jc w:val="both"/>
        <w:rPr>
          <w:sz w:val="24"/>
          <w:szCs w:val="24"/>
        </w:rPr>
      </w:pPr>
      <w:r w:rsidRPr="008C1065">
        <w:rPr>
          <w:sz w:val="24"/>
          <w:szCs w:val="24"/>
        </w:rPr>
        <w:t>шестопсалмие</w:t>
      </w:r>
    </w:p>
    <w:p w:rsidR="00D57301" w:rsidRPr="008C1065" w:rsidRDefault="00D57301" w:rsidP="00D57301">
      <w:pPr>
        <w:jc w:val="both"/>
        <w:rPr>
          <w:sz w:val="24"/>
          <w:szCs w:val="24"/>
        </w:rPr>
      </w:pPr>
    </w:p>
    <w:p w:rsidR="00D57301" w:rsidRPr="00521E03" w:rsidRDefault="00D57301" w:rsidP="00D57301">
      <w:pPr>
        <w:pStyle w:val="210"/>
        <w:suppressAutoHyphens w:val="0"/>
        <w:rPr>
          <w:b/>
        </w:rPr>
      </w:pPr>
      <w:r w:rsidRPr="00521E03">
        <w:rPr>
          <w:b/>
        </w:rPr>
        <w:t>Э</w:t>
      </w:r>
    </w:p>
    <w:p w:rsidR="00D57301" w:rsidRPr="008C1065" w:rsidRDefault="00D57301" w:rsidP="00D57301">
      <w:pPr>
        <w:jc w:val="both"/>
        <w:rPr>
          <w:sz w:val="24"/>
          <w:szCs w:val="24"/>
        </w:rPr>
      </w:pPr>
      <w:proofErr w:type="gramStart"/>
      <w:r w:rsidRPr="008C1065">
        <w:rPr>
          <w:sz w:val="24"/>
          <w:szCs w:val="24"/>
        </w:rPr>
        <w:t>Э</w:t>
      </w:r>
      <w:r>
        <w:rPr>
          <w:sz w:val="24"/>
          <w:szCs w:val="24"/>
        </w:rPr>
        <w:t>(</w:t>
      </w:r>
      <w:proofErr w:type="gramEnd"/>
      <w:r>
        <w:rPr>
          <w:sz w:val="24"/>
          <w:szCs w:val="24"/>
        </w:rPr>
        <w:t>э)</w:t>
      </w:r>
      <w:r w:rsidRPr="008C1065">
        <w:rPr>
          <w:sz w:val="24"/>
          <w:szCs w:val="24"/>
        </w:rPr>
        <w:t xml:space="preserve">кзарх </w:t>
      </w:r>
      <w:r w:rsidR="00521E03">
        <w:rPr>
          <w:sz w:val="24"/>
          <w:szCs w:val="24"/>
        </w:rPr>
        <w:t>(</w:t>
      </w:r>
      <w:r w:rsidR="00521E03" w:rsidRPr="008C1065">
        <w:rPr>
          <w:rFonts w:ascii="Times New Roman CYR" w:hAnsi="Times New Roman CYR"/>
          <w:sz w:val="24"/>
          <w:szCs w:val="24"/>
        </w:rPr>
        <w:t xml:space="preserve">см. </w:t>
      </w:r>
      <w:r w:rsidR="00521E03">
        <w:rPr>
          <w:rFonts w:ascii="Times New Roman CYR" w:hAnsi="Times New Roman CYR"/>
          <w:sz w:val="24"/>
          <w:szCs w:val="24"/>
        </w:rPr>
        <w:t xml:space="preserve">Ч. </w:t>
      </w:r>
      <w:r w:rsidR="00521E03">
        <w:rPr>
          <w:rFonts w:ascii="Times New Roman CYR" w:hAnsi="Times New Roman CYR"/>
          <w:sz w:val="24"/>
          <w:szCs w:val="24"/>
          <w:lang w:val="en-US"/>
        </w:rPr>
        <w:t>III</w:t>
      </w:r>
      <w:r w:rsidR="00521E03">
        <w:rPr>
          <w:rFonts w:ascii="Times New Roman CYR" w:hAnsi="Times New Roman CYR"/>
          <w:sz w:val="24"/>
          <w:szCs w:val="24"/>
        </w:rPr>
        <w:t xml:space="preserve">, </w:t>
      </w:r>
      <w:r w:rsidR="00521E03">
        <w:rPr>
          <w:rFonts w:ascii="Times New Roman CYR" w:hAnsi="Times New Roman CYR"/>
          <w:sz w:val="24"/>
          <w:szCs w:val="24"/>
          <w:lang w:val="en-US"/>
        </w:rPr>
        <w:t xml:space="preserve">§ </w:t>
      </w:r>
      <w:r w:rsidRPr="00521E03">
        <w:rPr>
          <w:sz w:val="24"/>
          <w:szCs w:val="24"/>
        </w:rPr>
        <w:t>12.1, 12.7)</w:t>
      </w:r>
      <w:r w:rsidRPr="008C1065">
        <w:rPr>
          <w:sz w:val="24"/>
          <w:szCs w:val="24"/>
        </w:rPr>
        <w:t xml:space="preserve"> </w:t>
      </w:r>
    </w:p>
    <w:p w:rsidR="00D57301" w:rsidRPr="008C1065" w:rsidRDefault="00D57301" w:rsidP="00D57301">
      <w:pPr>
        <w:rPr>
          <w:sz w:val="24"/>
          <w:szCs w:val="24"/>
        </w:rPr>
      </w:pPr>
      <w:r w:rsidRPr="008C1065">
        <w:rPr>
          <w:sz w:val="24"/>
          <w:szCs w:val="24"/>
        </w:rPr>
        <w:t>эллин</w:t>
      </w:r>
    </w:p>
    <w:p w:rsidR="001F0551" w:rsidRPr="008C1065" w:rsidRDefault="001F0551" w:rsidP="001F0551">
      <w:pPr>
        <w:jc w:val="both"/>
        <w:rPr>
          <w:sz w:val="24"/>
          <w:szCs w:val="24"/>
        </w:rPr>
      </w:pPr>
      <w:r w:rsidRPr="008C1065">
        <w:rPr>
          <w:sz w:val="24"/>
          <w:szCs w:val="24"/>
        </w:rPr>
        <w:t>эсхатология</w:t>
      </w:r>
    </w:p>
    <w:p w:rsidR="00D57301" w:rsidRPr="008C1065" w:rsidRDefault="00D57301" w:rsidP="00D57301">
      <w:pPr>
        <w:rPr>
          <w:sz w:val="24"/>
          <w:szCs w:val="24"/>
        </w:rPr>
      </w:pPr>
    </w:p>
    <w:p w:rsidR="00D57301" w:rsidRPr="00521E03" w:rsidRDefault="00D57301" w:rsidP="00D57301">
      <w:pPr>
        <w:jc w:val="both"/>
        <w:rPr>
          <w:b/>
          <w:sz w:val="24"/>
          <w:szCs w:val="24"/>
        </w:rPr>
      </w:pPr>
      <w:r w:rsidRPr="00521E03">
        <w:rPr>
          <w:b/>
          <w:sz w:val="24"/>
          <w:szCs w:val="24"/>
        </w:rPr>
        <w:t>Я</w:t>
      </w:r>
    </w:p>
    <w:p w:rsidR="00D57301" w:rsidRDefault="00D57301" w:rsidP="00D57301">
      <w:pPr>
        <w:jc w:val="both"/>
        <w:rPr>
          <w:sz w:val="24"/>
          <w:szCs w:val="24"/>
        </w:rPr>
      </w:pPr>
      <w:r>
        <w:rPr>
          <w:sz w:val="24"/>
          <w:szCs w:val="24"/>
        </w:rPr>
        <w:t>я</w:t>
      </w:r>
      <w:r w:rsidRPr="008C1065">
        <w:rPr>
          <w:sz w:val="24"/>
          <w:szCs w:val="24"/>
        </w:rPr>
        <w:t>зычество</w:t>
      </w:r>
    </w:p>
    <w:p w:rsidR="00D57301" w:rsidRPr="008C1065" w:rsidRDefault="00D57301" w:rsidP="00D57301">
      <w:pPr>
        <w:jc w:val="both"/>
        <w:rPr>
          <w:sz w:val="24"/>
          <w:szCs w:val="24"/>
        </w:rPr>
      </w:pPr>
      <w:r>
        <w:rPr>
          <w:sz w:val="24"/>
          <w:szCs w:val="24"/>
        </w:rPr>
        <w:t>яйцо пасхальное</w:t>
      </w:r>
    </w:p>
    <w:p w:rsidR="00D57301" w:rsidRPr="008C1065" w:rsidRDefault="00D57301" w:rsidP="00D57301">
      <w:pPr>
        <w:rPr>
          <w:sz w:val="24"/>
          <w:szCs w:val="24"/>
        </w:rPr>
      </w:pPr>
    </w:p>
    <w:p w:rsidR="00D57301" w:rsidRDefault="00D57301" w:rsidP="00D57301">
      <w:pPr>
        <w:pStyle w:val="af8"/>
      </w:pPr>
      <w:bookmarkStart w:id="351" w:name="_Toc305601130"/>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Default="00D57301" w:rsidP="00D57301">
      <w:pPr>
        <w:pStyle w:val="af8"/>
      </w:pPr>
    </w:p>
    <w:p w:rsidR="00D57301" w:rsidRPr="00374CA9" w:rsidRDefault="00D57301" w:rsidP="00D57301">
      <w:pPr>
        <w:pStyle w:val="af8"/>
      </w:pPr>
      <w:bookmarkStart w:id="352" w:name="_Toc361843594"/>
      <w:r>
        <w:t>СПИСОК РЕКОМЕНДУЕМОЙ ЛИТЕРАТУРЫ</w:t>
      </w:r>
      <w:bookmarkEnd w:id="351"/>
      <w:r w:rsidRPr="00374CA9">
        <w:t xml:space="preserve"> </w:t>
      </w:r>
      <w:r>
        <w:t xml:space="preserve">К </w:t>
      </w:r>
      <w:r w:rsidR="007A2B48">
        <w:t>ЧАСТИ</w:t>
      </w:r>
      <w:r>
        <w:t xml:space="preserve"> </w:t>
      </w:r>
      <w:r>
        <w:rPr>
          <w:lang w:val="en-US"/>
        </w:rPr>
        <w:t>I</w:t>
      </w:r>
      <w:bookmarkEnd w:id="352"/>
    </w:p>
    <w:p w:rsidR="00D57301" w:rsidRDefault="00D57301" w:rsidP="00D57301">
      <w:pPr>
        <w:pStyle w:val="af8"/>
      </w:pPr>
    </w:p>
    <w:p w:rsidR="00D57301" w:rsidRDefault="00D57301" w:rsidP="00D57301">
      <w:pPr>
        <w:pStyle w:val="a"/>
        <w:numPr>
          <w:ilvl w:val="0"/>
          <w:numId w:val="0"/>
        </w:numPr>
        <w:ind w:left="1800"/>
      </w:pPr>
      <w:bookmarkStart w:id="353" w:name="_Toc305601131"/>
      <w:bookmarkStart w:id="354" w:name="_Toc361843595"/>
      <w:r>
        <w:t>Нормативно-правовые документы</w:t>
      </w:r>
      <w:bookmarkEnd w:id="353"/>
      <w:bookmarkEnd w:id="354"/>
    </w:p>
    <w:p w:rsidR="00D57301" w:rsidRPr="00102925"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color w:val="000000"/>
          <w:sz w:val="24"/>
        </w:rPr>
        <w:t>Гражданский кодекс Российской Федерации. Ч.</w:t>
      </w:r>
      <w:r>
        <w:rPr>
          <w:sz w:val="24"/>
        </w:rPr>
        <w:t> </w:t>
      </w:r>
      <w:r>
        <w:rPr>
          <w:color w:val="000000"/>
          <w:sz w:val="24"/>
        </w:rPr>
        <w:t>4: Права на результаты интеллектуальной деятельности и средства индивидуализации.</w:t>
      </w:r>
      <w:r>
        <w:rPr>
          <w:sz w:val="24"/>
        </w:rPr>
        <w:t> </w:t>
      </w:r>
      <w:r>
        <w:rPr>
          <w:color w:val="000000"/>
          <w:sz w:val="24"/>
        </w:rPr>
        <w:t>– М.</w:t>
      </w:r>
      <w:proofErr w:type="gramStart"/>
      <w:r>
        <w:rPr>
          <w:color w:val="000000"/>
          <w:sz w:val="24"/>
        </w:rPr>
        <w:t xml:space="preserve"> :</w:t>
      </w:r>
      <w:proofErr w:type="gramEnd"/>
      <w:r>
        <w:rPr>
          <w:color w:val="000000"/>
          <w:sz w:val="24"/>
        </w:rPr>
        <w:t xml:space="preserve"> Эксмо : Система Гарант, 2007.</w:t>
      </w:r>
      <w:r>
        <w:rPr>
          <w:sz w:val="24"/>
        </w:rPr>
        <w:t> </w:t>
      </w:r>
      <w:r>
        <w:rPr>
          <w:color w:val="000000"/>
          <w:sz w:val="24"/>
        </w:rPr>
        <w:t>– 268, [1]</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color w:val="000000"/>
          <w:sz w:val="24"/>
        </w:rPr>
        <w:t>Средства массовой информации. Книгоиздание. Полиграфия : сб. норматив</w:t>
      </w:r>
      <w:proofErr w:type="gramStart"/>
      <w:r>
        <w:rPr>
          <w:color w:val="000000"/>
          <w:sz w:val="24"/>
        </w:rPr>
        <w:t>.</w:t>
      </w:r>
      <w:proofErr w:type="gramEnd"/>
      <w:r>
        <w:rPr>
          <w:color w:val="000000"/>
          <w:sz w:val="24"/>
        </w:rPr>
        <w:t xml:space="preserve"> </w:t>
      </w:r>
      <w:proofErr w:type="gramStart"/>
      <w:r>
        <w:rPr>
          <w:color w:val="000000"/>
          <w:sz w:val="24"/>
        </w:rPr>
        <w:t>п</w:t>
      </w:r>
      <w:proofErr w:type="gramEnd"/>
      <w:r>
        <w:rPr>
          <w:color w:val="000000"/>
          <w:sz w:val="24"/>
        </w:rPr>
        <w:t>равовых док.</w:t>
      </w:r>
      <w:r>
        <w:rPr>
          <w:sz w:val="24"/>
        </w:rPr>
        <w:t> </w:t>
      </w:r>
      <w:r>
        <w:rPr>
          <w:color w:val="000000"/>
          <w:sz w:val="24"/>
        </w:rPr>
        <w:t>– М.</w:t>
      </w:r>
      <w:proofErr w:type="gramStart"/>
      <w:r>
        <w:rPr>
          <w:color w:val="000000"/>
          <w:sz w:val="24"/>
        </w:rPr>
        <w:t xml:space="preserve"> :</w:t>
      </w:r>
      <w:proofErr w:type="gramEnd"/>
      <w:r>
        <w:rPr>
          <w:color w:val="000000"/>
          <w:sz w:val="24"/>
        </w:rPr>
        <w:t xml:space="preserve"> Ось-89, 2000.</w:t>
      </w:r>
      <w:r>
        <w:rPr>
          <w:sz w:val="24"/>
        </w:rPr>
        <w:t> </w:t>
      </w:r>
      <w:r>
        <w:rPr>
          <w:color w:val="000000"/>
          <w:sz w:val="24"/>
        </w:rPr>
        <w:t>– 239, [1]</w:t>
      </w:r>
      <w:r>
        <w:rPr>
          <w:sz w:val="24"/>
        </w:rPr>
        <w:t> </w:t>
      </w:r>
      <w:r>
        <w:rPr>
          <w:color w:val="000000"/>
          <w:sz w:val="24"/>
        </w:rPr>
        <w:t>с. : табл.</w:t>
      </w:r>
    </w:p>
    <w:p w:rsidR="00D57301" w:rsidRDefault="00D57301" w:rsidP="00D57301">
      <w:pPr>
        <w:spacing w:line="276" w:lineRule="auto"/>
        <w:jc w:val="both"/>
        <w:rPr>
          <w:color w:val="000000"/>
          <w:sz w:val="24"/>
        </w:rPr>
      </w:pPr>
    </w:p>
    <w:p w:rsidR="00D57301" w:rsidRDefault="00521E03" w:rsidP="00D57301">
      <w:pPr>
        <w:pStyle w:val="a"/>
        <w:numPr>
          <w:ilvl w:val="0"/>
          <w:numId w:val="0"/>
        </w:numPr>
        <w:ind w:left="1800"/>
      </w:pPr>
      <w:bookmarkStart w:id="355" w:name="_Toc305601132"/>
      <w:bookmarkStart w:id="356" w:name="_Toc361843596"/>
      <w:r>
        <w:t>Д</w:t>
      </w:r>
      <w:r w:rsidR="00D57301">
        <w:t>ействующи</w:t>
      </w:r>
      <w:r>
        <w:t>е</w:t>
      </w:r>
      <w:r w:rsidR="00D57301">
        <w:t xml:space="preserve"> государственны</w:t>
      </w:r>
      <w:r>
        <w:t>е</w:t>
      </w:r>
      <w:r w:rsidR="00D57301">
        <w:t xml:space="preserve"> и отраслевы</w:t>
      </w:r>
      <w:r>
        <w:t>е</w:t>
      </w:r>
      <w:r w:rsidR="00D57301">
        <w:t xml:space="preserve"> стандарт</w:t>
      </w:r>
      <w:bookmarkEnd w:id="355"/>
      <w:bookmarkEnd w:id="356"/>
      <w:r>
        <w:t>ы</w:t>
      </w:r>
    </w:p>
    <w:p w:rsidR="00D57301" w:rsidRDefault="00D57301" w:rsidP="00D57301">
      <w:pPr>
        <w:spacing w:line="276" w:lineRule="auto"/>
        <w:jc w:val="center"/>
        <w:rPr>
          <w:color w:val="000000"/>
          <w:sz w:val="24"/>
        </w:rPr>
      </w:pPr>
    </w:p>
    <w:p w:rsidR="00D57301" w:rsidRDefault="00D57301" w:rsidP="00521E03">
      <w:pPr>
        <w:spacing w:line="276" w:lineRule="auto"/>
        <w:ind w:firstLine="567"/>
        <w:jc w:val="both"/>
        <w:rPr>
          <w:color w:val="000000"/>
          <w:sz w:val="24"/>
        </w:rPr>
      </w:pPr>
      <w:r>
        <w:rPr>
          <w:color w:val="000000"/>
          <w:sz w:val="24"/>
        </w:rPr>
        <w:t>ГОСТ 7.0–99. Информационно-библиотечная деятельность, библиография. Термины и определения.</w:t>
      </w:r>
    </w:p>
    <w:p w:rsidR="00D57301" w:rsidRDefault="00D57301" w:rsidP="00521E03">
      <w:pPr>
        <w:spacing w:line="276" w:lineRule="auto"/>
        <w:ind w:firstLine="567"/>
        <w:jc w:val="both"/>
        <w:rPr>
          <w:color w:val="000000"/>
          <w:sz w:val="24"/>
        </w:rPr>
      </w:pPr>
      <w:r>
        <w:rPr>
          <w:color w:val="000000"/>
          <w:sz w:val="24"/>
        </w:rPr>
        <w:t>ГОСТ 7.1–2003. Библиографическая запись. Библиографическое описание. Общие требования и правила составления.</w:t>
      </w:r>
    </w:p>
    <w:p w:rsidR="00D57301" w:rsidRDefault="00D57301" w:rsidP="00521E03">
      <w:pPr>
        <w:spacing w:line="276" w:lineRule="auto"/>
        <w:ind w:firstLine="567"/>
        <w:jc w:val="both"/>
        <w:rPr>
          <w:color w:val="000000"/>
          <w:sz w:val="24"/>
        </w:rPr>
      </w:pPr>
      <w:r>
        <w:rPr>
          <w:color w:val="000000"/>
          <w:sz w:val="24"/>
        </w:rPr>
        <w:t>ГОСТ 7.9–95. Реферат и аннотация. Общие требования.</w:t>
      </w:r>
    </w:p>
    <w:p w:rsidR="00D57301" w:rsidRDefault="00D57301" w:rsidP="00521E03">
      <w:pPr>
        <w:spacing w:line="276" w:lineRule="auto"/>
        <w:ind w:firstLine="567"/>
        <w:jc w:val="both"/>
        <w:rPr>
          <w:color w:val="000000"/>
          <w:sz w:val="24"/>
        </w:rPr>
      </w:pPr>
      <w:r>
        <w:rPr>
          <w:color w:val="000000"/>
          <w:sz w:val="24"/>
        </w:rPr>
        <w:t>ГОСТ 7.12–93. Библиографическая запись. Сокращение слов на русском языке. Общие требования и правила.</w:t>
      </w:r>
    </w:p>
    <w:p w:rsidR="00D57301" w:rsidRDefault="00D57301" w:rsidP="00521E03">
      <w:pPr>
        <w:spacing w:line="276" w:lineRule="auto"/>
        <w:ind w:firstLine="567"/>
        <w:jc w:val="both"/>
        <w:rPr>
          <w:color w:val="000000"/>
          <w:sz w:val="24"/>
        </w:rPr>
      </w:pPr>
      <w:r>
        <w:rPr>
          <w:color w:val="000000"/>
          <w:sz w:val="24"/>
        </w:rPr>
        <w:t>ГОСТ 7.21–80. Учебники и учебные пособия для 1-10-х классов общеобразовательной школы. Издательское оформление и полиграфическое исполнение. Технические условия.</w:t>
      </w:r>
    </w:p>
    <w:p w:rsidR="00D57301" w:rsidRDefault="00D57301" w:rsidP="00521E03">
      <w:pPr>
        <w:spacing w:line="276" w:lineRule="auto"/>
        <w:ind w:firstLine="567"/>
        <w:jc w:val="both"/>
        <w:rPr>
          <w:color w:val="000000"/>
          <w:sz w:val="24"/>
        </w:rPr>
      </w:pPr>
      <w:r>
        <w:rPr>
          <w:color w:val="000000"/>
          <w:sz w:val="24"/>
        </w:rPr>
        <w:lastRenderedPageBreak/>
        <w:t>ГОСТ 7.23–96. Издания информационные. Структура и оформление.</w:t>
      </w:r>
    </w:p>
    <w:p w:rsidR="00D57301" w:rsidRDefault="00D57301" w:rsidP="00521E03">
      <w:pPr>
        <w:spacing w:line="276" w:lineRule="auto"/>
        <w:ind w:firstLine="567"/>
        <w:jc w:val="both"/>
        <w:rPr>
          <w:color w:val="000000"/>
          <w:sz w:val="24"/>
        </w:rPr>
      </w:pPr>
      <w:r>
        <w:rPr>
          <w:color w:val="000000"/>
          <w:sz w:val="24"/>
        </w:rPr>
        <w:t>ГОСТ 7.56–2002. Издания. Международная стандартная нумерация сериальных изданий.</w:t>
      </w:r>
    </w:p>
    <w:p w:rsidR="00D57301" w:rsidRDefault="00D57301" w:rsidP="00521E03">
      <w:pPr>
        <w:spacing w:line="276" w:lineRule="auto"/>
        <w:ind w:firstLine="567"/>
        <w:jc w:val="both"/>
        <w:rPr>
          <w:color w:val="000000"/>
          <w:sz w:val="24"/>
        </w:rPr>
      </w:pPr>
      <w:r>
        <w:rPr>
          <w:color w:val="000000"/>
          <w:sz w:val="24"/>
        </w:rPr>
        <w:t>ГОСТ 7.60–2003. Издания. Основные виды. Термины и определения.</w:t>
      </w:r>
    </w:p>
    <w:p w:rsidR="00D57301" w:rsidRDefault="00D57301" w:rsidP="00521E03">
      <w:pPr>
        <w:spacing w:line="276" w:lineRule="auto"/>
        <w:ind w:firstLine="567"/>
        <w:jc w:val="both"/>
        <w:rPr>
          <w:color w:val="000000"/>
          <w:sz w:val="24"/>
        </w:rPr>
      </w:pPr>
      <w:r>
        <w:rPr>
          <w:color w:val="000000"/>
          <w:sz w:val="24"/>
        </w:rPr>
        <w:t>ГОСТ 7.62–2008. Знаки корректурные для разметки оригиналов и исправления корректурных и пробных оттисков. Общие требования.</w:t>
      </w:r>
    </w:p>
    <w:p w:rsidR="00D57301" w:rsidRDefault="00D57301" w:rsidP="00521E03">
      <w:pPr>
        <w:spacing w:line="276" w:lineRule="auto"/>
        <w:ind w:firstLine="567"/>
        <w:jc w:val="both"/>
        <w:rPr>
          <w:color w:val="000000"/>
          <w:sz w:val="24"/>
        </w:rPr>
      </w:pPr>
      <w:r>
        <w:rPr>
          <w:color w:val="000000"/>
          <w:sz w:val="24"/>
        </w:rPr>
        <w:t>ГОСТ 7.76–96. Комплектование фонда документов. Библиографирование. Каталогизация. Термины и определения.</w:t>
      </w:r>
    </w:p>
    <w:p w:rsidR="00D57301" w:rsidRDefault="00D57301" w:rsidP="00521E03">
      <w:pPr>
        <w:spacing w:line="276" w:lineRule="auto"/>
        <w:ind w:firstLine="567"/>
        <w:rPr>
          <w:color w:val="000000"/>
          <w:sz w:val="24"/>
        </w:rPr>
      </w:pPr>
      <w:r>
        <w:rPr>
          <w:color w:val="000000"/>
          <w:sz w:val="24"/>
        </w:rPr>
        <w:t>ГОСТ 7.78–99. Издания. Вспомогательные указатели.</w:t>
      </w:r>
    </w:p>
    <w:p w:rsidR="00D57301" w:rsidRDefault="00D57301" w:rsidP="00521E03">
      <w:pPr>
        <w:spacing w:line="276" w:lineRule="auto"/>
        <w:ind w:firstLine="567"/>
        <w:jc w:val="both"/>
        <w:rPr>
          <w:color w:val="000000"/>
          <w:sz w:val="24"/>
        </w:rPr>
      </w:pPr>
      <w:r>
        <w:rPr>
          <w:color w:val="000000"/>
          <w:sz w:val="24"/>
        </w:rPr>
        <w:t>ГОСТ 7.80–2000. Библиографическая запись. Заголовок. Общие требования и правила составления.</w:t>
      </w:r>
    </w:p>
    <w:p w:rsidR="00D57301" w:rsidRDefault="00D57301" w:rsidP="00521E03">
      <w:pPr>
        <w:spacing w:line="276" w:lineRule="auto"/>
        <w:ind w:firstLine="567"/>
        <w:jc w:val="both"/>
        <w:rPr>
          <w:color w:val="000000"/>
          <w:sz w:val="24"/>
        </w:rPr>
      </w:pPr>
      <w:r>
        <w:rPr>
          <w:color w:val="000000"/>
          <w:sz w:val="24"/>
        </w:rPr>
        <w:t>ГОСТ 7.84–2002. Издания. Обложки и переплеты. Общие требования и правила оформления.</w:t>
      </w:r>
    </w:p>
    <w:p w:rsidR="00D57301" w:rsidRDefault="00D57301" w:rsidP="00521E03">
      <w:pPr>
        <w:spacing w:line="276" w:lineRule="auto"/>
        <w:ind w:firstLine="567"/>
        <w:jc w:val="both"/>
        <w:rPr>
          <w:color w:val="000000"/>
          <w:sz w:val="24"/>
        </w:rPr>
      </w:pPr>
      <w:r>
        <w:rPr>
          <w:color w:val="000000"/>
          <w:sz w:val="24"/>
        </w:rPr>
        <w:t>ГОСТ 7.86–2003. Издания. Общие требования к издательской аннотации.</w:t>
      </w:r>
    </w:p>
    <w:p w:rsidR="00D57301" w:rsidRDefault="00D57301" w:rsidP="00521E03">
      <w:pPr>
        <w:spacing w:line="276" w:lineRule="auto"/>
        <w:ind w:firstLine="567"/>
        <w:jc w:val="both"/>
        <w:rPr>
          <w:color w:val="000000"/>
          <w:sz w:val="24"/>
        </w:rPr>
      </w:pPr>
      <w:r>
        <w:rPr>
          <w:color w:val="000000"/>
          <w:sz w:val="24"/>
        </w:rPr>
        <w:t>ГОСТ 132–78. Бумага для печати. Размеры.</w:t>
      </w:r>
    </w:p>
    <w:p w:rsidR="00D57301" w:rsidRDefault="00D57301" w:rsidP="00521E03">
      <w:pPr>
        <w:spacing w:line="276" w:lineRule="auto"/>
        <w:ind w:firstLine="567"/>
        <w:jc w:val="both"/>
        <w:rPr>
          <w:color w:val="000000"/>
          <w:sz w:val="24"/>
        </w:rPr>
      </w:pPr>
      <w:r>
        <w:rPr>
          <w:color w:val="000000"/>
          <w:sz w:val="24"/>
        </w:rPr>
        <w:t>ГОСТ 5773–90. Издания книжные и журнальные. Форматы.</w:t>
      </w:r>
    </w:p>
    <w:p w:rsidR="00D57301" w:rsidRDefault="00D57301" w:rsidP="00521E03">
      <w:pPr>
        <w:spacing w:line="276" w:lineRule="auto"/>
        <w:ind w:firstLine="567"/>
        <w:jc w:val="both"/>
        <w:rPr>
          <w:color w:val="000000"/>
          <w:sz w:val="24"/>
        </w:rPr>
      </w:pPr>
      <w:r>
        <w:rPr>
          <w:color w:val="000000"/>
          <w:sz w:val="24"/>
        </w:rPr>
        <w:t>ГОСТ </w:t>
      </w:r>
      <w:proofErr w:type="gramStart"/>
      <w:r>
        <w:rPr>
          <w:color w:val="000000"/>
          <w:sz w:val="24"/>
        </w:rPr>
        <w:t>Р</w:t>
      </w:r>
      <w:proofErr w:type="gramEnd"/>
      <w:r>
        <w:rPr>
          <w:color w:val="000000"/>
          <w:sz w:val="24"/>
        </w:rPr>
        <w:t> 7.0.1–2003. Издания. Знак охраны авторского права. Общие требования и правила оформления.</w:t>
      </w:r>
    </w:p>
    <w:p w:rsidR="00D57301" w:rsidRDefault="00D57301" w:rsidP="00521E03">
      <w:pPr>
        <w:spacing w:line="276" w:lineRule="auto"/>
        <w:ind w:firstLine="567"/>
        <w:jc w:val="both"/>
        <w:rPr>
          <w:color w:val="000000"/>
          <w:sz w:val="24"/>
        </w:rPr>
      </w:pPr>
      <w:r>
        <w:rPr>
          <w:color w:val="000000"/>
          <w:sz w:val="24"/>
        </w:rPr>
        <w:t xml:space="preserve">ГОСТ </w:t>
      </w:r>
      <w:proofErr w:type="gramStart"/>
      <w:r>
        <w:rPr>
          <w:color w:val="000000"/>
          <w:sz w:val="24"/>
        </w:rPr>
        <w:t>Р</w:t>
      </w:r>
      <w:proofErr w:type="gramEnd"/>
      <w:r>
        <w:rPr>
          <w:color w:val="000000"/>
          <w:sz w:val="24"/>
        </w:rPr>
        <w:t xml:space="preserve"> 7.0.3–2006. Издания. Основные элементы. Термины и определения.</w:t>
      </w:r>
    </w:p>
    <w:p w:rsidR="00D57301" w:rsidRDefault="00D57301" w:rsidP="00521E03">
      <w:pPr>
        <w:spacing w:line="276" w:lineRule="auto"/>
        <w:ind w:firstLine="567"/>
        <w:jc w:val="both"/>
        <w:rPr>
          <w:color w:val="000000"/>
          <w:sz w:val="24"/>
        </w:rPr>
      </w:pPr>
      <w:r>
        <w:rPr>
          <w:color w:val="000000"/>
          <w:sz w:val="24"/>
        </w:rPr>
        <w:t>ГОСТ </w:t>
      </w:r>
      <w:proofErr w:type="gramStart"/>
      <w:r>
        <w:rPr>
          <w:color w:val="000000"/>
          <w:sz w:val="24"/>
        </w:rPr>
        <w:t>Р</w:t>
      </w:r>
      <w:proofErr w:type="gramEnd"/>
      <w:r>
        <w:rPr>
          <w:color w:val="000000"/>
          <w:sz w:val="24"/>
        </w:rPr>
        <w:t> 7.0.4–2006. Издания. Выходные сведения. Общие требования и правила оформления.</w:t>
      </w:r>
    </w:p>
    <w:p w:rsidR="00D57301" w:rsidRDefault="00D57301" w:rsidP="00521E03">
      <w:pPr>
        <w:spacing w:line="276" w:lineRule="auto"/>
        <w:ind w:firstLine="567"/>
        <w:jc w:val="both"/>
        <w:rPr>
          <w:color w:val="000000"/>
          <w:sz w:val="24"/>
        </w:rPr>
      </w:pPr>
      <w:r>
        <w:rPr>
          <w:color w:val="000000"/>
          <w:sz w:val="24"/>
        </w:rPr>
        <w:t xml:space="preserve">ГОСТ </w:t>
      </w:r>
      <w:proofErr w:type="gramStart"/>
      <w:r>
        <w:rPr>
          <w:color w:val="000000"/>
          <w:sz w:val="24"/>
        </w:rPr>
        <w:t>Р</w:t>
      </w:r>
      <w:proofErr w:type="gramEnd"/>
      <w:r>
        <w:rPr>
          <w:color w:val="000000"/>
          <w:sz w:val="24"/>
        </w:rPr>
        <w:t xml:space="preserve"> 7.0.5–2008. Библиографическая ссылка. Общие требования и правила составления</w:t>
      </w:r>
    </w:p>
    <w:p w:rsidR="00D57301" w:rsidRDefault="00D57301" w:rsidP="00521E03">
      <w:pPr>
        <w:spacing w:line="276" w:lineRule="auto"/>
        <w:ind w:firstLine="567"/>
        <w:jc w:val="both"/>
        <w:rPr>
          <w:color w:val="000000"/>
          <w:sz w:val="24"/>
        </w:rPr>
      </w:pPr>
      <w:r>
        <w:rPr>
          <w:color w:val="000000"/>
          <w:sz w:val="24"/>
        </w:rPr>
        <w:t>ГОСТ </w:t>
      </w:r>
      <w:proofErr w:type="gramStart"/>
      <w:r>
        <w:rPr>
          <w:color w:val="000000"/>
          <w:sz w:val="24"/>
        </w:rPr>
        <w:t>Р</w:t>
      </w:r>
      <w:proofErr w:type="gramEnd"/>
      <w:r>
        <w:rPr>
          <w:color w:val="000000"/>
          <w:sz w:val="24"/>
        </w:rPr>
        <w:t> 7.0.6–2008. Международный стандартный номер издания музыкального произведения (ISMN). Издательское оформление и использование.</w:t>
      </w:r>
    </w:p>
    <w:p w:rsidR="00D57301" w:rsidRDefault="00D57301" w:rsidP="00521E03">
      <w:pPr>
        <w:spacing w:line="276" w:lineRule="auto"/>
        <w:ind w:firstLine="567"/>
        <w:jc w:val="both"/>
        <w:rPr>
          <w:color w:val="000000"/>
          <w:sz w:val="24"/>
        </w:rPr>
      </w:pPr>
      <w:r>
        <w:rPr>
          <w:color w:val="000000"/>
          <w:sz w:val="24"/>
        </w:rPr>
        <w:t>ГОСТ </w:t>
      </w:r>
      <w:proofErr w:type="gramStart"/>
      <w:r>
        <w:rPr>
          <w:color w:val="000000"/>
          <w:sz w:val="24"/>
        </w:rPr>
        <w:t>Р</w:t>
      </w:r>
      <w:proofErr w:type="gramEnd"/>
      <w:r>
        <w:rPr>
          <w:color w:val="000000"/>
          <w:sz w:val="24"/>
        </w:rPr>
        <w:t> 7.0.9–2009. Библиографическое обеспечение издательских и книготорговых процессов. Общие требования.</w:t>
      </w:r>
    </w:p>
    <w:p w:rsidR="00D57301" w:rsidRDefault="00D57301" w:rsidP="00521E03">
      <w:pPr>
        <w:spacing w:line="276" w:lineRule="auto"/>
        <w:ind w:firstLine="567"/>
        <w:jc w:val="both"/>
        <w:rPr>
          <w:color w:val="000000"/>
          <w:sz w:val="24"/>
        </w:rPr>
      </w:pPr>
      <w:r>
        <w:rPr>
          <w:color w:val="000000"/>
          <w:sz w:val="24"/>
        </w:rPr>
        <w:t>ГОСТ </w:t>
      </w:r>
      <w:proofErr w:type="gramStart"/>
      <w:r>
        <w:rPr>
          <w:color w:val="000000"/>
          <w:sz w:val="24"/>
        </w:rPr>
        <w:t>Р</w:t>
      </w:r>
      <w:proofErr w:type="gramEnd"/>
      <w:r>
        <w:rPr>
          <w:color w:val="000000"/>
          <w:sz w:val="24"/>
        </w:rPr>
        <w:t> 7.0.53–2007. Издания. Международный стандартный книжный номер. Использование и издательское оформление.</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color w:val="000000"/>
          <w:sz w:val="24"/>
        </w:rPr>
        <w:t>ОСТ 29.41–96. Технология полиграфических процессов. Термины и определения.</w:t>
      </w:r>
    </w:p>
    <w:p w:rsidR="00D57301" w:rsidRDefault="00D57301" w:rsidP="00521E03">
      <w:pPr>
        <w:spacing w:line="276" w:lineRule="auto"/>
        <w:ind w:firstLine="567"/>
        <w:jc w:val="both"/>
        <w:rPr>
          <w:color w:val="000000"/>
          <w:sz w:val="24"/>
        </w:rPr>
      </w:pPr>
      <w:r>
        <w:rPr>
          <w:color w:val="000000"/>
          <w:sz w:val="24"/>
        </w:rPr>
        <w:t>ОСТ 29.57–80. Издания книжные и журнальные. Переиздание с печатных оригиналов без повторного набора.</w:t>
      </w:r>
    </w:p>
    <w:p w:rsidR="00D57301" w:rsidRDefault="00D57301" w:rsidP="00521E03">
      <w:pPr>
        <w:spacing w:line="276" w:lineRule="auto"/>
        <w:ind w:firstLine="567"/>
        <w:jc w:val="both"/>
        <w:rPr>
          <w:color w:val="000000"/>
          <w:sz w:val="24"/>
        </w:rPr>
      </w:pPr>
      <w:r>
        <w:rPr>
          <w:color w:val="000000"/>
          <w:sz w:val="24"/>
        </w:rPr>
        <w:t>ОСТ 29.62–86. Издания книжные и журнальные. Основные параметры издательско-полиграфического оформления.</w:t>
      </w:r>
    </w:p>
    <w:p w:rsidR="00D57301" w:rsidRDefault="00D57301" w:rsidP="00521E03">
      <w:pPr>
        <w:spacing w:line="276" w:lineRule="auto"/>
        <w:ind w:firstLine="567"/>
        <w:jc w:val="both"/>
        <w:rPr>
          <w:color w:val="000000"/>
          <w:sz w:val="24"/>
        </w:rPr>
      </w:pPr>
      <w:r>
        <w:rPr>
          <w:color w:val="000000"/>
          <w:sz w:val="24"/>
        </w:rPr>
        <w:t>ОСТ 29.106–90. Оригиналы изобразительные для полиграфического репродуцирования. Общие технические условия.</w:t>
      </w:r>
    </w:p>
    <w:p w:rsidR="00D57301" w:rsidRDefault="00D57301" w:rsidP="00521E03">
      <w:pPr>
        <w:spacing w:line="276" w:lineRule="auto"/>
        <w:ind w:firstLine="567"/>
        <w:jc w:val="both"/>
        <w:rPr>
          <w:color w:val="000000"/>
          <w:sz w:val="24"/>
        </w:rPr>
      </w:pPr>
      <w:r>
        <w:rPr>
          <w:color w:val="000000"/>
          <w:sz w:val="24"/>
        </w:rPr>
        <w:t>ОСТ 29.113–86. Учебники и учебные пособия для систем высшего, среднего специального и профессионально-технического образования. Издательско-полиграфическое оформление. Общие технические требования.</w:t>
      </w:r>
    </w:p>
    <w:p w:rsidR="00D57301" w:rsidRDefault="00D57301" w:rsidP="00521E03">
      <w:pPr>
        <w:spacing w:line="276" w:lineRule="auto"/>
        <w:ind w:firstLine="567"/>
        <w:jc w:val="both"/>
        <w:rPr>
          <w:color w:val="000000"/>
          <w:sz w:val="24"/>
        </w:rPr>
      </w:pPr>
      <w:r>
        <w:rPr>
          <w:color w:val="000000"/>
          <w:sz w:val="24"/>
        </w:rPr>
        <w:t>ОСТ 29.115–88. Оригиналы авторские и текстовые издательские. Общие технические требования.</w:t>
      </w:r>
    </w:p>
    <w:p w:rsidR="00D57301" w:rsidRDefault="00D57301" w:rsidP="00521E03">
      <w:pPr>
        <w:spacing w:line="276" w:lineRule="auto"/>
        <w:ind w:firstLine="567"/>
        <w:jc w:val="both"/>
        <w:rPr>
          <w:color w:val="000000"/>
          <w:sz w:val="24"/>
        </w:rPr>
      </w:pPr>
      <w:r>
        <w:rPr>
          <w:color w:val="000000"/>
          <w:sz w:val="24"/>
        </w:rPr>
        <w:t>ОСТ 29.116–98. Издания учебные для общего и начального профессионального образования. Общие технические условия.</w:t>
      </w:r>
    </w:p>
    <w:p w:rsidR="00D57301" w:rsidRDefault="00D57301" w:rsidP="00521E03">
      <w:pPr>
        <w:spacing w:line="276" w:lineRule="auto"/>
        <w:ind w:firstLine="567"/>
        <w:jc w:val="both"/>
        <w:rPr>
          <w:color w:val="000000"/>
          <w:sz w:val="24"/>
        </w:rPr>
      </w:pPr>
      <w:r>
        <w:rPr>
          <w:color w:val="000000"/>
          <w:sz w:val="24"/>
        </w:rPr>
        <w:t>ОСТ 29.124–94. Издания книжные. Общие технические условия.</w:t>
      </w:r>
    </w:p>
    <w:p w:rsidR="00D57301" w:rsidRDefault="00D57301" w:rsidP="00521E03">
      <w:pPr>
        <w:spacing w:line="276" w:lineRule="auto"/>
        <w:ind w:firstLine="567"/>
        <w:jc w:val="both"/>
        <w:rPr>
          <w:color w:val="000000"/>
          <w:sz w:val="24"/>
        </w:rPr>
      </w:pPr>
      <w:r>
        <w:rPr>
          <w:color w:val="000000"/>
          <w:sz w:val="24"/>
        </w:rPr>
        <w:lastRenderedPageBreak/>
        <w:t>ОСТ 29.127–2002. Издания книжные и журнальные для детей и подростков. Общие технические условия.</w:t>
      </w:r>
    </w:p>
    <w:p w:rsidR="00D57301" w:rsidRDefault="00D57301" w:rsidP="00521E03">
      <w:pPr>
        <w:spacing w:line="276" w:lineRule="auto"/>
        <w:ind w:firstLine="567"/>
        <w:jc w:val="both"/>
        <w:rPr>
          <w:color w:val="000000"/>
          <w:sz w:val="24"/>
        </w:rPr>
      </w:pPr>
      <w:r>
        <w:rPr>
          <w:color w:val="000000"/>
          <w:sz w:val="24"/>
        </w:rPr>
        <w:t xml:space="preserve">ОСТ 29.130–97. Издания. </w:t>
      </w:r>
      <w:r w:rsidR="00521E03">
        <w:rPr>
          <w:color w:val="000000"/>
          <w:sz w:val="24"/>
        </w:rPr>
        <w:t>Т</w:t>
      </w:r>
      <w:r>
        <w:rPr>
          <w:color w:val="000000"/>
          <w:sz w:val="24"/>
        </w:rPr>
        <w:t>ермины и определения.</w:t>
      </w:r>
    </w:p>
    <w:p w:rsidR="00D57301" w:rsidRDefault="00D57301" w:rsidP="00521E03">
      <w:pPr>
        <w:spacing w:line="276" w:lineRule="auto"/>
        <w:ind w:firstLine="567"/>
        <w:jc w:val="both"/>
        <w:rPr>
          <w:color w:val="000000"/>
          <w:sz w:val="24"/>
        </w:rPr>
      </w:pPr>
      <w:r>
        <w:rPr>
          <w:color w:val="000000"/>
          <w:sz w:val="24"/>
        </w:rPr>
        <w:t>ОСТ 29.131–98. Издательская и книготорговая библиографическая информация. Общие технические требования.</w:t>
      </w:r>
    </w:p>
    <w:p w:rsidR="00D57301" w:rsidRDefault="00D57301" w:rsidP="00521E03">
      <w:pPr>
        <w:spacing w:line="276" w:lineRule="auto"/>
        <w:ind w:firstLine="567"/>
        <w:jc w:val="both"/>
        <w:rPr>
          <w:color w:val="000000"/>
          <w:sz w:val="24"/>
        </w:rPr>
      </w:pPr>
      <w:r>
        <w:rPr>
          <w:color w:val="000000"/>
          <w:sz w:val="24"/>
        </w:rPr>
        <w:t>ОСТ 29.132–99. Энциклопедии. Основные виды. Требования к основному тексту, аппарату издания и издательско-полиграфическому оформлению.</w:t>
      </w:r>
    </w:p>
    <w:p w:rsidR="00D57301" w:rsidRDefault="00D57301" w:rsidP="00521E03">
      <w:pPr>
        <w:spacing w:line="276" w:lineRule="auto"/>
        <w:ind w:firstLine="567"/>
        <w:jc w:val="both"/>
        <w:rPr>
          <w:color w:val="000000"/>
          <w:sz w:val="24"/>
        </w:rPr>
      </w:pPr>
      <w:r>
        <w:rPr>
          <w:color w:val="000000"/>
          <w:sz w:val="24"/>
        </w:rPr>
        <w:t>ОСТ 29.133–99. Справочники. Основные виды. Требования к основному тексту, аппарату издания и издательско-полиграфическому оформлению.</w:t>
      </w:r>
    </w:p>
    <w:p w:rsidR="00D57301" w:rsidRDefault="00D57301" w:rsidP="00D57301">
      <w:pPr>
        <w:spacing w:line="276" w:lineRule="auto"/>
        <w:jc w:val="both"/>
        <w:rPr>
          <w:color w:val="000000"/>
          <w:sz w:val="24"/>
        </w:rPr>
      </w:pPr>
    </w:p>
    <w:p w:rsidR="00D57301" w:rsidRDefault="00D57301" w:rsidP="00D57301">
      <w:pPr>
        <w:spacing w:line="276" w:lineRule="auto"/>
        <w:jc w:val="both"/>
        <w:rPr>
          <w:color w:val="000000"/>
          <w:sz w:val="24"/>
        </w:rPr>
      </w:pPr>
    </w:p>
    <w:p w:rsidR="00D57301" w:rsidRDefault="00D57301" w:rsidP="00D57301">
      <w:pPr>
        <w:pStyle w:val="a"/>
        <w:numPr>
          <w:ilvl w:val="0"/>
          <w:numId w:val="0"/>
        </w:numPr>
        <w:ind w:left="1800"/>
      </w:pPr>
      <w:bookmarkStart w:id="357" w:name="_Toc305601133"/>
      <w:bookmarkStart w:id="358" w:name="_Toc361843597"/>
      <w:r>
        <w:t>Справочные материалы</w:t>
      </w:r>
      <w:bookmarkEnd w:id="357"/>
      <w:bookmarkEnd w:id="358"/>
    </w:p>
    <w:p w:rsidR="00D57301" w:rsidRDefault="00D57301" w:rsidP="00D57301">
      <w:pPr>
        <w:pStyle w:val="a"/>
        <w:numPr>
          <w:ilvl w:val="0"/>
          <w:numId w:val="0"/>
        </w:numPr>
        <w:ind w:left="1440"/>
      </w:pPr>
    </w:p>
    <w:p w:rsidR="00D57301" w:rsidRDefault="00D57301" w:rsidP="00521E03">
      <w:pPr>
        <w:spacing w:line="276" w:lineRule="auto"/>
        <w:ind w:firstLine="567"/>
        <w:jc w:val="both"/>
        <w:rPr>
          <w:color w:val="000000"/>
          <w:sz w:val="24"/>
        </w:rPr>
      </w:pPr>
      <w:r>
        <w:rPr>
          <w:color w:val="000000"/>
          <w:sz w:val="24"/>
        </w:rPr>
        <w:t>Библиотечно-библиографическая класcификация</w:t>
      </w:r>
      <w:proofErr w:type="gramStart"/>
      <w:r>
        <w:rPr>
          <w:color w:val="000000"/>
          <w:sz w:val="24"/>
        </w:rPr>
        <w:t xml:space="preserve"> :</w:t>
      </w:r>
      <w:proofErr w:type="gramEnd"/>
      <w:r>
        <w:rPr>
          <w:color w:val="000000"/>
          <w:sz w:val="24"/>
        </w:rPr>
        <w:t xml:space="preserve"> рабочие табл. для массовых б-к : доп. и изм. / Рос</w:t>
      </w:r>
      <w:proofErr w:type="gramStart"/>
      <w:r>
        <w:rPr>
          <w:color w:val="000000"/>
          <w:sz w:val="24"/>
        </w:rPr>
        <w:t>.</w:t>
      </w:r>
      <w:proofErr w:type="gramEnd"/>
      <w:r>
        <w:rPr>
          <w:color w:val="000000"/>
          <w:sz w:val="24"/>
        </w:rPr>
        <w:t xml:space="preserve"> </w:t>
      </w:r>
      <w:proofErr w:type="gramStart"/>
      <w:r>
        <w:rPr>
          <w:color w:val="000000"/>
          <w:sz w:val="24"/>
        </w:rPr>
        <w:t>г</w:t>
      </w:r>
      <w:proofErr w:type="gramEnd"/>
      <w:r>
        <w:rPr>
          <w:color w:val="000000"/>
          <w:sz w:val="24"/>
        </w:rPr>
        <w:t>ос. б-ка, Рос. нац. б-ка, Б-ка Рос. акад. наук.</w:t>
      </w:r>
      <w:r>
        <w:rPr>
          <w:sz w:val="24"/>
        </w:rPr>
        <w:t> </w:t>
      </w:r>
      <w:r>
        <w:rPr>
          <w:color w:val="000000"/>
          <w:sz w:val="24"/>
        </w:rPr>
        <w:t>– М.</w:t>
      </w:r>
      <w:proofErr w:type="gramStart"/>
      <w:r>
        <w:rPr>
          <w:color w:val="000000"/>
          <w:sz w:val="24"/>
        </w:rPr>
        <w:t xml:space="preserve"> :</w:t>
      </w:r>
      <w:proofErr w:type="gramEnd"/>
      <w:r>
        <w:rPr>
          <w:color w:val="000000"/>
          <w:sz w:val="24"/>
        </w:rPr>
        <w:t xml:space="preserve"> Либерея, 2002.</w:t>
      </w:r>
      <w:r>
        <w:rPr>
          <w:sz w:val="24"/>
        </w:rPr>
        <w:t> </w:t>
      </w:r>
      <w:r>
        <w:rPr>
          <w:color w:val="000000"/>
          <w:sz w:val="24"/>
        </w:rPr>
        <w:t>– 64</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t>Гитис Л. Х.</w:t>
      </w:r>
      <w:r>
        <w:rPr>
          <w:color w:val="000000"/>
          <w:sz w:val="24"/>
        </w:rPr>
        <w:t xml:space="preserve"> Толковый словарь издательских, полиграфических и информационных терминов.</w:t>
      </w:r>
      <w:r>
        <w:rPr>
          <w:sz w:val="24"/>
        </w:rPr>
        <w:t> </w:t>
      </w:r>
      <w:r>
        <w:rPr>
          <w:color w:val="000000"/>
          <w:sz w:val="24"/>
        </w:rPr>
        <w:t>– 4-е изд., перераб. и доп.</w:t>
      </w:r>
      <w:r>
        <w:rPr>
          <w:sz w:val="24"/>
        </w:rPr>
        <w:t> </w:t>
      </w:r>
      <w:r>
        <w:rPr>
          <w:color w:val="000000"/>
          <w:sz w:val="24"/>
        </w:rPr>
        <w:t>– М. : Горн</w:t>
      </w:r>
      <w:proofErr w:type="gramStart"/>
      <w:r>
        <w:rPr>
          <w:color w:val="000000"/>
          <w:sz w:val="24"/>
        </w:rPr>
        <w:t>.</w:t>
      </w:r>
      <w:proofErr w:type="gramEnd"/>
      <w:r>
        <w:rPr>
          <w:color w:val="000000"/>
          <w:sz w:val="24"/>
        </w:rPr>
        <w:t xml:space="preserve"> </w:t>
      </w:r>
      <w:proofErr w:type="gramStart"/>
      <w:r>
        <w:rPr>
          <w:color w:val="000000"/>
          <w:sz w:val="24"/>
        </w:rPr>
        <w:t>к</w:t>
      </w:r>
      <w:proofErr w:type="gramEnd"/>
      <w:r>
        <w:rPr>
          <w:color w:val="000000"/>
          <w:sz w:val="24"/>
        </w:rPr>
        <w:t>н., 2005.</w:t>
      </w:r>
      <w:r>
        <w:rPr>
          <w:sz w:val="24"/>
        </w:rPr>
        <w:t> </w:t>
      </w:r>
      <w:r>
        <w:rPr>
          <w:color w:val="000000"/>
          <w:sz w:val="24"/>
        </w:rPr>
        <w:t>– 246, [3]</w:t>
      </w:r>
      <w:r>
        <w:rPr>
          <w:sz w:val="24"/>
        </w:rPr>
        <w:t> </w:t>
      </w:r>
      <w:r>
        <w:rPr>
          <w:color w:val="000000"/>
          <w:sz w:val="24"/>
        </w:rPr>
        <w:t>с. : табл.</w:t>
      </w:r>
      <w:r>
        <w:rPr>
          <w:sz w:val="24"/>
        </w:rPr>
        <w:t> </w:t>
      </w:r>
      <w:r>
        <w:rPr>
          <w:color w:val="000000"/>
          <w:sz w:val="24"/>
        </w:rPr>
        <w:t>– (Терминол. слов. для ред. и авт. науч.-техн. лит.).</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t>Каган Б., Стефанов С.</w:t>
      </w:r>
      <w:r>
        <w:rPr>
          <w:color w:val="000000"/>
          <w:sz w:val="24"/>
        </w:rPr>
        <w:t xml:space="preserve"> Словарь полиграфических терминов.</w:t>
      </w:r>
      <w:r>
        <w:rPr>
          <w:sz w:val="24"/>
        </w:rPr>
        <w:t> </w:t>
      </w:r>
      <w:r>
        <w:rPr>
          <w:color w:val="000000"/>
          <w:sz w:val="24"/>
        </w:rPr>
        <w:t xml:space="preserve">– М. : </w:t>
      </w:r>
      <w:r>
        <w:rPr>
          <w:bCs/>
          <w:color w:val="000000"/>
          <w:sz w:val="24"/>
        </w:rPr>
        <w:t>РепроЦЕНТР М</w:t>
      </w:r>
      <w:r>
        <w:rPr>
          <w:color w:val="000000"/>
          <w:sz w:val="24"/>
        </w:rPr>
        <w:t>, 2005.</w:t>
      </w:r>
      <w:r>
        <w:rPr>
          <w:sz w:val="24"/>
        </w:rPr>
        <w:t> </w:t>
      </w:r>
      <w:r>
        <w:rPr>
          <w:color w:val="000000"/>
          <w:sz w:val="24"/>
        </w:rPr>
        <w:t>– 588, [1]</w:t>
      </w:r>
      <w:r>
        <w:rPr>
          <w:sz w:val="24"/>
        </w:rPr>
        <w:t> </w:t>
      </w:r>
      <w:r>
        <w:rPr>
          <w:color w:val="000000"/>
          <w:sz w:val="24"/>
        </w:rPr>
        <w:t>с. : ил</w:t>
      </w:r>
      <w:proofErr w:type="gramStart"/>
      <w:r>
        <w:rPr>
          <w:color w:val="000000"/>
          <w:sz w:val="24"/>
        </w:rPr>
        <w:t xml:space="preserve">., </w:t>
      </w:r>
      <w:proofErr w:type="gramEnd"/>
      <w:r>
        <w:rPr>
          <w:color w:val="000000"/>
          <w:sz w:val="24"/>
        </w:rPr>
        <w:t>портр., табл.</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color w:val="000000"/>
          <w:sz w:val="24"/>
        </w:rPr>
        <w:t>Книга</w:t>
      </w:r>
      <w:proofErr w:type="gramStart"/>
      <w:r>
        <w:rPr>
          <w:color w:val="000000"/>
          <w:sz w:val="24"/>
        </w:rPr>
        <w:t xml:space="preserve"> :</w:t>
      </w:r>
      <w:proofErr w:type="gramEnd"/>
      <w:r>
        <w:rPr>
          <w:color w:val="000000"/>
          <w:sz w:val="24"/>
        </w:rPr>
        <w:t xml:space="preserve"> Энцикл. / гл. ред. В. М. Жарков.</w:t>
      </w:r>
      <w:r>
        <w:rPr>
          <w:sz w:val="24"/>
        </w:rPr>
        <w:t> </w:t>
      </w:r>
      <w:r>
        <w:rPr>
          <w:color w:val="000000"/>
          <w:sz w:val="24"/>
        </w:rPr>
        <w:t xml:space="preserve">– М. : </w:t>
      </w:r>
      <w:proofErr w:type="gramStart"/>
      <w:r>
        <w:rPr>
          <w:color w:val="000000"/>
          <w:sz w:val="24"/>
        </w:rPr>
        <w:t>Большая</w:t>
      </w:r>
      <w:proofErr w:type="gramEnd"/>
      <w:r>
        <w:rPr>
          <w:color w:val="000000"/>
          <w:sz w:val="24"/>
        </w:rPr>
        <w:t xml:space="preserve"> </w:t>
      </w:r>
      <w:r>
        <w:rPr>
          <w:bCs/>
          <w:color w:val="000000"/>
          <w:sz w:val="24"/>
        </w:rPr>
        <w:t>р</w:t>
      </w:r>
      <w:r>
        <w:rPr>
          <w:color w:val="000000"/>
          <w:sz w:val="24"/>
        </w:rPr>
        <w:t>ос. энцикл., 1999.</w:t>
      </w:r>
      <w:r>
        <w:rPr>
          <w:sz w:val="24"/>
        </w:rPr>
        <w:t> </w:t>
      </w:r>
      <w:r>
        <w:rPr>
          <w:color w:val="000000"/>
          <w:sz w:val="24"/>
        </w:rPr>
        <w:t>– 796, [3]</w:t>
      </w:r>
      <w:r>
        <w:rPr>
          <w:sz w:val="24"/>
        </w:rPr>
        <w:t> </w:t>
      </w:r>
      <w:r>
        <w:rPr>
          <w:color w:val="000000"/>
          <w:sz w:val="24"/>
        </w:rPr>
        <w:t>с. : ил., цв. ил., портр., факс.</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t>Мильчин А.</w:t>
      </w:r>
      <w:r>
        <w:rPr>
          <w:sz w:val="24"/>
        </w:rPr>
        <w:t> </w:t>
      </w:r>
      <w:r>
        <w:rPr>
          <w:i/>
          <w:color w:val="000000"/>
          <w:sz w:val="24"/>
        </w:rPr>
        <w:t>Э., Чельцова Л.</w:t>
      </w:r>
      <w:r>
        <w:rPr>
          <w:sz w:val="24"/>
        </w:rPr>
        <w:t> </w:t>
      </w:r>
      <w:r>
        <w:rPr>
          <w:i/>
          <w:color w:val="000000"/>
          <w:sz w:val="24"/>
        </w:rPr>
        <w:t xml:space="preserve">К. </w:t>
      </w:r>
      <w:r>
        <w:rPr>
          <w:color w:val="000000"/>
          <w:sz w:val="24"/>
        </w:rPr>
        <w:t>Справочник издателя и автора : ред</w:t>
      </w:r>
      <w:proofErr w:type="gramStart"/>
      <w:r>
        <w:rPr>
          <w:color w:val="000000"/>
          <w:sz w:val="24"/>
        </w:rPr>
        <w:t>.-</w:t>
      </w:r>
      <w:proofErr w:type="gramEnd"/>
      <w:r>
        <w:rPr>
          <w:color w:val="000000"/>
          <w:sz w:val="24"/>
        </w:rPr>
        <w:t xml:space="preserve">издат. оформ. </w:t>
      </w:r>
      <w:r>
        <w:rPr>
          <w:bCs/>
          <w:color w:val="000000"/>
          <w:sz w:val="24"/>
        </w:rPr>
        <w:t>изд.</w:t>
      </w:r>
      <w:r>
        <w:rPr>
          <w:sz w:val="24"/>
        </w:rPr>
        <w:t> </w:t>
      </w:r>
      <w:r>
        <w:rPr>
          <w:color w:val="000000"/>
          <w:sz w:val="24"/>
        </w:rPr>
        <w:t>– 3-е изд., испр. и доп.</w:t>
      </w:r>
      <w:r>
        <w:rPr>
          <w:sz w:val="24"/>
        </w:rPr>
        <w:t> </w:t>
      </w:r>
      <w:r>
        <w:rPr>
          <w:color w:val="000000"/>
          <w:sz w:val="24"/>
        </w:rPr>
        <w:t>– М. : Изд-во Студии Артемия Лебедева, 2009.</w:t>
      </w:r>
      <w:r>
        <w:rPr>
          <w:sz w:val="24"/>
        </w:rPr>
        <w:t> </w:t>
      </w:r>
      <w:r>
        <w:rPr>
          <w:color w:val="000000"/>
          <w:sz w:val="24"/>
        </w:rPr>
        <w:t>– 1084</w:t>
      </w:r>
      <w:r>
        <w:rPr>
          <w:sz w:val="24"/>
        </w:rPr>
        <w:t> </w:t>
      </w:r>
      <w:r>
        <w:rPr>
          <w:color w:val="000000"/>
          <w:sz w:val="24"/>
        </w:rPr>
        <w:t>с. : табл.</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t>Розенталь Д. Э.</w:t>
      </w:r>
      <w:r>
        <w:rPr>
          <w:color w:val="000000"/>
          <w:sz w:val="24"/>
        </w:rPr>
        <w:t xml:space="preserve"> Справочник по правописанию и литературной правке.</w:t>
      </w:r>
      <w:r>
        <w:rPr>
          <w:sz w:val="24"/>
        </w:rPr>
        <w:t> </w:t>
      </w:r>
      <w:r>
        <w:rPr>
          <w:color w:val="000000"/>
          <w:sz w:val="24"/>
        </w:rPr>
        <w:t>– 12-е изд.</w:t>
      </w:r>
      <w:r>
        <w:rPr>
          <w:sz w:val="24"/>
        </w:rPr>
        <w:t> </w:t>
      </w:r>
      <w:r>
        <w:rPr>
          <w:color w:val="000000"/>
          <w:sz w:val="24"/>
        </w:rPr>
        <w:t>– М.</w:t>
      </w:r>
      <w:proofErr w:type="gramStart"/>
      <w:r>
        <w:rPr>
          <w:color w:val="000000"/>
          <w:sz w:val="24"/>
        </w:rPr>
        <w:t xml:space="preserve"> :</w:t>
      </w:r>
      <w:proofErr w:type="gramEnd"/>
      <w:r>
        <w:rPr>
          <w:color w:val="000000"/>
          <w:sz w:val="24"/>
        </w:rPr>
        <w:t xml:space="preserve"> Айрис-Пресс, 2007.</w:t>
      </w:r>
      <w:r>
        <w:rPr>
          <w:sz w:val="24"/>
        </w:rPr>
        <w:t> </w:t>
      </w:r>
      <w:r>
        <w:rPr>
          <w:color w:val="000000"/>
          <w:sz w:val="24"/>
        </w:rPr>
        <w:t>– 360, [1]</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color w:val="000000"/>
          <w:sz w:val="24"/>
        </w:rPr>
        <w:t>Русский орфографический словарь : ок. 180 000 слов / Рос. акад. наук, Отд-ние ист</w:t>
      </w:r>
      <w:proofErr w:type="gramStart"/>
      <w:r>
        <w:rPr>
          <w:color w:val="000000"/>
          <w:sz w:val="24"/>
        </w:rPr>
        <w:t>.-</w:t>
      </w:r>
      <w:proofErr w:type="gramEnd"/>
      <w:r>
        <w:rPr>
          <w:color w:val="000000"/>
          <w:sz w:val="24"/>
        </w:rPr>
        <w:t>филол. наук, Ин-т русского яз. им. В.</w:t>
      </w:r>
      <w:r>
        <w:rPr>
          <w:sz w:val="24"/>
        </w:rPr>
        <w:t> </w:t>
      </w:r>
      <w:r>
        <w:rPr>
          <w:color w:val="000000"/>
          <w:sz w:val="24"/>
        </w:rPr>
        <w:t>В.</w:t>
      </w:r>
      <w:r>
        <w:rPr>
          <w:sz w:val="24"/>
        </w:rPr>
        <w:t> </w:t>
      </w:r>
      <w:r>
        <w:rPr>
          <w:color w:val="000000"/>
          <w:sz w:val="24"/>
        </w:rPr>
        <w:t>Виноградова ; [отв. ред. В.</w:t>
      </w:r>
      <w:r>
        <w:rPr>
          <w:sz w:val="24"/>
        </w:rPr>
        <w:t> </w:t>
      </w:r>
      <w:r>
        <w:rPr>
          <w:color w:val="000000"/>
          <w:sz w:val="24"/>
        </w:rPr>
        <w:t>В.</w:t>
      </w:r>
      <w:r>
        <w:rPr>
          <w:sz w:val="24"/>
        </w:rPr>
        <w:t> </w:t>
      </w:r>
      <w:r>
        <w:rPr>
          <w:color w:val="000000"/>
          <w:sz w:val="24"/>
        </w:rPr>
        <w:t>Лопатин].</w:t>
      </w:r>
      <w:r>
        <w:rPr>
          <w:sz w:val="24"/>
        </w:rPr>
        <w:t> </w:t>
      </w:r>
      <w:r>
        <w:rPr>
          <w:color w:val="000000"/>
          <w:sz w:val="24"/>
        </w:rPr>
        <w:t>– 2-е изд., испр. и доп.</w:t>
      </w:r>
      <w:r>
        <w:rPr>
          <w:sz w:val="24"/>
        </w:rPr>
        <w:t> </w:t>
      </w:r>
      <w:r>
        <w:rPr>
          <w:color w:val="000000"/>
          <w:sz w:val="24"/>
        </w:rPr>
        <w:t>– М. : Ин-т русского яз. им. В.</w:t>
      </w:r>
      <w:r>
        <w:rPr>
          <w:sz w:val="24"/>
        </w:rPr>
        <w:t> </w:t>
      </w:r>
      <w:r>
        <w:rPr>
          <w:color w:val="000000"/>
          <w:sz w:val="24"/>
        </w:rPr>
        <w:t>В.</w:t>
      </w:r>
      <w:r>
        <w:rPr>
          <w:sz w:val="24"/>
        </w:rPr>
        <w:t> </w:t>
      </w:r>
      <w:r>
        <w:rPr>
          <w:color w:val="000000"/>
          <w:sz w:val="24"/>
        </w:rPr>
        <w:t>Виноградова РАН, 2007.</w:t>
      </w:r>
      <w:r>
        <w:rPr>
          <w:sz w:val="24"/>
        </w:rPr>
        <w:t> </w:t>
      </w:r>
      <w:r>
        <w:rPr>
          <w:color w:val="000000"/>
          <w:sz w:val="24"/>
        </w:rPr>
        <w:t>– 943, [1]</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color w:val="000000"/>
          <w:sz w:val="24"/>
        </w:rPr>
        <w:t>Словарь издательских и полиграфических терминов / Федеральное агентство по образованию, Волгоградский гос. пед. ун-т</w:t>
      </w:r>
      <w:proofErr w:type="gramStart"/>
      <w:r>
        <w:rPr>
          <w:color w:val="000000"/>
          <w:sz w:val="24"/>
        </w:rPr>
        <w:t xml:space="preserve"> ;</w:t>
      </w:r>
      <w:proofErr w:type="gramEnd"/>
      <w:r>
        <w:rPr>
          <w:color w:val="000000"/>
          <w:sz w:val="24"/>
        </w:rPr>
        <w:t xml:space="preserve"> [сост. В.</w:t>
      </w:r>
      <w:r>
        <w:rPr>
          <w:sz w:val="24"/>
        </w:rPr>
        <w:t> </w:t>
      </w:r>
      <w:r>
        <w:rPr>
          <w:color w:val="000000"/>
          <w:sz w:val="24"/>
        </w:rPr>
        <w:t>И.</w:t>
      </w:r>
      <w:r>
        <w:rPr>
          <w:sz w:val="24"/>
        </w:rPr>
        <w:t> </w:t>
      </w:r>
      <w:r>
        <w:rPr>
          <w:color w:val="000000"/>
          <w:sz w:val="24"/>
        </w:rPr>
        <w:t>Волкин]. – Волгоград</w:t>
      </w:r>
      <w:proofErr w:type="gramStart"/>
      <w:r>
        <w:rPr>
          <w:color w:val="000000"/>
          <w:sz w:val="24"/>
        </w:rPr>
        <w:t xml:space="preserve"> :</w:t>
      </w:r>
      <w:proofErr w:type="gramEnd"/>
      <w:r>
        <w:rPr>
          <w:color w:val="000000"/>
          <w:sz w:val="24"/>
        </w:rPr>
        <w:t xml:space="preserve"> Перемена, 2006.</w:t>
      </w:r>
      <w:r>
        <w:rPr>
          <w:sz w:val="24"/>
        </w:rPr>
        <w:t> </w:t>
      </w:r>
      <w:r>
        <w:rPr>
          <w:color w:val="000000"/>
          <w:sz w:val="24"/>
        </w:rPr>
        <w:t>– 87</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lastRenderedPageBreak/>
        <w:t>Соколов Д. Д.</w:t>
      </w:r>
      <w:r>
        <w:rPr>
          <w:color w:val="000000"/>
          <w:sz w:val="24"/>
        </w:rPr>
        <w:t xml:space="preserve"> Справочная книжка по церковно-славянскому правописанию. – СПб. : Ред. журн. «Нар</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бразование», 1907.</w:t>
      </w:r>
      <w:r>
        <w:rPr>
          <w:sz w:val="24"/>
        </w:rPr>
        <w:t> </w:t>
      </w:r>
      <w:r>
        <w:rPr>
          <w:color w:val="000000"/>
          <w:sz w:val="24"/>
        </w:rPr>
        <w:t>– 40</w:t>
      </w:r>
      <w:r>
        <w:rPr>
          <w:sz w:val="24"/>
        </w:rPr>
        <w:t> </w:t>
      </w:r>
      <w:r>
        <w:rPr>
          <w:color w:val="000000"/>
          <w:sz w:val="24"/>
        </w:rPr>
        <w:t>с. : ил. – (Учит</w:t>
      </w:r>
      <w:proofErr w:type="gramStart"/>
      <w:r>
        <w:rPr>
          <w:color w:val="000000"/>
          <w:sz w:val="24"/>
        </w:rPr>
        <w:t>.</w:t>
      </w:r>
      <w:proofErr w:type="gramEnd"/>
      <w:r>
        <w:rPr>
          <w:color w:val="000000"/>
          <w:sz w:val="24"/>
        </w:rPr>
        <w:t xml:space="preserve"> </w:t>
      </w:r>
      <w:proofErr w:type="gramStart"/>
      <w:r>
        <w:rPr>
          <w:color w:val="000000"/>
          <w:sz w:val="24"/>
        </w:rPr>
        <w:t>б</w:t>
      </w:r>
      <w:proofErr w:type="gramEnd"/>
      <w:r>
        <w:rPr>
          <w:color w:val="000000"/>
          <w:sz w:val="24"/>
        </w:rPr>
        <w:t>-ка по вопр. шк. воспитания и обучения; Вып.</w:t>
      </w:r>
      <w:r>
        <w:rPr>
          <w:sz w:val="24"/>
        </w:rPr>
        <w:t> </w:t>
      </w:r>
      <w:r>
        <w:rPr>
          <w:color w:val="000000"/>
          <w:sz w:val="24"/>
        </w:rPr>
        <w:t>6).</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t>Стефанов С</w:t>
      </w:r>
      <w:r>
        <w:rPr>
          <w:color w:val="000000"/>
          <w:sz w:val="24"/>
        </w:rPr>
        <w:t>. Путеводитель в мире печатных технологий.</w:t>
      </w:r>
      <w:r>
        <w:rPr>
          <w:sz w:val="24"/>
        </w:rPr>
        <w:t> </w:t>
      </w:r>
      <w:r>
        <w:rPr>
          <w:color w:val="000000"/>
          <w:sz w:val="24"/>
        </w:rPr>
        <w:t>– М.</w:t>
      </w:r>
      <w:proofErr w:type="gramStart"/>
      <w:r>
        <w:rPr>
          <w:color w:val="000000"/>
          <w:sz w:val="24"/>
        </w:rPr>
        <w:t xml:space="preserve"> :</w:t>
      </w:r>
      <w:proofErr w:type="gramEnd"/>
      <w:r>
        <w:rPr>
          <w:color w:val="000000"/>
          <w:sz w:val="24"/>
        </w:rPr>
        <w:t xml:space="preserve"> Унисерв, 2001.</w:t>
      </w:r>
      <w:r>
        <w:rPr>
          <w:sz w:val="24"/>
        </w:rPr>
        <w:t> </w:t>
      </w:r>
      <w:r>
        <w:rPr>
          <w:color w:val="000000"/>
          <w:sz w:val="24"/>
        </w:rPr>
        <w:t>– 224</w:t>
      </w:r>
      <w:r>
        <w:rPr>
          <w:sz w:val="24"/>
        </w:rPr>
        <w:t> </w:t>
      </w:r>
      <w:r>
        <w:rPr>
          <w:color w:val="000000"/>
          <w:sz w:val="24"/>
        </w:rPr>
        <w:t>с. : ил.</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t>Хавкина Л. Б.</w:t>
      </w:r>
      <w:r>
        <w:rPr>
          <w:color w:val="000000"/>
          <w:sz w:val="24"/>
        </w:rPr>
        <w:t xml:space="preserve"> Таблица авторских знаков двоичных</w:t>
      </w:r>
      <w:proofErr w:type="gramStart"/>
      <w:r>
        <w:rPr>
          <w:color w:val="000000"/>
          <w:sz w:val="24"/>
        </w:rPr>
        <w:t xml:space="preserve"> :</w:t>
      </w:r>
      <w:proofErr w:type="gramEnd"/>
      <w:r>
        <w:rPr>
          <w:color w:val="000000"/>
          <w:sz w:val="24"/>
        </w:rPr>
        <w:t xml:space="preserve"> практ. пособие для библиотекарей.</w:t>
      </w:r>
      <w:r>
        <w:rPr>
          <w:sz w:val="24"/>
        </w:rPr>
        <w:t> </w:t>
      </w:r>
      <w:r>
        <w:rPr>
          <w:color w:val="000000"/>
          <w:sz w:val="24"/>
        </w:rPr>
        <w:t>– 25-е изд.</w:t>
      </w:r>
      <w:r>
        <w:rPr>
          <w:sz w:val="24"/>
        </w:rPr>
        <w:t> </w:t>
      </w:r>
      <w:r>
        <w:rPr>
          <w:color w:val="000000"/>
          <w:sz w:val="24"/>
        </w:rPr>
        <w:t>– М. : Либерея, 1992.</w:t>
      </w:r>
      <w:r>
        <w:rPr>
          <w:sz w:val="24"/>
        </w:rPr>
        <w:t> </w:t>
      </w:r>
      <w:r>
        <w:rPr>
          <w:color w:val="000000"/>
          <w:sz w:val="24"/>
        </w:rPr>
        <w:t>– 24</w:t>
      </w:r>
      <w:r>
        <w:rPr>
          <w:sz w:val="24"/>
        </w:rPr>
        <w:t> </w:t>
      </w:r>
      <w:r>
        <w:rPr>
          <w:color w:val="000000"/>
          <w:sz w:val="24"/>
        </w:rPr>
        <w:t xml:space="preserve">с. </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t>Хавкина Л. Б.</w:t>
      </w:r>
      <w:r>
        <w:rPr>
          <w:color w:val="000000"/>
          <w:sz w:val="24"/>
        </w:rPr>
        <w:t xml:space="preserve"> Эластичные таблицы авторских знаков для кириллицы и латиницы.</w:t>
      </w:r>
      <w:r>
        <w:rPr>
          <w:sz w:val="24"/>
        </w:rPr>
        <w:t> </w:t>
      </w:r>
      <w:r>
        <w:rPr>
          <w:color w:val="000000"/>
          <w:sz w:val="24"/>
        </w:rPr>
        <w:t>– 7-е изд., испр.</w:t>
      </w:r>
      <w:r>
        <w:rPr>
          <w:sz w:val="24"/>
        </w:rPr>
        <w:t> </w:t>
      </w:r>
      <w:r>
        <w:rPr>
          <w:color w:val="000000"/>
          <w:sz w:val="24"/>
        </w:rPr>
        <w:t>– М.</w:t>
      </w:r>
      <w:proofErr w:type="gramStart"/>
      <w:r>
        <w:rPr>
          <w:color w:val="000000"/>
          <w:sz w:val="24"/>
        </w:rPr>
        <w:t xml:space="preserve"> :</w:t>
      </w:r>
      <w:proofErr w:type="gramEnd"/>
      <w:r>
        <w:rPr>
          <w:color w:val="000000"/>
          <w:sz w:val="24"/>
        </w:rPr>
        <w:t xml:space="preserve"> Либерея, 1993.</w:t>
      </w:r>
      <w:r>
        <w:rPr>
          <w:sz w:val="24"/>
        </w:rPr>
        <w:t> </w:t>
      </w:r>
      <w:r>
        <w:rPr>
          <w:color w:val="000000"/>
          <w:sz w:val="24"/>
        </w:rPr>
        <w:t>– 174, [1]</w:t>
      </w:r>
      <w:r>
        <w:rPr>
          <w:sz w:val="24"/>
        </w:rPr>
        <w:t> </w:t>
      </w:r>
      <w:r>
        <w:rPr>
          <w:color w:val="000000"/>
          <w:sz w:val="24"/>
        </w:rPr>
        <w:t>с. : портр.</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color w:val="000000"/>
          <w:sz w:val="24"/>
        </w:rPr>
        <w:t xml:space="preserve">Энциклопедия книжного дела / </w:t>
      </w:r>
      <w:r>
        <w:rPr>
          <w:bCs/>
          <w:color w:val="000000"/>
          <w:sz w:val="24"/>
        </w:rPr>
        <w:t>[Ю. Ф. Майсурадзе и др.]</w:t>
      </w:r>
      <w:r>
        <w:rPr>
          <w:color w:val="000000"/>
          <w:sz w:val="24"/>
        </w:rPr>
        <w:t>.</w:t>
      </w:r>
      <w:r>
        <w:rPr>
          <w:sz w:val="24"/>
        </w:rPr>
        <w:t> </w:t>
      </w:r>
      <w:r>
        <w:rPr>
          <w:color w:val="000000"/>
          <w:sz w:val="24"/>
        </w:rPr>
        <w:t>– 2-е изд., перераб. и доп.</w:t>
      </w:r>
      <w:r>
        <w:rPr>
          <w:sz w:val="24"/>
        </w:rPr>
        <w:t> </w:t>
      </w:r>
      <w:r>
        <w:rPr>
          <w:color w:val="000000"/>
          <w:sz w:val="24"/>
        </w:rPr>
        <w:t>– М.</w:t>
      </w:r>
      <w:proofErr w:type="gramStart"/>
      <w:r>
        <w:rPr>
          <w:color w:val="000000"/>
          <w:sz w:val="24"/>
        </w:rPr>
        <w:t xml:space="preserve"> :</w:t>
      </w:r>
      <w:proofErr w:type="gramEnd"/>
      <w:r>
        <w:rPr>
          <w:color w:val="000000"/>
          <w:sz w:val="24"/>
        </w:rPr>
        <w:t xml:space="preserve"> Юристъ, 2004.</w:t>
      </w:r>
      <w:r>
        <w:rPr>
          <w:sz w:val="24"/>
        </w:rPr>
        <w:t> </w:t>
      </w:r>
      <w:r>
        <w:rPr>
          <w:color w:val="000000"/>
          <w:sz w:val="24"/>
        </w:rPr>
        <w:t>– 634</w:t>
      </w:r>
      <w:r>
        <w:rPr>
          <w:sz w:val="24"/>
        </w:rPr>
        <w:t> </w:t>
      </w:r>
      <w:r>
        <w:rPr>
          <w:color w:val="000000"/>
          <w:sz w:val="24"/>
        </w:rPr>
        <w:t>с. : ил.</w:t>
      </w:r>
      <w:r>
        <w:rPr>
          <w:sz w:val="24"/>
        </w:rPr>
        <w:t> </w:t>
      </w:r>
      <w:r>
        <w:rPr>
          <w:color w:val="000000"/>
          <w:sz w:val="24"/>
        </w:rPr>
        <w:t>– (Книжное дело).</w:t>
      </w:r>
    </w:p>
    <w:p w:rsidR="00D57301" w:rsidRDefault="00D57301" w:rsidP="00D57301">
      <w:pPr>
        <w:spacing w:line="276" w:lineRule="auto"/>
        <w:jc w:val="both"/>
        <w:rPr>
          <w:color w:val="000000"/>
          <w:sz w:val="24"/>
        </w:rPr>
      </w:pPr>
    </w:p>
    <w:p w:rsidR="00D57301" w:rsidRDefault="00D57301" w:rsidP="00D57301">
      <w:pPr>
        <w:spacing w:line="276" w:lineRule="auto"/>
        <w:jc w:val="both"/>
        <w:rPr>
          <w:color w:val="000000"/>
          <w:sz w:val="24"/>
        </w:rPr>
      </w:pPr>
    </w:p>
    <w:p w:rsidR="00D57301" w:rsidRDefault="00D57301" w:rsidP="00D57301">
      <w:pPr>
        <w:pStyle w:val="a"/>
        <w:numPr>
          <w:ilvl w:val="0"/>
          <w:numId w:val="0"/>
        </w:numPr>
        <w:ind w:left="1800"/>
      </w:pPr>
      <w:bookmarkStart w:id="359" w:name="_Toc305601134"/>
      <w:bookmarkStart w:id="360" w:name="_Toc361843598"/>
      <w:r>
        <w:t>Учебные пособия. Монографии</w:t>
      </w:r>
      <w:bookmarkEnd w:id="359"/>
      <w:bookmarkEnd w:id="360"/>
    </w:p>
    <w:p w:rsidR="00D57301" w:rsidRDefault="00D57301" w:rsidP="00D57301">
      <w:pPr>
        <w:spacing w:line="276" w:lineRule="auto"/>
        <w:jc w:val="center"/>
        <w:rPr>
          <w:color w:val="000000"/>
          <w:sz w:val="24"/>
        </w:rPr>
      </w:pPr>
    </w:p>
    <w:p w:rsidR="00D57301" w:rsidRDefault="00D57301" w:rsidP="00521E03">
      <w:pPr>
        <w:spacing w:line="276" w:lineRule="auto"/>
        <w:ind w:firstLine="567"/>
        <w:jc w:val="both"/>
        <w:rPr>
          <w:color w:val="000000"/>
          <w:sz w:val="24"/>
        </w:rPr>
      </w:pPr>
      <w:r>
        <w:rPr>
          <w:i/>
          <w:color w:val="000000"/>
          <w:sz w:val="24"/>
        </w:rPr>
        <w:t>Антонова С. Г., Соловьев В</w:t>
      </w:r>
      <w:r w:rsidR="00521E03">
        <w:rPr>
          <w:i/>
          <w:color w:val="000000"/>
          <w:sz w:val="24"/>
        </w:rPr>
        <w:t xml:space="preserve">. </w:t>
      </w:r>
      <w:r>
        <w:rPr>
          <w:i/>
          <w:color w:val="000000"/>
          <w:sz w:val="24"/>
        </w:rPr>
        <w:t>И., Ямчук К.</w:t>
      </w:r>
      <w:r w:rsidR="00521E03">
        <w:rPr>
          <w:i/>
          <w:color w:val="000000"/>
          <w:sz w:val="24"/>
        </w:rPr>
        <w:t xml:space="preserve"> </w:t>
      </w:r>
      <w:r>
        <w:rPr>
          <w:i/>
          <w:color w:val="000000"/>
          <w:sz w:val="24"/>
        </w:rPr>
        <w:t>Т.</w:t>
      </w:r>
      <w:r>
        <w:rPr>
          <w:color w:val="000000"/>
          <w:sz w:val="24"/>
        </w:rPr>
        <w:t xml:space="preserve"> Редактирование. Общий курс : учеб</w:t>
      </w:r>
      <w:proofErr w:type="gramStart"/>
      <w:r>
        <w:rPr>
          <w:color w:val="000000"/>
          <w:sz w:val="24"/>
        </w:rPr>
        <w:t>.</w:t>
      </w:r>
      <w:proofErr w:type="gramEnd"/>
      <w:r>
        <w:rPr>
          <w:color w:val="000000"/>
          <w:sz w:val="24"/>
        </w:rPr>
        <w:t xml:space="preserve"> </w:t>
      </w:r>
      <w:proofErr w:type="gramStart"/>
      <w:r>
        <w:rPr>
          <w:color w:val="000000"/>
          <w:sz w:val="24"/>
        </w:rPr>
        <w:t>д</w:t>
      </w:r>
      <w:proofErr w:type="gramEnd"/>
      <w:r>
        <w:rPr>
          <w:color w:val="000000"/>
          <w:sz w:val="24"/>
        </w:rPr>
        <w:t>ля студентов.</w:t>
      </w:r>
      <w:r>
        <w:rPr>
          <w:sz w:val="24"/>
        </w:rPr>
        <w:t> </w:t>
      </w:r>
      <w:r>
        <w:rPr>
          <w:color w:val="000000"/>
          <w:sz w:val="24"/>
        </w:rPr>
        <w:t>– М.</w:t>
      </w:r>
      <w:proofErr w:type="gramStart"/>
      <w:r>
        <w:rPr>
          <w:color w:val="000000"/>
          <w:sz w:val="24"/>
        </w:rPr>
        <w:t xml:space="preserve"> :</w:t>
      </w:r>
      <w:proofErr w:type="gramEnd"/>
      <w:r>
        <w:rPr>
          <w:color w:val="000000"/>
          <w:sz w:val="24"/>
        </w:rPr>
        <w:t xml:space="preserve"> Изд-во МГУП, 2000.</w:t>
      </w:r>
      <w:r>
        <w:rPr>
          <w:sz w:val="24"/>
        </w:rPr>
        <w:t> </w:t>
      </w:r>
      <w:r>
        <w:rPr>
          <w:color w:val="000000"/>
          <w:sz w:val="24"/>
        </w:rPr>
        <w:t>– 255, [1]</w:t>
      </w:r>
      <w:r>
        <w:rPr>
          <w:sz w:val="24"/>
        </w:rPr>
        <w:t> </w:t>
      </w:r>
      <w:r>
        <w:rPr>
          <w:color w:val="000000"/>
          <w:sz w:val="24"/>
        </w:rPr>
        <w:t>с.</w:t>
      </w:r>
    </w:p>
    <w:p w:rsidR="00D57301" w:rsidRDefault="00D57301" w:rsidP="00D57301">
      <w:pPr>
        <w:spacing w:line="276" w:lineRule="auto"/>
        <w:jc w:val="both"/>
        <w:rPr>
          <w:b/>
          <w:color w:val="000000"/>
          <w:sz w:val="24"/>
        </w:rPr>
      </w:pPr>
    </w:p>
    <w:p w:rsidR="00D57301" w:rsidRDefault="00D57301" w:rsidP="00521E03">
      <w:pPr>
        <w:spacing w:line="276" w:lineRule="auto"/>
        <w:ind w:firstLine="567"/>
        <w:jc w:val="both"/>
        <w:rPr>
          <w:color w:val="000000"/>
          <w:sz w:val="24"/>
        </w:rPr>
      </w:pPr>
      <w:r>
        <w:rPr>
          <w:i/>
          <w:color w:val="000000"/>
          <w:sz w:val="24"/>
        </w:rPr>
        <w:t>Асмус Валентин, прот</w:t>
      </w:r>
      <w:r>
        <w:rPr>
          <w:color w:val="000000"/>
          <w:sz w:val="24"/>
        </w:rPr>
        <w:t>. Краткое пособие по старой орфографии русского языка.</w:t>
      </w:r>
      <w:r>
        <w:rPr>
          <w:sz w:val="24"/>
        </w:rPr>
        <w:t> </w:t>
      </w:r>
      <w:r>
        <w:rPr>
          <w:color w:val="000000"/>
          <w:sz w:val="24"/>
        </w:rPr>
        <w:t>– М.</w:t>
      </w:r>
      <w:proofErr w:type="gramStart"/>
      <w:r>
        <w:rPr>
          <w:color w:val="000000"/>
          <w:sz w:val="24"/>
        </w:rPr>
        <w:t xml:space="preserve"> :</w:t>
      </w:r>
      <w:proofErr w:type="gramEnd"/>
      <w:r>
        <w:rPr>
          <w:color w:val="000000"/>
          <w:sz w:val="24"/>
        </w:rPr>
        <w:t xml:space="preserve"> Рус. Зерцало, 1999.</w:t>
      </w:r>
      <w:r>
        <w:rPr>
          <w:sz w:val="24"/>
        </w:rPr>
        <w:t> </w:t>
      </w:r>
      <w:r>
        <w:rPr>
          <w:color w:val="000000"/>
          <w:sz w:val="24"/>
        </w:rPr>
        <w:t>– 27</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521E03">
      <w:pPr>
        <w:spacing w:line="276" w:lineRule="auto"/>
        <w:ind w:firstLine="567"/>
        <w:jc w:val="both"/>
        <w:rPr>
          <w:color w:val="000000"/>
          <w:sz w:val="24"/>
        </w:rPr>
      </w:pPr>
      <w:r>
        <w:rPr>
          <w:i/>
          <w:color w:val="000000"/>
          <w:sz w:val="24"/>
        </w:rPr>
        <w:t>Волкова Л. А.</w:t>
      </w:r>
      <w:r>
        <w:rPr>
          <w:color w:val="000000"/>
          <w:sz w:val="24"/>
        </w:rPr>
        <w:t xml:space="preserve"> Издательско-полиграфическая техника и технология : учеб</w:t>
      </w:r>
      <w:proofErr w:type="gramStart"/>
      <w:r>
        <w:rPr>
          <w:color w:val="000000"/>
          <w:sz w:val="24"/>
        </w:rPr>
        <w:t>.</w:t>
      </w:r>
      <w:proofErr w:type="gramEnd"/>
      <w:r>
        <w:rPr>
          <w:color w:val="000000"/>
          <w:sz w:val="24"/>
        </w:rPr>
        <w:t xml:space="preserve"> </w:t>
      </w:r>
      <w:proofErr w:type="gramStart"/>
      <w:r>
        <w:rPr>
          <w:color w:val="000000"/>
          <w:sz w:val="24"/>
        </w:rPr>
        <w:t>д</w:t>
      </w:r>
      <w:proofErr w:type="gramEnd"/>
      <w:r>
        <w:rPr>
          <w:color w:val="000000"/>
          <w:sz w:val="24"/>
        </w:rPr>
        <w:t>ля студентов вузов.</w:t>
      </w:r>
      <w:r>
        <w:rPr>
          <w:sz w:val="24"/>
        </w:rPr>
        <w:t> </w:t>
      </w:r>
      <w:r>
        <w:rPr>
          <w:color w:val="000000"/>
          <w:sz w:val="24"/>
        </w:rPr>
        <w:t>– М.</w:t>
      </w:r>
      <w:proofErr w:type="gramStart"/>
      <w:r>
        <w:rPr>
          <w:color w:val="000000"/>
          <w:sz w:val="24"/>
        </w:rPr>
        <w:t xml:space="preserve"> :</w:t>
      </w:r>
      <w:proofErr w:type="gramEnd"/>
      <w:r>
        <w:rPr>
          <w:color w:val="000000"/>
          <w:sz w:val="24"/>
        </w:rPr>
        <w:t xml:space="preserve"> Мир книги, 1999.</w:t>
      </w:r>
      <w:r>
        <w:rPr>
          <w:sz w:val="24"/>
        </w:rPr>
        <w:t> </w:t>
      </w:r>
      <w:r>
        <w:rPr>
          <w:color w:val="000000"/>
          <w:sz w:val="24"/>
        </w:rPr>
        <w:t>– 221, [2]</w:t>
      </w:r>
      <w:r>
        <w:rPr>
          <w:sz w:val="24"/>
        </w:rPr>
        <w:t> </w:t>
      </w:r>
      <w:r>
        <w:rPr>
          <w:color w:val="000000"/>
          <w:sz w:val="24"/>
        </w:rPr>
        <w:t>с. : ил.</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sz w:val="24"/>
          <w:szCs w:val="24"/>
        </w:rPr>
      </w:pPr>
      <w:r w:rsidRPr="001B4901">
        <w:rPr>
          <w:i/>
          <w:sz w:val="24"/>
          <w:szCs w:val="24"/>
        </w:rPr>
        <w:t xml:space="preserve">Грот Я. К. </w:t>
      </w:r>
      <w:r w:rsidRPr="001B4901">
        <w:rPr>
          <w:sz w:val="24"/>
          <w:szCs w:val="24"/>
        </w:rPr>
        <w:t>Спорные вопросы русского правописания от Петра Великого доныне</w:t>
      </w:r>
      <w:r>
        <w:rPr>
          <w:sz w:val="24"/>
          <w:szCs w:val="24"/>
        </w:rPr>
        <w:t>. – СПб</w:t>
      </w:r>
      <w:proofErr w:type="gramStart"/>
      <w:r>
        <w:rPr>
          <w:sz w:val="24"/>
          <w:szCs w:val="24"/>
        </w:rPr>
        <w:t xml:space="preserve">., </w:t>
      </w:r>
      <w:proofErr w:type="gramEnd"/>
      <w:r w:rsidRPr="001B4901">
        <w:rPr>
          <w:sz w:val="24"/>
          <w:szCs w:val="24"/>
        </w:rPr>
        <w:t>1873</w:t>
      </w:r>
      <w:r w:rsidR="007A2B48">
        <w:rPr>
          <w:sz w:val="24"/>
          <w:szCs w:val="24"/>
        </w:rPr>
        <w:t>;</w:t>
      </w:r>
      <w:r>
        <w:rPr>
          <w:sz w:val="24"/>
          <w:szCs w:val="24"/>
        </w:rPr>
        <w:t xml:space="preserve"> </w:t>
      </w:r>
      <w:r w:rsidR="007A2B48">
        <w:rPr>
          <w:sz w:val="24"/>
          <w:szCs w:val="24"/>
        </w:rPr>
        <w:t>Его</w:t>
      </w:r>
      <w:r>
        <w:rPr>
          <w:sz w:val="24"/>
          <w:szCs w:val="24"/>
        </w:rPr>
        <w:t xml:space="preserve"> же.</w:t>
      </w:r>
      <w:r w:rsidRPr="001B4901">
        <w:rPr>
          <w:sz w:val="24"/>
          <w:szCs w:val="24"/>
        </w:rPr>
        <w:t xml:space="preserve"> Русское правописание</w:t>
      </w:r>
      <w:r>
        <w:rPr>
          <w:sz w:val="24"/>
          <w:szCs w:val="24"/>
        </w:rPr>
        <w:t>. СПб</w:t>
      </w:r>
      <w:proofErr w:type="gramStart"/>
      <w:r>
        <w:rPr>
          <w:sz w:val="24"/>
          <w:szCs w:val="24"/>
        </w:rPr>
        <w:t xml:space="preserve">., </w:t>
      </w:r>
      <w:proofErr w:type="gramEnd"/>
      <w:r>
        <w:rPr>
          <w:sz w:val="24"/>
          <w:szCs w:val="24"/>
        </w:rPr>
        <w:t>1</w:t>
      </w:r>
      <w:r w:rsidRPr="001B4901">
        <w:rPr>
          <w:sz w:val="24"/>
          <w:szCs w:val="24"/>
        </w:rPr>
        <w:t>916</w:t>
      </w:r>
      <w:r>
        <w:rPr>
          <w:sz w:val="24"/>
          <w:szCs w:val="24"/>
        </w:rPr>
        <w:t>.</w:t>
      </w:r>
    </w:p>
    <w:p w:rsidR="00D57301" w:rsidRDefault="00D57301" w:rsidP="00D57301">
      <w:pPr>
        <w:spacing w:line="276" w:lineRule="auto"/>
        <w:jc w:val="both"/>
        <w:rPr>
          <w:sz w:val="24"/>
          <w:szCs w:val="24"/>
        </w:rPr>
      </w:pPr>
    </w:p>
    <w:p w:rsidR="00D57301" w:rsidRDefault="00D57301" w:rsidP="007A2B48">
      <w:pPr>
        <w:spacing w:line="276" w:lineRule="auto"/>
        <w:ind w:firstLine="567"/>
        <w:jc w:val="both"/>
        <w:rPr>
          <w:color w:val="000000"/>
          <w:sz w:val="24"/>
        </w:rPr>
      </w:pPr>
      <w:r>
        <w:rPr>
          <w:i/>
          <w:color w:val="000000"/>
          <w:sz w:val="24"/>
        </w:rPr>
        <w:t>Калинин С. Ю</w:t>
      </w:r>
      <w:r>
        <w:rPr>
          <w:color w:val="000000"/>
          <w:sz w:val="24"/>
        </w:rPr>
        <w:t>. Выходные сведения и справочно-библиографический аппарат издания.</w:t>
      </w:r>
      <w:r>
        <w:rPr>
          <w:sz w:val="24"/>
        </w:rPr>
        <w:t> </w:t>
      </w:r>
      <w:r>
        <w:rPr>
          <w:color w:val="000000"/>
          <w:sz w:val="24"/>
        </w:rPr>
        <w:t>– 5-е изд., перераб. и расш.</w:t>
      </w:r>
      <w:r>
        <w:rPr>
          <w:sz w:val="24"/>
        </w:rPr>
        <w:t> </w:t>
      </w:r>
      <w:r>
        <w:rPr>
          <w:color w:val="000000"/>
          <w:sz w:val="24"/>
        </w:rPr>
        <w:t>– М.</w:t>
      </w:r>
      <w:proofErr w:type="gramStart"/>
      <w:r>
        <w:rPr>
          <w:color w:val="000000"/>
          <w:sz w:val="24"/>
        </w:rPr>
        <w:t xml:space="preserve"> :</w:t>
      </w:r>
      <w:proofErr w:type="gramEnd"/>
      <w:r>
        <w:rPr>
          <w:color w:val="000000"/>
          <w:sz w:val="24"/>
        </w:rPr>
        <w:t xml:space="preserve"> Унив. кн.: Шк. изд. и медиа бизнеса, 2010.</w:t>
      </w:r>
      <w:r>
        <w:rPr>
          <w:sz w:val="24"/>
        </w:rPr>
        <w:t> </w:t>
      </w:r>
      <w:r>
        <w:rPr>
          <w:color w:val="000000"/>
          <w:sz w:val="24"/>
        </w:rPr>
        <w:t>– 256</w:t>
      </w:r>
      <w:r>
        <w:rPr>
          <w:sz w:val="24"/>
        </w:rPr>
        <w:t> </w:t>
      </w:r>
      <w:r>
        <w:rPr>
          <w:color w:val="000000"/>
          <w:sz w:val="24"/>
        </w:rPr>
        <w:t>с. : табл.</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 xml:space="preserve">Каров П. </w:t>
      </w:r>
      <w:r>
        <w:rPr>
          <w:color w:val="000000"/>
          <w:sz w:val="24"/>
        </w:rPr>
        <w:t>Шрифтовые технологии : описание и инструментарий / пер. с англ. [: О. С. Карпинский, И. И. Куликова]</w:t>
      </w:r>
      <w:proofErr w:type="gramStart"/>
      <w:r>
        <w:rPr>
          <w:color w:val="000000"/>
          <w:sz w:val="24"/>
        </w:rPr>
        <w:t xml:space="preserve"> ;</w:t>
      </w:r>
      <w:proofErr w:type="gramEnd"/>
      <w:r>
        <w:rPr>
          <w:color w:val="000000"/>
          <w:sz w:val="24"/>
        </w:rPr>
        <w:t xml:space="preserve"> под ред., с предисл. и доп. В.</w:t>
      </w:r>
      <w:r>
        <w:rPr>
          <w:sz w:val="24"/>
        </w:rPr>
        <w:t> </w:t>
      </w:r>
      <w:r>
        <w:rPr>
          <w:color w:val="000000"/>
          <w:sz w:val="24"/>
        </w:rPr>
        <w:t>В.</w:t>
      </w:r>
      <w:r>
        <w:rPr>
          <w:sz w:val="24"/>
        </w:rPr>
        <w:t> </w:t>
      </w:r>
      <w:r>
        <w:rPr>
          <w:color w:val="000000"/>
          <w:sz w:val="24"/>
        </w:rPr>
        <w:t>Ефимова.</w:t>
      </w:r>
      <w:r>
        <w:rPr>
          <w:sz w:val="24"/>
        </w:rPr>
        <w:t> </w:t>
      </w:r>
      <w:r>
        <w:rPr>
          <w:color w:val="000000"/>
          <w:sz w:val="24"/>
        </w:rPr>
        <w:t>– М.</w:t>
      </w:r>
      <w:proofErr w:type="gramStart"/>
      <w:r>
        <w:rPr>
          <w:color w:val="000000"/>
          <w:sz w:val="24"/>
        </w:rPr>
        <w:t xml:space="preserve"> :</w:t>
      </w:r>
      <w:proofErr w:type="gramEnd"/>
      <w:r>
        <w:rPr>
          <w:color w:val="000000"/>
          <w:sz w:val="24"/>
        </w:rPr>
        <w:t xml:space="preserve"> Мир, 2001.</w:t>
      </w:r>
      <w:r>
        <w:rPr>
          <w:sz w:val="24"/>
        </w:rPr>
        <w:t> </w:t>
      </w:r>
      <w:r>
        <w:rPr>
          <w:color w:val="000000"/>
          <w:sz w:val="24"/>
        </w:rPr>
        <w:t>– 454</w:t>
      </w:r>
      <w:r>
        <w:rPr>
          <w:sz w:val="24"/>
        </w:rPr>
        <w:t> </w:t>
      </w:r>
      <w:r>
        <w:rPr>
          <w:color w:val="000000"/>
          <w:sz w:val="24"/>
        </w:rPr>
        <w:t>с. : ил.</w:t>
      </w:r>
      <w:r>
        <w:rPr>
          <w:sz w:val="24"/>
        </w:rPr>
        <w:t> </w:t>
      </w:r>
      <w:r>
        <w:rPr>
          <w:color w:val="000000"/>
          <w:sz w:val="24"/>
        </w:rPr>
        <w:t>– (Б-ка издат. технологий).</w:t>
      </w:r>
    </w:p>
    <w:p w:rsidR="00D57301" w:rsidRDefault="00D57301" w:rsidP="00D57301">
      <w:pPr>
        <w:spacing w:line="276" w:lineRule="auto"/>
        <w:jc w:val="both"/>
        <w:rPr>
          <w:b/>
          <w:color w:val="000000"/>
          <w:sz w:val="24"/>
        </w:rPr>
      </w:pPr>
    </w:p>
    <w:p w:rsidR="00D57301" w:rsidRDefault="00D57301" w:rsidP="007A2B48">
      <w:pPr>
        <w:spacing w:line="276" w:lineRule="auto"/>
        <w:ind w:firstLine="567"/>
        <w:jc w:val="both"/>
        <w:rPr>
          <w:color w:val="000000"/>
          <w:sz w:val="24"/>
        </w:rPr>
      </w:pPr>
      <w:r>
        <w:rPr>
          <w:i/>
          <w:color w:val="000000"/>
          <w:sz w:val="24"/>
        </w:rPr>
        <w:t>Мильчин А. Э.</w:t>
      </w:r>
      <w:r>
        <w:rPr>
          <w:color w:val="000000"/>
          <w:sz w:val="24"/>
        </w:rPr>
        <w:t xml:space="preserve"> Культура издания, или Как не надо и как надо делать книги</w:t>
      </w:r>
      <w:proofErr w:type="gramStart"/>
      <w:r>
        <w:rPr>
          <w:color w:val="000000"/>
          <w:sz w:val="24"/>
        </w:rPr>
        <w:t xml:space="preserve"> :</w:t>
      </w:r>
      <w:proofErr w:type="gramEnd"/>
      <w:r>
        <w:rPr>
          <w:color w:val="000000"/>
          <w:sz w:val="24"/>
        </w:rPr>
        <w:t xml:space="preserve"> [практ. рук.].</w:t>
      </w:r>
      <w:r>
        <w:rPr>
          <w:sz w:val="24"/>
        </w:rPr>
        <w:t> </w:t>
      </w:r>
      <w:r>
        <w:rPr>
          <w:color w:val="000000"/>
          <w:sz w:val="24"/>
        </w:rPr>
        <w:t>– М.</w:t>
      </w:r>
      <w:proofErr w:type="gramStart"/>
      <w:r>
        <w:rPr>
          <w:color w:val="000000"/>
          <w:sz w:val="24"/>
        </w:rPr>
        <w:t xml:space="preserve"> :</w:t>
      </w:r>
      <w:proofErr w:type="gramEnd"/>
      <w:r>
        <w:rPr>
          <w:color w:val="000000"/>
          <w:sz w:val="24"/>
        </w:rPr>
        <w:t xml:space="preserve"> Логос, 2002.</w:t>
      </w:r>
      <w:r>
        <w:rPr>
          <w:sz w:val="24"/>
        </w:rPr>
        <w:t> </w:t>
      </w:r>
      <w:r>
        <w:rPr>
          <w:color w:val="000000"/>
          <w:sz w:val="24"/>
        </w:rPr>
        <w:t>– 222, [1]</w:t>
      </w:r>
      <w:r>
        <w:rPr>
          <w:sz w:val="24"/>
        </w:rPr>
        <w:t> </w:t>
      </w:r>
      <w:r>
        <w:rPr>
          <w:color w:val="000000"/>
          <w:sz w:val="24"/>
        </w:rPr>
        <w:t>с.</w:t>
      </w:r>
    </w:p>
    <w:p w:rsidR="00D57301" w:rsidRDefault="00D57301" w:rsidP="00D57301">
      <w:pPr>
        <w:spacing w:line="276" w:lineRule="auto"/>
        <w:jc w:val="both"/>
        <w:rPr>
          <w:i/>
          <w:color w:val="000000"/>
          <w:sz w:val="24"/>
        </w:rPr>
      </w:pPr>
    </w:p>
    <w:p w:rsidR="00D57301" w:rsidRDefault="00D57301" w:rsidP="007A2B48">
      <w:pPr>
        <w:spacing w:line="276" w:lineRule="auto"/>
        <w:ind w:firstLine="567"/>
        <w:jc w:val="both"/>
        <w:rPr>
          <w:color w:val="000000"/>
          <w:sz w:val="24"/>
        </w:rPr>
      </w:pPr>
      <w:r>
        <w:rPr>
          <w:i/>
          <w:color w:val="000000"/>
          <w:sz w:val="24"/>
        </w:rPr>
        <w:t>Накорякова К. М.</w:t>
      </w:r>
      <w:r>
        <w:rPr>
          <w:color w:val="000000"/>
          <w:sz w:val="24"/>
        </w:rPr>
        <w:t xml:space="preserve"> Литературное редактирование : </w:t>
      </w:r>
      <w:r>
        <w:rPr>
          <w:bCs/>
          <w:color w:val="000000"/>
          <w:sz w:val="24"/>
        </w:rPr>
        <w:t>[общ</w:t>
      </w:r>
      <w:proofErr w:type="gramStart"/>
      <w:r>
        <w:rPr>
          <w:bCs/>
          <w:color w:val="000000"/>
          <w:sz w:val="24"/>
        </w:rPr>
        <w:t>.</w:t>
      </w:r>
      <w:proofErr w:type="gramEnd"/>
      <w:r>
        <w:rPr>
          <w:bCs/>
          <w:color w:val="000000"/>
          <w:sz w:val="24"/>
        </w:rPr>
        <w:t xml:space="preserve"> </w:t>
      </w:r>
      <w:proofErr w:type="gramStart"/>
      <w:r>
        <w:rPr>
          <w:bCs/>
          <w:color w:val="000000"/>
          <w:sz w:val="24"/>
        </w:rPr>
        <w:t>м</w:t>
      </w:r>
      <w:proofErr w:type="gramEnd"/>
      <w:r>
        <w:rPr>
          <w:bCs/>
          <w:color w:val="000000"/>
          <w:sz w:val="24"/>
        </w:rPr>
        <w:t>етодика работы над текстом. Практикум]</w:t>
      </w:r>
      <w:r>
        <w:rPr>
          <w:color w:val="000000"/>
          <w:sz w:val="24"/>
        </w:rPr>
        <w:t>.</w:t>
      </w:r>
      <w:r>
        <w:rPr>
          <w:sz w:val="24"/>
        </w:rPr>
        <w:t> </w:t>
      </w:r>
      <w:r>
        <w:rPr>
          <w:color w:val="000000"/>
          <w:sz w:val="24"/>
        </w:rPr>
        <w:t>– 3-е изд.</w:t>
      </w:r>
      <w:r>
        <w:rPr>
          <w:sz w:val="24"/>
        </w:rPr>
        <w:t> </w:t>
      </w:r>
      <w:r>
        <w:rPr>
          <w:color w:val="000000"/>
          <w:sz w:val="24"/>
        </w:rPr>
        <w:t>– М.</w:t>
      </w:r>
      <w:proofErr w:type="gramStart"/>
      <w:r>
        <w:rPr>
          <w:color w:val="000000"/>
          <w:sz w:val="24"/>
        </w:rPr>
        <w:t xml:space="preserve"> :</w:t>
      </w:r>
      <w:proofErr w:type="gramEnd"/>
      <w:r>
        <w:rPr>
          <w:color w:val="000000"/>
          <w:sz w:val="24"/>
        </w:rPr>
        <w:t xml:space="preserve"> ИКАР, 2002.</w:t>
      </w:r>
      <w:r>
        <w:rPr>
          <w:sz w:val="24"/>
        </w:rPr>
        <w:t> </w:t>
      </w:r>
      <w:r>
        <w:rPr>
          <w:color w:val="000000"/>
          <w:sz w:val="24"/>
        </w:rPr>
        <w:t>– 431, [1]</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lastRenderedPageBreak/>
        <w:t>Пикок Д.</w:t>
      </w:r>
      <w:r>
        <w:rPr>
          <w:color w:val="000000"/>
          <w:sz w:val="24"/>
        </w:rPr>
        <w:t xml:space="preserve"> Издательское дело: кн. от замысла до упаковки. </w:t>
      </w:r>
      <w:r>
        <w:rPr>
          <w:bCs/>
          <w:color w:val="000000"/>
          <w:sz w:val="24"/>
        </w:rPr>
        <w:t>Шаг за шагом</w:t>
      </w:r>
      <w:r>
        <w:rPr>
          <w:color w:val="000000"/>
          <w:sz w:val="24"/>
        </w:rPr>
        <w:t xml:space="preserve"> / пер. М. Х. Розовского.</w:t>
      </w:r>
      <w:r>
        <w:rPr>
          <w:sz w:val="24"/>
        </w:rPr>
        <w:t> </w:t>
      </w:r>
      <w:r>
        <w:rPr>
          <w:color w:val="000000"/>
          <w:sz w:val="24"/>
        </w:rPr>
        <w:t>– 2-е изд., испр. и доп.</w:t>
      </w:r>
      <w:r>
        <w:rPr>
          <w:sz w:val="24"/>
        </w:rPr>
        <w:t> </w:t>
      </w:r>
      <w:r>
        <w:rPr>
          <w:color w:val="000000"/>
          <w:sz w:val="24"/>
        </w:rPr>
        <w:t>– М.</w:t>
      </w:r>
      <w:proofErr w:type="gramStart"/>
      <w:r>
        <w:rPr>
          <w:color w:val="000000"/>
          <w:sz w:val="24"/>
        </w:rPr>
        <w:t xml:space="preserve"> :</w:t>
      </w:r>
      <w:proofErr w:type="gramEnd"/>
      <w:r>
        <w:rPr>
          <w:color w:val="000000"/>
          <w:sz w:val="24"/>
        </w:rPr>
        <w:t xml:space="preserve"> ЭКОМ, 2002.</w:t>
      </w:r>
      <w:r>
        <w:rPr>
          <w:sz w:val="24"/>
        </w:rPr>
        <w:t> </w:t>
      </w:r>
      <w:r>
        <w:rPr>
          <w:color w:val="000000"/>
          <w:sz w:val="24"/>
        </w:rPr>
        <w:t>– 421, [1]</w:t>
      </w:r>
      <w:r>
        <w:rPr>
          <w:sz w:val="24"/>
        </w:rPr>
        <w:t> </w:t>
      </w:r>
      <w:r>
        <w:rPr>
          <w:color w:val="000000"/>
          <w:sz w:val="24"/>
        </w:rPr>
        <w:t>c. : ил.</w:t>
      </w:r>
      <w:r>
        <w:rPr>
          <w:sz w:val="24"/>
        </w:rPr>
        <w:t> </w:t>
      </w:r>
      <w:r>
        <w:rPr>
          <w:color w:val="000000"/>
          <w:sz w:val="24"/>
        </w:rPr>
        <w:t>– (Соврем</w:t>
      </w:r>
      <w:proofErr w:type="gramStart"/>
      <w:r>
        <w:rPr>
          <w:color w:val="000000"/>
          <w:sz w:val="24"/>
        </w:rPr>
        <w:t>.</w:t>
      </w:r>
      <w:proofErr w:type="gramEnd"/>
      <w:r>
        <w:rPr>
          <w:color w:val="000000"/>
          <w:sz w:val="24"/>
        </w:rPr>
        <w:t xml:space="preserve"> </w:t>
      </w:r>
      <w:proofErr w:type="gramStart"/>
      <w:r>
        <w:rPr>
          <w:color w:val="000000"/>
          <w:sz w:val="24"/>
        </w:rPr>
        <w:t>и</w:t>
      </w:r>
      <w:proofErr w:type="gramEnd"/>
      <w:r>
        <w:rPr>
          <w:color w:val="000000"/>
          <w:sz w:val="24"/>
        </w:rPr>
        <w:t>здат. технологии).</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Рябинина Н. З</w:t>
      </w:r>
      <w:r>
        <w:rPr>
          <w:color w:val="000000"/>
          <w:sz w:val="24"/>
        </w:rPr>
        <w:t>. Аппарат издания</w:t>
      </w:r>
      <w:proofErr w:type="gramStart"/>
      <w:r>
        <w:rPr>
          <w:color w:val="000000"/>
          <w:sz w:val="24"/>
        </w:rPr>
        <w:t xml:space="preserve"> :</w:t>
      </w:r>
      <w:proofErr w:type="gramEnd"/>
      <w:r>
        <w:rPr>
          <w:color w:val="000000"/>
          <w:sz w:val="24"/>
        </w:rPr>
        <w:t xml:space="preserve"> конспект лекций. – М.</w:t>
      </w:r>
      <w:proofErr w:type="gramStart"/>
      <w:r>
        <w:rPr>
          <w:color w:val="000000"/>
          <w:sz w:val="24"/>
        </w:rPr>
        <w:t xml:space="preserve"> :</w:t>
      </w:r>
      <w:proofErr w:type="gramEnd"/>
      <w:r>
        <w:rPr>
          <w:color w:val="000000"/>
          <w:sz w:val="24"/>
        </w:rPr>
        <w:t xml:space="preserve"> Моск. гос. ун-т печати, 2004.</w:t>
      </w:r>
      <w:r>
        <w:rPr>
          <w:sz w:val="24"/>
        </w:rPr>
        <w:t> </w:t>
      </w:r>
      <w:r>
        <w:rPr>
          <w:color w:val="000000"/>
          <w:sz w:val="24"/>
        </w:rPr>
        <w:t>– 43, [1]</w:t>
      </w:r>
      <w:r>
        <w:rPr>
          <w:sz w:val="24"/>
        </w:rPr>
        <w:t> </w:t>
      </w:r>
      <w:r>
        <w:rPr>
          <w:color w:val="000000"/>
          <w:sz w:val="24"/>
        </w:rPr>
        <w:t>с. : табл.</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color w:val="000000"/>
          <w:sz w:val="24"/>
        </w:rPr>
        <w:t>Современная учебная книга</w:t>
      </w:r>
      <w:proofErr w:type="gramStart"/>
      <w:r>
        <w:rPr>
          <w:color w:val="000000"/>
          <w:sz w:val="24"/>
        </w:rPr>
        <w:t xml:space="preserve"> :</w:t>
      </w:r>
      <w:proofErr w:type="gramEnd"/>
      <w:r>
        <w:rPr>
          <w:color w:val="000000"/>
          <w:sz w:val="24"/>
        </w:rPr>
        <w:t xml:space="preserve"> подгот. и изд. / под ред. С. Г. Антоновой, А. А. Вахрушева.</w:t>
      </w:r>
      <w:r>
        <w:rPr>
          <w:sz w:val="24"/>
        </w:rPr>
        <w:t> </w:t>
      </w:r>
      <w:r>
        <w:rPr>
          <w:color w:val="000000"/>
          <w:sz w:val="24"/>
        </w:rPr>
        <w:t>– М.</w:t>
      </w:r>
      <w:proofErr w:type="gramStart"/>
      <w:r>
        <w:rPr>
          <w:color w:val="000000"/>
          <w:sz w:val="24"/>
        </w:rPr>
        <w:t xml:space="preserve"> :</w:t>
      </w:r>
      <w:proofErr w:type="gramEnd"/>
      <w:r>
        <w:rPr>
          <w:color w:val="000000"/>
          <w:sz w:val="24"/>
        </w:rPr>
        <w:t xml:space="preserve"> Моск. гос. ун-т печати, 2004.</w:t>
      </w:r>
      <w:r>
        <w:rPr>
          <w:sz w:val="24"/>
        </w:rPr>
        <w:t> </w:t>
      </w:r>
      <w:r>
        <w:rPr>
          <w:color w:val="000000"/>
          <w:sz w:val="24"/>
        </w:rPr>
        <w:t>– 223,[1]</w:t>
      </w:r>
      <w:r>
        <w:rPr>
          <w:sz w:val="24"/>
        </w:rPr>
        <w:t> </w:t>
      </w:r>
      <w:r>
        <w:rPr>
          <w:color w:val="000000"/>
          <w:sz w:val="24"/>
        </w:rPr>
        <w:t>с. : ил.</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 xml:space="preserve">Стычишина Л. П., Хохлов А.В. </w:t>
      </w:r>
      <w:r>
        <w:rPr>
          <w:color w:val="000000"/>
          <w:sz w:val="24"/>
        </w:rPr>
        <w:t>Аппарат издания и правила оформления : учеб</w:t>
      </w:r>
      <w:proofErr w:type="gramStart"/>
      <w:r>
        <w:rPr>
          <w:color w:val="000000"/>
          <w:sz w:val="24"/>
        </w:rPr>
        <w:t>.</w:t>
      </w:r>
      <w:proofErr w:type="gramEnd"/>
      <w:r>
        <w:rPr>
          <w:color w:val="000000"/>
          <w:sz w:val="24"/>
        </w:rPr>
        <w:t xml:space="preserve"> </w:t>
      </w:r>
      <w:proofErr w:type="gramStart"/>
      <w:r>
        <w:rPr>
          <w:color w:val="000000"/>
          <w:sz w:val="24"/>
        </w:rPr>
        <w:t>п</w:t>
      </w:r>
      <w:proofErr w:type="gramEnd"/>
      <w:r>
        <w:rPr>
          <w:color w:val="000000"/>
          <w:sz w:val="24"/>
        </w:rPr>
        <w:t>особие.</w:t>
      </w:r>
      <w:r>
        <w:rPr>
          <w:sz w:val="24"/>
        </w:rPr>
        <w:t> </w:t>
      </w:r>
      <w:r>
        <w:rPr>
          <w:color w:val="000000"/>
          <w:sz w:val="24"/>
        </w:rPr>
        <w:t>– Санкт-Петербург</w:t>
      </w:r>
      <w:proofErr w:type="gramStart"/>
      <w:r>
        <w:rPr>
          <w:color w:val="000000"/>
          <w:sz w:val="24"/>
        </w:rPr>
        <w:t xml:space="preserve"> :</w:t>
      </w:r>
      <w:proofErr w:type="gramEnd"/>
      <w:r>
        <w:rPr>
          <w:color w:val="000000"/>
          <w:sz w:val="24"/>
        </w:rPr>
        <w:t xml:space="preserve"> Изд-во Политехн. ун-та, 2008.</w:t>
      </w:r>
      <w:r>
        <w:rPr>
          <w:sz w:val="24"/>
        </w:rPr>
        <w:t> </w:t>
      </w:r>
      <w:r>
        <w:rPr>
          <w:color w:val="000000"/>
          <w:sz w:val="24"/>
        </w:rPr>
        <w:t>– 109</w:t>
      </w:r>
      <w:r>
        <w:rPr>
          <w:sz w:val="24"/>
        </w:rPr>
        <w:t> </w:t>
      </w:r>
      <w:r>
        <w:rPr>
          <w:color w:val="000000"/>
          <w:sz w:val="24"/>
        </w:rPr>
        <w:t>с. : ил</w:t>
      </w:r>
      <w:proofErr w:type="gramStart"/>
      <w:r>
        <w:rPr>
          <w:color w:val="000000"/>
          <w:sz w:val="24"/>
        </w:rPr>
        <w:t xml:space="preserve">., </w:t>
      </w:r>
      <w:proofErr w:type="gramEnd"/>
      <w:r>
        <w:rPr>
          <w:color w:val="000000"/>
          <w:sz w:val="24"/>
        </w:rPr>
        <w:t>табл.</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color w:val="000000"/>
          <w:sz w:val="24"/>
        </w:rPr>
        <w:t>Теория и практика редактирования</w:t>
      </w:r>
      <w:proofErr w:type="gramStart"/>
      <w:r>
        <w:rPr>
          <w:color w:val="000000"/>
          <w:sz w:val="24"/>
        </w:rPr>
        <w:t xml:space="preserve"> :</w:t>
      </w:r>
      <w:proofErr w:type="gramEnd"/>
      <w:r>
        <w:rPr>
          <w:color w:val="000000"/>
          <w:sz w:val="24"/>
        </w:rPr>
        <w:t xml:space="preserve"> хрестоматия / под ред. С. Г. Антоновой.</w:t>
      </w:r>
      <w:r>
        <w:rPr>
          <w:sz w:val="24"/>
        </w:rPr>
        <w:t> </w:t>
      </w:r>
      <w:r>
        <w:rPr>
          <w:color w:val="000000"/>
          <w:sz w:val="24"/>
        </w:rPr>
        <w:t>–3-е изд., перераб.</w:t>
      </w:r>
      <w:r>
        <w:rPr>
          <w:sz w:val="24"/>
        </w:rPr>
        <w:t> </w:t>
      </w:r>
      <w:r>
        <w:rPr>
          <w:color w:val="000000"/>
          <w:sz w:val="24"/>
        </w:rPr>
        <w:t>– М.</w:t>
      </w:r>
      <w:proofErr w:type="gramStart"/>
      <w:r>
        <w:rPr>
          <w:color w:val="000000"/>
          <w:sz w:val="24"/>
        </w:rPr>
        <w:t xml:space="preserve"> :</w:t>
      </w:r>
      <w:proofErr w:type="gramEnd"/>
      <w:r>
        <w:rPr>
          <w:color w:val="000000"/>
          <w:sz w:val="24"/>
        </w:rPr>
        <w:t xml:space="preserve"> МГУП, 2003.</w:t>
      </w:r>
      <w:r>
        <w:rPr>
          <w:sz w:val="24"/>
        </w:rPr>
        <w:t> </w:t>
      </w:r>
      <w:r>
        <w:rPr>
          <w:color w:val="000000"/>
          <w:sz w:val="24"/>
        </w:rPr>
        <w:t>– 218, [1]</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Тимофеев Г., Тимофеева Е.</w:t>
      </w:r>
      <w:r>
        <w:rPr>
          <w:color w:val="000000"/>
          <w:sz w:val="24"/>
        </w:rPr>
        <w:t xml:space="preserve"> Графический дизайн.</w:t>
      </w:r>
      <w:r>
        <w:rPr>
          <w:sz w:val="24"/>
        </w:rPr>
        <w:t> </w:t>
      </w:r>
      <w:r>
        <w:rPr>
          <w:color w:val="000000"/>
          <w:sz w:val="24"/>
        </w:rPr>
        <w:t>– Ростов н/Д</w:t>
      </w:r>
      <w:proofErr w:type="gramStart"/>
      <w:r>
        <w:rPr>
          <w:color w:val="000000"/>
          <w:sz w:val="24"/>
        </w:rPr>
        <w:t xml:space="preserve"> :</w:t>
      </w:r>
      <w:proofErr w:type="gramEnd"/>
      <w:r>
        <w:rPr>
          <w:color w:val="000000"/>
          <w:sz w:val="24"/>
        </w:rPr>
        <w:t xml:space="preserve"> Феникс, 2002.</w:t>
      </w:r>
      <w:r>
        <w:rPr>
          <w:sz w:val="24"/>
        </w:rPr>
        <w:t> </w:t>
      </w:r>
      <w:r>
        <w:rPr>
          <w:color w:val="000000"/>
          <w:sz w:val="24"/>
        </w:rPr>
        <w:t>– 314, [5]</w:t>
      </w:r>
      <w:r>
        <w:rPr>
          <w:sz w:val="24"/>
        </w:rPr>
        <w:t> </w:t>
      </w:r>
      <w:r>
        <w:rPr>
          <w:color w:val="000000"/>
          <w:sz w:val="24"/>
        </w:rPr>
        <w:t>с. : ил.</w:t>
      </w:r>
      <w:r>
        <w:rPr>
          <w:sz w:val="24"/>
        </w:rPr>
        <w:t> </w:t>
      </w:r>
      <w:r>
        <w:rPr>
          <w:color w:val="000000"/>
          <w:sz w:val="24"/>
        </w:rPr>
        <w:t>– (Учеб</w:t>
      </w:r>
      <w:proofErr w:type="gramStart"/>
      <w:r>
        <w:rPr>
          <w:color w:val="000000"/>
          <w:sz w:val="24"/>
        </w:rPr>
        <w:t>.</w:t>
      </w:r>
      <w:proofErr w:type="gramEnd"/>
      <w:r>
        <w:rPr>
          <w:color w:val="000000"/>
          <w:sz w:val="24"/>
        </w:rPr>
        <w:t xml:space="preserve"> </w:t>
      </w:r>
      <w:proofErr w:type="gramStart"/>
      <w:r>
        <w:rPr>
          <w:color w:val="000000"/>
          <w:sz w:val="24"/>
        </w:rPr>
        <w:t>к</w:t>
      </w:r>
      <w:proofErr w:type="gramEnd"/>
      <w:r>
        <w:rPr>
          <w:color w:val="000000"/>
          <w:sz w:val="24"/>
        </w:rPr>
        <w:t>урс).</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Тюлюкин В. А.</w:t>
      </w:r>
      <w:r>
        <w:rPr>
          <w:color w:val="000000"/>
          <w:sz w:val="24"/>
        </w:rPr>
        <w:t xml:space="preserve"> Текстовые редакторы и издательские системы : учеб</w:t>
      </w:r>
      <w:proofErr w:type="gramStart"/>
      <w:r>
        <w:rPr>
          <w:color w:val="000000"/>
          <w:sz w:val="24"/>
        </w:rPr>
        <w:t>.</w:t>
      </w:r>
      <w:proofErr w:type="gramEnd"/>
      <w:r>
        <w:rPr>
          <w:color w:val="000000"/>
          <w:sz w:val="24"/>
        </w:rPr>
        <w:t xml:space="preserve"> </w:t>
      </w:r>
      <w:proofErr w:type="gramStart"/>
      <w:r>
        <w:rPr>
          <w:color w:val="000000"/>
          <w:sz w:val="24"/>
        </w:rPr>
        <w:t>п</w:t>
      </w:r>
      <w:proofErr w:type="gramEnd"/>
      <w:r>
        <w:rPr>
          <w:color w:val="000000"/>
          <w:sz w:val="24"/>
        </w:rPr>
        <w:t>особие.</w:t>
      </w:r>
      <w:r>
        <w:rPr>
          <w:sz w:val="24"/>
        </w:rPr>
        <w:t> </w:t>
      </w:r>
      <w:r>
        <w:rPr>
          <w:color w:val="000000"/>
          <w:sz w:val="24"/>
        </w:rPr>
        <w:t>– Екатеринбург, 2000.</w:t>
      </w:r>
      <w:r>
        <w:rPr>
          <w:sz w:val="24"/>
        </w:rPr>
        <w:t> </w:t>
      </w:r>
      <w:r>
        <w:rPr>
          <w:color w:val="000000"/>
          <w:sz w:val="24"/>
        </w:rPr>
        <w:t>– 83</w:t>
      </w:r>
      <w:r>
        <w:rPr>
          <w:sz w:val="24"/>
        </w:rPr>
        <w:t> </w:t>
      </w:r>
      <w:r>
        <w:rPr>
          <w:color w:val="000000"/>
          <w:sz w:val="24"/>
        </w:rPr>
        <w:t>с. : ил</w:t>
      </w:r>
      <w:proofErr w:type="gramStart"/>
      <w:r>
        <w:rPr>
          <w:color w:val="000000"/>
          <w:sz w:val="24"/>
        </w:rPr>
        <w:t xml:space="preserve">., </w:t>
      </w:r>
      <w:proofErr w:type="gramEnd"/>
      <w:r>
        <w:rPr>
          <w:color w:val="000000"/>
          <w:sz w:val="24"/>
        </w:rPr>
        <w:t>табл.</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Фунтикова С. П.</w:t>
      </w:r>
      <w:r>
        <w:rPr>
          <w:color w:val="000000"/>
          <w:sz w:val="24"/>
        </w:rPr>
        <w:t xml:space="preserve"> Православные библиотеки: прошлое и настоящее : учеб</w:t>
      </w:r>
      <w:proofErr w:type="gramStart"/>
      <w:r>
        <w:rPr>
          <w:color w:val="000000"/>
          <w:sz w:val="24"/>
        </w:rPr>
        <w:t>.</w:t>
      </w:r>
      <w:proofErr w:type="gramEnd"/>
      <w:r>
        <w:rPr>
          <w:color w:val="000000"/>
          <w:sz w:val="24"/>
        </w:rPr>
        <w:t xml:space="preserve"> </w:t>
      </w:r>
      <w:proofErr w:type="gramStart"/>
      <w:r>
        <w:rPr>
          <w:color w:val="000000"/>
          <w:sz w:val="24"/>
        </w:rPr>
        <w:t>п</w:t>
      </w:r>
      <w:proofErr w:type="gramEnd"/>
      <w:r>
        <w:rPr>
          <w:color w:val="000000"/>
          <w:sz w:val="24"/>
        </w:rPr>
        <w:t>особие.</w:t>
      </w:r>
      <w:r>
        <w:rPr>
          <w:sz w:val="24"/>
        </w:rPr>
        <w:t> </w:t>
      </w:r>
      <w:r>
        <w:rPr>
          <w:color w:val="000000"/>
          <w:sz w:val="24"/>
        </w:rPr>
        <w:t>– 2-е изд., доп. и перераб.</w:t>
      </w:r>
      <w:r>
        <w:rPr>
          <w:sz w:val="24"/>
        </w:rPr>
        <w:t> </w:t>
      </w:r>
      <w:r>
        <w:rPr>
          <w:color w:val="000000"/>
          <w:sz w:val="24"/>
        </w:rPr>
        <w:t>– М.</w:t>
      </w:r>
      <w:proofErr w:type="gramStart"/>
      <w:r>
        <w:rPr>
          <w:color w:val="000000"/>
          <w:sz w:val="24"/>
        </w:rPr>
        <w:t xml:space="preserve"> :</w:t>
      </w:r>
      <w:proofErr w:type="gramEnd"/>
      <w:r>
        <w:rPr>
          <w:color w:val="000000"/>
          <w:sz w:val="24"/>
        </w:rPr>
        <w:t xml:space="preserve"> Изд-во МГУКИ : Профиздат, 2002.</w:t>
      </w:r>
      <w:r>
        <w:rPr>
          <w:sz w:val="24"/>
        </w:rPr>
        <w:t> </w:t>
      </w:r>
      <w:r>
        <w:rPr>
          <w:color w:val="000000"/>
          <w:sz w:val="24"/>
        </w:rPr>
        <w:t>– 254</w:t>
      </w:r>
      <w:r>
        <w:rPr>
          <w:sz w:val="24"/>
        </w:rPr>
        <w:t> </w:t>
      </w:r>
      <w:r>
        <w:rPr>
          <w:color w:val="000000"/>
          <w:sz w:val="24"/>
        </w:rPr>
        <w:t>с. : табл.</w:t>
      </w:r>
      <w:r>
        <w:rPr>
          <w:sz w:val="24"/>
        </w:rPr>
        <w:t> </w:t>
      </w:r>
      <w:r>
        <w:rPr>
          <w:color w:val="000000"/>
          <w:sz w:val="24"/>
        </w:rPr>
        <w:t>– (Соврем</w:t>
      </w:r>
      <w:proofErr w:type="gramStart"/>
      <w:r>
        <w:rPr>
          <w:color w:val="000000"/>
          <w:sz w:val="24"/>
        </w:rPr>
        <w:t>.</w:t>
      </w:r>
      <w:proofErr w:type="gramEnd"/>
      <w:r>
        <w:rPr>
          <w:color w:val="000000"/>
          <w:sz w:val="24"/>
        </w:rPr>
        <w:t xml:space="preserve"> </w:t>
      </w:r>
      <w:proofErr w:type="gramStart"/>
      <w:r>
        <w:rPr>
          <w:color w:val="000000"/>
          <w:sz w:val="24"/>
        </w:rPr>
        <w:t>б</w:t>
      </w:r>
      <w:proofErr w:type="gramEnd"/>
      <w:r>
        <w:rPr>
          <w:color w:val="000000"/>
          <w:sz w:val="24"/>
        </w:rPr>
        <w:t>-ка; Вып. 23).</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Чихольд Я.</w:t>
      </w:r>
      <w:r>
        <w:rPr>
          <w:color w:val="000000"/>
          <w:sz w:val="24"/>
        </w:rPr>
        <w:t xml:space="preserve"> Облик книги</w:t>
      </w:r>
      <w:proofErr w:type="gramStart"/>
      <w:r>
        <w:rPr>
          <w:color w:val="000000"/>
          <w:sz w:val="24"/>
        </w:rPr>
        <w:t xml:space="preserve"> :</w:t>
      </w:r>
      <w:proofErr w:type="gramEnd"/>
      <w:r>
        <w:rPr>
          <w:color w:val="000000"/>
          <w:sz w:val="24"/>
        </w:rPr>
        <w:t xml:space="preserve"> избр. ст. о книжном оформ. и типографике / пер. с нем. Е. Шкловской-Корди, с коммент. В. Ефимова.</w:t>
      </w:r>
      <w:r>
        <w:rPr>
          <w:sz w:val="24"/>
        </w:rPr>
        <w:t> </w:t>
      </w:r>
      <w:r>
        <w:rPr>
          <w:color w:val="000000"/>
          <w:sz w:val="24"/>
        </w:rPr>
        <w:t>– М.</w:t>
      </w:r>
      <w:proofErr w:type="gramStart"/>
      <w:r>
        <w:rPr>
          <w:color w:val="000000"/>
          <w:sz w:val="24"/>
        </w:rPr>
        <w:t xml:space="preserve"> :</w:t>
      </w:r>
      <w:proofErr w:type="gramEnd"/>
      <w:r>
        <w:rPr>
          <w:color w:val="000000"/>
          <w:sz w:val="24"/>
        </w:rPr>
        <w:t xml:space="preserve"> Изд-во Студии Артемия Лебедева, 2009.</w:t>
      </w:r>
      <w:r>
        <w:rPr>
          <w:sz w:val="24"/>
        </w:rPr>
        <w:t> </w:t>
      </w:r>
      <w:r>
        <w:rPr>
          <w:color w:val="000000"/>
          <w:sz w:val="24"/>
        </w:rPr>
        <w:t>– 225</w:t>
      </w:r>
      <w:r>
        <w:rPr>
          <w:sz w:val="24"/>
        </w:rPr>
        <w:t> </w:t>
      </w:r>
      <w:r>
        <w:rPr>
          <w:color w:val="000000"/>
          <w:sz w:val="24"/>
        </w:rPr>
        <w:t>с. : ил.</w:t>
      </w:r>
    </w:p>
    <w:p w:rsidR="00D57301" w:rsidRDefault="00D57301" w:rsidP="00D57301">
      <w:pPr>
        <w:pStyle w:val="a"/>
        <w:numPr>
          <w:ilvl w:val="0"/>
          <w:numId w:val="0"/>
        </w:numPr>
        <w:ind w:left="1800"/>
      </w:pPr>
      <w:bookmarkStart w:id="361" w:name="_Toc305601135"/>
    </w:p>
    <w:p w:rsidR="00D57301" w:rsidRDefault="00D57301" w:rsidP="00D57301">
      <w:pPr>
        <w:pStyle w:val="a"/>
        <w:numPr>
          <w:ilvl w:val="0"/>
          <w:numId w:val="0"/>
        </w:numPr>
        <w:ind w:left="1800"/>
      </w:pPr>
      <w:bookmarkStart w:id="362" w:name="_Toc361843599"/>
      <w:r>
        <w:t>История издательского дела</w:t>
      </w:r>
      <w:bookmarkEnd w:id="361"/>
      <w:bookmarkEnd w:id="362"/>
    </w:p>
    <w:p w:rsidR="00D57301" w:rsidRDefault="00D57301" w:rsidP="00D57301">
      <w:pPr>
        <w:spacing w:line="276" w:lineRule="auto"/>
        <w:jc w:val="center"/>
        <w:rPr>
          <w:color w:val="000000"/>
          <w:sz w:val="24"/>
        </w:rPr>
      </w:pPr>
    </w:p>
    <w:p w:rsidR="00D57301" w:rsidRDefault="00D57301" w:rsidP="007A2B48">
      <w:pPr>
        <w:spacing w:line="276" w:lineRule="auto"/>
        <w:ind w:firstLine="567"/>
        <w:jc w:val="both"/>
        <w:rPr>
          <w:color w:val="000000"/>
          <w:sz w:val="24"/>
        </w:rPr>
      </w:pPr>
      <w:r>
        <w:rPr>
          <w:i/>
          <w:color w:val="000000"/>
          <w:sz w:val="24"/>
        </w:rPr>
        <w:t>Динерштейн Е. А.</w:t>
      </w:r>
      <w:r>
        <w:rPr>
          <w:color w:val="000000"/>
          <w:sz w:val="24"/>
        </w:rPr>
        <w:t xml:space="preserve"> А. С. Суворин</w:t>
      </w:r>
      <w:proofErr w:type="gramStart"/>
      <w:r>
        <w:rPr>
          <w:color w:val="000000"/>
          <w:sz w:val="24"/>
        </w:rPr>
        <w:t xml:space="preserve"> :</w:t>
      </w:r>
      <w:proofErr w:type="gramEnd"/>
      <w:r>
        <w:rPr>
          <w:color w:val="000000"/>
          <w:sz w:val="24"/>
        </w:rPr>
        <w:t xml:space="preserve"> человек, сделавший карьеру.</w:t>
      </w:r>
      <w:r>
        <w:rPr>
          <w:sz w:val="24"/>
        </w:rPr>
        <w:t> </w:t>
      </w:r>
      <w:r>
        <w:rPr>
          <w:color w:val="000000"/>
          <w:sz w:val="24"/>
        </w:rPr>
        <w:t>– М. : РОССПЭН, 1998.</w:t>
      </w:r>
      <w:r>
        <w:rPr>
          <w:sz w:val="24"/>
        </w:rPr>
        <w:t> </w:t>
      </w:r>
      <w:r>
        <w:rPr>
          <w:color w:val="000000"/>
          <w:sz w:val="24"/>
        </w:rPr>
        <w:t>– 374</w:t>
      </w:r>
      <w:r>
        <w:rPr>
          <w:sz w:val="24"/>
        </w:rPr>
        <w:t> </w:t>
      </w:r>
      <w:r>
        <w:rPr>
          <w:color w:val="000000"/>
          <w:sz w:val="24"/>
        </w:rPr>
        <w:t>с., [11]</w:t>
      </w:r>
      <w:r>
        <w:rPr>
          <w:sz w:val="24"/>
        </w:rPr>
        <w:t> </w:t>
      </w:r>
      <w:r>
        <w:rPr>
          <w:color w:val="000000"/>
          <w:sz w:val="24"/>
        </w:rPr>
        <w:t>л. ил</w:t>
      </w:r>
      <w:proofErr w:type="gramStart"/>
      <w:r>
        <w:rPr>
          <w:color w:val="000000"/>
          <w:sz w:val="24"/>
        </w:rPr>
        <w:t xml:space="preserve">., </w:t>
      </w:r>
      <w:proofErr w:type="gramEnd"/>
      <w:r>
        <w:rPr>
          <w:color w:val="000000"/>
          <w:sz w:val="24"/>
        </w:rPr>
        <w:t>портр., факс.</w:t>
      </w:r>
      <w:r>
        <w:rPr>
          <w:sz w:val="24"/>
        </w:rPr>
        <w:t> </w:t>
      </w:r>
      <w:r>
        <w:rPr>
          <w:color w:val="000000"/>
          <w:sz w:val="24"/>
        </w:rPr>
        <w:t>– (Люди России).</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color w:val="000000"/>
          <w:sz w:val="24"/>
        </w:rPr>
        <w:t>История книги / под ред. А. А. Говорова и Т. Г. Куприяновой.</w:t>
      </w:r>
      <w:r>
        <w:rPr>
          <w:sz w:val="24"/>
        </w:rPr>
        <w:t> </w:t>
      </w:r>
      <w:r>
        <w:rPr>
          <w:color w:val="000000"/>
          <w:sz w:val="24"/>
        </w:rPr>
        <w:t>– М.</w:t>
      </w:r>
      <w:proofErr w:type="gramStart"/>
      <w:r>
        <w:rPr>
          <w:color w:val="000000"/>
          <w:sz w:val="24"/>
        </w:rPr>
        <w:t xml:space="preserve"> :</w:t>
      </w:r>
      <w:proofErr w:type="gramEnd"/>
      <w:r>
        <w:rPr>
          <w:color w:val="000000"/>
          <w:sz w:val="24"/>
        </w:rPr>
        <w:t xml:space="preserve"> Светотон, 2001.</w:t>
      </w:r>
      <w:r>
        <w:rPr>
          <w:sz w:val="24"/>
        </w:rPr>
        <w:t> </w:t>
      </w:r>
      <w:r>
        <w:rPr>
          <w:color w:val="000000"/>
          <w:sz w:val="24"/>
        </w:rPr>
        <w:t>– 399</w:t>
      </w:r>
      <w:r>
        <w:rPr>
          <w:sz w:val="24"/>
        </w:rPr>
        <w:t> </w:t>
      </w:r>
      <w:r>
        <w:rPr>
          <w:color w:val="000000"/>
          <w:sz w:val="24"/>
        </w:rPr>
        <w:t>с.</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Куприянова Т. Г.</w:t>
      </w:r>
      <w:r>
        <w:rPr>
          <w:color w:val="000000"/>
          <w:sz w:val="24"/>
        </w:rPr>
        <w:t xml:space="preserve"> Гражданская книга в России первой четверти XVIII века</w:t>
      </w:r>
      <w:proofErr w:type="gramStart"/>
      <w:r>
        <w:rPr>
          <w:color w:val="000000"/>
          <w:sz w:val="24"/>
        </w:rPr>
        <w:t xml:space="preserve"> :</w:t>
      </w:r>
      <w:proofErr w:type="gramEnd"/>
      <w:r>
        <w:rPr>
          <w:color w:val="000000"/>
          <w:sz w:val="24"/>
        </w:rPr>
        <w:t xml:space="preserve"> Моногр.</w:t>
      </w:r>
      <w:r>
        <w:rPr>
          <w:sz w:val="24"/>
        </w:rPr>
        <w:t> </w:t>
      </w:r>
      <w:r>
        <w:rPr>
          <w:color w:val="000000"/>
          <w:sz w:val="24"/>
        </w:rPr>
        <w:t>– М.</w:t>
      </w:r>
      <w:proofErr w:type="gramStart"/>
      <w:r>
        <w:rPr>
          <w:color w:val="000000"/>
          <w:sz w:val="24"/>
        </w:rPr>
        <w:t xml:space="preserve"> :</w:t>
      </w:r>
      <w:proofErr w:type="gramEnd"/>
      <w:r>
        <w:rPr>
          <w:color w:val="000000"/>
          <w:sz w:val="24"/>
        </w:rPr>
        <w:t xml:space="preserve"> Моск. гос. ун-т печати, 2001.</w:t>
      </w:r>
      <w:r>
        <w:rPr>
          <w:sz w:val="24"/>
        </w:rPr>
        <w:t> </w:t>
      </w:r>
      <w:r>
        <w:rPr>
          <w:color w:val="000000"/>
          <w:sz w:val="24"/>
        </w:rPr>
        <w:t>– 295</w:t>
      </w:r>
      <w:r>
        <w:rPr>
          <w:sz w:val="24"/>
        </w:rPr>
        <w:t> </w:t>
      </w:r>
      <w:r>
        <w:rPr>
          <w:color w:val="000000"/>
          <w:sz w:val="24"/>
        </w:rPr>
        <w:t>с. : табл.</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t>Либрович С. Ф.</w:t>
      </w:r>
      <w:r>
        <w:rPr>
          <w:color w:val="000000"/>
          <w:sz w:val="24"/>
        </w:rPr>
        <w:t xml:space="preserve"> История книги в России С. Ф. Либровича : со снимками с древ</w:t>
      </w:r>
      <w:proofErr w:type="gramStart"/>
      <w:r>
        <w:rPr>
          <w:color w:val="000000"/>
          <w:sz w:val="24"/>
        </w:rPr>
        <w:t>.</w:t>
      </w:r>
      <w:proofErr w:type="gramEnd"/>
      <w:r>
        <w:rPr>
          <w:color w:val="000000"/>
          <w:sz w:val="24"/>
        </w:rPr>
        <w:t xml:space="preserve"> </w:t>
      </w:r>
      <w:proofErr w:type="gramStart"/>
      <w:r>
        <w:rPr>
          <w:color w:val="000000"/>
          <w:sz w:val="24"/>
        </w:rPr>
        <w:t>р</w:t>
      </w:r>
      <w:proofErr w:type="gramEnd"/>
      <w:r>
        <w:rPr>
          <w:color w:val="000000"/>
          <w:sz w:val="24"/>
        </w:rPr>
        <w:t>укоп., образцами первопеч. кн. и позднейших ред. изд., портр., коп. картин, гравюр и пр. и пр.</w:t>
      </w:r>
      <w:r>
        <w:rPr>
          <w:sz w:val="24"/>
        </w:rPr>
        <w:t> </w:t>
      </w:r>
      <w:r>
        <w:rPr>
          <w:color w:val="000000"/>
          <w:sz w:val="24"/>
        </w:rPr>
        <w:t>– М. : ГПИБ, 2000.</w:t>
      </w:r>
      <w:r>
        <w:rPr>
          <w:sz w:val="24"/>
        </w:rPr>
        <w:t> </w:t>
      </w:r>
      <w:r>
        <w:rPr>
          <w:color w:val="000000"/>
          <w:sz w:val="24"/>
        </w:rPr>
        <w:t>– 236, [2]</w:t>
      </w:r>
      <w:r>
        <w:rPr>
          <w:sz w:val="24"/>
        </w:rPr>
        <w:t> </w:t>
      </w:r>
      <w:r>
        <w:rPr>
          <w:color w:val="000000"/>
          <w:sz w:val="24"/>
        </w:rPr>
        <w:t>с. : ил</w:t>
      </w:r>
      <w:proofErr w:type="gramStart"/>
      <w:r>
        <w:rPr>
          <w:color w:val="000000"/>
          <w:sz w:val="24"/>
        </w:rPr>
        <w:t xml:space="preserve">., </w:t>
      </w:r>
      <w:proofErr w:type="gramEnd"/>
      <w:r>
        <w:rPr>
          <w:color w:val="000000"/>
          <w:sz w:val="24"/>
        </w:rPr>
        <w:t>факс.</w:t>
      </w:r>
    </w:p>
    <w:p w:rsidR="00D57301" w:rsidRDefault="00D57301" w:rsidP="00D57301">
      <w:pPr>
        <w:spacing w:line="276" w:lineRule="auto"/>
        <w:jc w:val="both"/>
        <w:rPr>
          <w:color w:val="000000"/>
          <w:sz w:val="24"/>
        </w:rPr>
      </w:pPr>
    </w:p>
    <w:p w:rsidR="00D57301" w:rsidRDefault="00D57301" w:rsidP="007A2B48">
      <w:pPr>
        <w:spacing w:line="276" w:lineRule="auto"/>
        <w:ind w:firstLine="567"/>
        <w:jc w:val="both"/>
        <w:rPr>
          <w:color w:val="000000"/>
          <w:sz w:val="24"/>
        </w:rPr>
      </w:pPr>
      <w:r>
        <w:rPr>
          <w:i/>
          <w:color w:val="000000"/>
          <w:sz w:val="24"/>
        </w:rPr>
        <w:lastRenderedPageBreak/>
        <w:t>Мартынов И. Ф.</w:t>
      </w:r>
      <w:r>
        <w:rPr>
          <w:color w:val="000000"/>
          <w:sz w:val="24"/>
        </w:rPr>
        <w:t xml:space="preserve"> Книгоиздатель Николай Новиков.</w:t>
      </w:r>
      <w:r>
        <w:rPr>
          <w:sz w:val="24"/>
        </w:rPr>
        <w:t> </w:t>
      </w:r>
      <w:r>
        <w:rPr>
          <w:color w:val="000000"/>
          <w:sz w:val="24"/>
        </w:rPr>
        <w:t>– М.</w:t>
      </w:r>
      <w:proofErr w:type="gramStart"/>
      <w:r>
        <w:rPr>
          <w:color w:val="000000"/>
          <w:sz w:val="24"/>
        </w:rPr>
        <w:t xml:space="preserve"> :</w:t>
      </w:r>
      <w:proofErr w:type="gramEnd"/>
      <w:r>
        <w:rPr>
          <w:color w:val="000000"/>
          <w:sz w:val="24"/>
        </w:rPr>
        <w:t xml:space="preserve"> Книга, 1981.</w:t>
      </w:r>
      <w:r>
        <w:rPr>
          <w:sz w:val="24"/>
        </w:rPr>
        <w:t> </w:t>
      </w:r>
      <w:r>
        <w:rPr>
          <w:color w:val="000000"/>
          <w:sz w:val="24"/>
        </w:rPr>
        <w:t>– 176</w:t>
      </w:r>
      <w:r>
        <w:rPr>
          <w:sz w:val="24"/>
        </w:rPr>
        <w:t> </w:t>
      </w:r>
      <w:r>
        <w:rPr>
          <w:color w:val="000000"/>
          <w:sz w:val="24"/>
        </w:rPr>
        <w:t>с.</w:t>
      </w:r>
      <w:r>
        <w:rPr>
          <w:sz w:val="24"/>
        </w:rPr>
        <w:t> </w:t>
      </w:r>
      <w:r>
        <w:rPr>
          <w:color w:val="000000"/>
          <w:sz w:val="24"/>
        </w:rPr>
        <w:t>– (Деятели книги)</w:t>
      </w:r>
    </w:p>
    <w:p w:rsidR="00D57301" w:rsidRDefault="00D57301" w:rsidP="00D57301">
      <w:pPr>
        <w:spacing w:line="276" w:lineRule="auto"/>
        <w:jc w:val="both"/>
        <w:rPr>
          <w:i/>
          <w:color w:val="000000"/>
          <w:sz w:val="24"/>
        </w:rPr>
      </w:pPr>
    </w:p>
    <w:p w:rsidR="00D57301" w:rsidRDefault="00D57301" w:rsidP="007A2B48">
      <w:pPr>
        <w:spacing w:line="276" w:lineRule="auto"/>
        <w:ind w:firstLine="567"/>
        <w:jc w:val="both"/>
        <w:rPr>
          <w:color w:val="000000"/>
          <w:sz w:val="24"/>
        </w:rPr>
      </w:pPr>
      <w:r>
        <w:rPr>
          <w:i/>
          <w:color w:val="000000"/>
          <w:sz w:val="24"/>
        </w:rPr>
        <w:t>Немировский Е. Л.</w:t>
      </w:r>
      <w:r>
        <w:rPr>
          <w:color w:val="000000"/>
          <w:sz w:val="24"/>
        </w:rPr>
        <w:t xml:space="preserve"> Мир книги</w:t>
      </w:r>
      <w:proofErr w:type="gramStart"/>
      <w:r>
        <w:rPr>
          <w:color w:val="000000"/>
          <w:sz w:val="24"/>
        </w:rPr>
        <w:t xml:space="preserve"> :</w:t>
      </w:r>
      <w:proofErr w:type="gramEnd"/>
      <w:r>
        <w:rPr>
          <w:color w:val="000000"/>
          <w:sz w:val="24"/>
        </w:rPr>
        <w:t xml:space="preserve"> с древнейших времен до нач. XX в.</w:t>
      </w:r>
      <w:r>
        <w:rPr>
          <w:sz w:val="24"/>
        </w:rPr>
        <w:t> </w:t>
      </w:r>
      <w:r>
        <w:rPr>
          <w:color w:val="000000"/>
          <w:sz w:val="24"/>
        </w:rPr>
        <w:t>– М.</w:t>
      </w:r>
      <w:proofErr w:type="gramStart"/>
      <w:r>
        <w:rPr>
          <w:color w:val="000000"/>
          <w:sz w:val="24"/>
        </w:rPr>
        <w:t xml:space="preserve"> :</w:t>
      </w:r>
      <w:proofErr w:type="gramEnd"/>
      <w:r>
        <w:rPr>
          <w:color w:val="000000"/>
          <w:sz w:val="24"/>
        </w:rPr>
        <w:t xml:space="preserve"> Книга, 1986.</w:t>
      </w:r>
      <w:r>
        <w:rPr>
          <w:sz w:val="24"/>
        </w:rPr>
        <w:t> </w:t>
      </w:r>
      <w:r>
        <w:rPr>
          <w:color w:val="000000"/>
          <w:sz w:val="24"/>
        </w:rPr>
        <w:t>– 287</w:t>
      </w:r>
      <w:r>
        <w:rPr>
          <w:sz w:val="24"/>
        </w:rPr>
        <w:t> </w:t>
      </w:r>
      <w:r>
        <w:rPr>
          <w:color w:val="000000"/>
          <w:sz w:val="24"/>
        </w:rPr>
        <w:t>с. : ил.</w:t>
      </w:r>
    </w:p>
    <w:p w:rsidR="00D57301" w:rsidRDefault="00D57301" w:rsidP="00D57301">
      <w:pPr>
        <w:jc w:val="center"/>
        <w:rPr>
          <w:b/>
          <w:sz w:val="24"/>
          <w:szCs w:val="24"/>
        </w:rPr>
      </w:pPr>
    </w:p>
    <w:p w:rsidR="00D57301" w:rsidRDefault="00D57301" w:rsidP="00D57301">
      <w:pPr>
        <w:jc w:val="center"/>
        <w:rPr>
          <w:b/>
          <w:sz w:val="24"/>
          <w:szCs w:val="24"/>
        </w:rPr>
      </w:pPr>
    </w:p>
    <w:p w:rsidR="00D57301" w:rsidRDefault="00D57301" w:rsidP="00D57301">
      <w:pPr>
        <w:jc w:val="center"/>
        <w:rPr>
          <w:b/>
          <w:sz w:val="24"/>
          <w:szCs w:val="24"/>
        </w:rPr>
      </w:pPr>
    </w:p>
    <w:p w:rsidR="00D57301" w:rsidRPr="00FA7691" w:rsidRDefault="00D57301" w:rsidP="00D57301">
      <w:pPr>
        <w:pStyle w:val="af8"/>
      </w:pPr>
      <w:bookmarkStart w:id="363" w:name="_Toc305601173"/>
      <w:bookmarkStart w:id="364" w:name="_Toc305601295"/>
      <w:bookmarkStart w:id="365" w:name="_Toc361843600"/>
      <w:r>
        <w:t>СПИСОК</w:t>
      </w:r>
      <w:r w:rsidR="007A2B48">
        <w:t xml:space="preserve"> </w:t>
      </w:r>
      <w:r>
        <w:t>ЛИТЕРАТУРЫ</w:t>
      </w:r>
      <w:bookmarkEnd w:id="363"/>
      <w:bookmarkEnd w:id="364"/>
      <w:r>
        <w:t xml:space="preserve"> К </w:t>
      </w:r>
      <w:r w:rsidR="007A2B48">
        <w:t>ЧАСТИ</w:t>
      </w:r>
      <w:r>
        <w:t xml:space="preserve"> </w:t>
      </w:r>
      <w:r>
        <w:rPr>
          <w:lang w:val="en-US"/>
        </w:rPr>
        <w:t>II</w:t>
      </w:r>
      <w:bookmarkEnd w:id="365"/>
    </w:p>
    <w:p w:rsidR="007A2B48" w:rsidRPr="003D10EB" w:rsidRDefault="007A2B48" w:rsidP="00D57301">
      <w:pPr>
        <w:pStyle w:val="af8"/>
      </w:pPr>
    </w:p>
    <w:p w:rsidR="00D57301" w:rsidRPr="00E570DE" w:rsidRDefault="00D57301" w:rsidP="007A2B48">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Зупарова Л. Б. Аналитико-систетическая переработка информации</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Учебник / Л. Б. Зупарова, Т. А. Зайцева</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под ред. Ю. Н. Столярова.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 изд-во ФАИР, 2008. </w:t>
      </w:r>
      <w:r w:rsidRPr="00E570DE">
        <w:rPr>
          <w:rFonts w:ascii="Times New Roman" w:hAnsi="Times New Roman"/>
          <w:sz w:val="24"/>
          <w:szCs w:val="24"/>
        </w:rPr>
        <w:sym w:font="Times New Roman" w:char="2014"/>
      </w:r>
      <w:r w:rsidRPr="00E570DE">
        <w:rPr>
          <w:rFonts w:ascii="Times New Roman" w:hAnsi="Times New Roman"/>
          <w:sz w:val="24"/>
          <w:szCs w:val="24"/>
        </w:rPr>
        <w:t xml:space="preserve"> 400 с. </w:t>
      </w:r>
      <w:r w:rsidRPr="00E570DE">
        <w:rPr>
          <w:rFonts w:ascii="Times New Roman" w:hAnsi="Times New Roman"/>
          <w:sz w:val="24"/>
          <w:szCs w:val="24"/>
        </w:rPr>
        <w:sym w:font="Times New Roman" w:char="2014"/>
      </w:r>
      <w:r w:rsidRPr="00E570DE">
        <w:rPr>
          <w:rFonts w:ascii="Times New Roman" w:hAnsi="Times New Roman"/>
          <w:sz w:val="24"/>
          <w:szCs w:val="24"/>
        </w:rPr>
        <w:t xml:space="preserve"> (Спец. издат. проект для б-к). </w:t>
      </w:r>
    </w:p>
    <w:p w:rsidR="00D57301" w:rsidRPr="00E570DE" w:rsidRDefault="00D57301" w:rsidP="007A2B48">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Имена авторов особых категорий в заголовке библиографической записи : метод</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р</w:t>
      </w:r>
      <w:proofErr w:type="gramEnd"/>
      <w:r w:rsidRPr="00E570DE">
        <w:rPr>
          <w:rFonts w:ascii="Times New Roman" w:hAnsi="Times New Roman"/>
          <w:sz w:val="24"/>
          <w:szCs w:val="24"/>
        </w:rPr>
        <w:t xml:space="preserve">ек. / сост. И. С. Дудник и др. ; Рос. гос. б-ка.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 : Рос</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г</w:t>
      </w:r>
      <w:proofErr w:type="gramEnd"/>
      <w:r w:rsidRPr="00E570DE">
        <w:rPr>
          <w:rFonts w:ascii="Times New Roman" w:hAnsi="Times New Roman"/>
          <w:sz w:val="24"/>
          <w:szCs w:val="24"/>
        </w:rPr>
        <w:t xml:space="preserve">ос. б-ка, 1998. </w:t>
      </w:r>
      <w:r w:rsidRPr="00E570DE">
        <w:rPr>
          <w:rFonts w:ascii="Times New Roman" w:hAnsi="Times New Roman"/>
          <w:sz w:val="24"/>
          <w:szCs w:val="24"/>
        </w:rPr>
        <w:sym w:font="Times New Roman" w:char="2014"/>
      </w:r>
      <w:r w:rsidRPr="00E570DE">
        <w:rPr>
          <w:rFonts w:ascii="Times New Roman" w:hAnsi="Times New Roman"/>
          <w:sz w:val="24"/>
          <w:szCs w:val="24"/>
        </w:rPr>
        <w:t xml:space="preserve"> 39 с.</w:t>
      </w:r>
    </w:p>
    <w:p w:rsidR="00D57301" w:rsidRPr="00E570DE" w:rsidRDefault="00D57301" w:rsidP="007A2B48">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 xml:space="preserve">Калинина Г. П. Выходные сведения изданий. Правила и примеры по ГОСТ </w:t>
      </w:r>
      <w:proofErr w:type="gramStart"/>
      <w:r w:rsidRPr="00E570DE">
        <w:rPr>
          <w:rFonts w:ascii="Times New Roman" w:hAnsi="Times New Roman"/>
          <w:sz w:val="24"/>
          <w:szCs w:val="24"/>
        </w:rPr>
        <w:t>Р</w:t>
      </w:r>
      <w:proofErr w:type="gramEnd"/>
      <w:r w:rsidRPr="00E570DE">
        <w:rPr>
          <w:rFonts w:ascii="Times New Roman" w:hAnsi="Times New Roman"/>
          <w:sz w:val="24"/>
          <w:szCs w:val="24"/>
        </w:rPr>
        <w:t xml:space="preserve"> 7.0.4-2006 : учеб. Пособие / Г. П. Калинина ; Моск. изд</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полиграф. Колледж им. И. Федорова.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МИПК, 2007. </w:t>
      </w:r>
      <w:r w:rsidRPr="00E570DE">
        <w:rPr>
          <w:rFonts w:ascii="Times New Roman" w:hAnsi="Times New Roman"/>
          <w:sz w:val="24"/>
          <w:szCs w:val="24"/>
        </w:rPr>
        <w:sym w:font="Times New Roman" w:char="2014"/>
      </w:r>
      <w:r w:rsidRPr="00E570DE">
        <w:rPr>
          <w:rFonts w:ascii="Times New Roman" w:hAnsi="Times New Roman"/>
          <w:sz w:val="24"/>
          <w:szCs w:val="24"/>
        </w:rPr>
        <w:t xml:space="preserve"> 140 с. </w:t>
      </w:r>
    </w:p>
    <w:p w:rsidR="00D57301" w:rsidRPr="00E570DE" w:rsidRDefault="00D57301" w:rsidP="007A2B48">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Основные стандарты для современного книгоиздательского дела / Рос</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к</w:t>
      </w:r>
      <w:proofErr w:type="gramEnd"/>
      <w:r w:rsidRPr="00E570DE">
        <w:rPr>
          <w:rFonts w:ascii="Times New Roman" w:hAnsi="Times New Roman"/>
          <w:sz w:val="24"/>
          <w:szCs w:val="24"/>
        </w:rPr>
        <w:t xml:space="preserve">н. палата ; сост.: А. А. Джиго [и др.].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 : Бук Чембэр Интернэшнл, 2008. </w:t>
      </w:r>
      <w:r w:rsidRPr="00E570DE">
        <w:rPr>
          <w:rFonts w:ascii="Times New Roman" w:hAnsi="Times New Roman"/>
          <w:sz w:val="24"/>
          <w:szCs w:val="24"/>
        </w:rPr>
        <w:sym w:font="Times New Roman" w:char="2014"/>
      </w:r>
      <w:r w:rsidRPr="00E570DE">
        <w:rPr>
          <w:rFonts w:ascii="Times New Roman" w:hAnsi="Times New Roman"/>
          <w:sz w:val="24"/>
          <w:szCs w:val="24"/>
        </w:rPr>
        <w:t xml:space="preserve"> 665 с. : ил</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табл.</w:t>
      </w:r>
    </w:p>
    <w:p w:rsidR="00D57301" w:rsidRPr="00E570DE" w:rsidRDefault="00D57301" w:rsidP="007A2B48">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Православная библиотека. Основы организации работы / сост.: Н. Б. Ветошкина, Т. А. Самойлюк, И. В. Уржинская ; под общ</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р</w:t>
      </w:r>
      <w:proofErr w:type="gramEnd"/>
      <w:r w:rsidRPr="00E570DE">
        <w:rPr>
          <w:rFonts w:ascii="Times New Roman" w:hAnsi="Times New Roman"/>
          <w:sz w:val="24"/>
          <w:szCs w:val="24"/>
        </w:rPr>
        <w:t xml:space="preserve">ед. И. В. Уржинской. </w:t>
      </w:r>
      <w:r w:rsidRPr="00E570DE">
        <w:rPr>
          <w:rFonts w:ascii="Times New Roman" w:hAnsi="Times New Roman"/>
          <w:sz w:val="24"/>
          <w:szCs w:val="24"/>
        </w:rPr>
        <w:sym w:font="Times New Roman" w:char="2014"/>
      </w:r>
      <w:r w:rsidRPr="00E570DE">
        <w:rPr>
          <w:rFonts w:ascii="Times New Roman" w:hAnsi="Times New Roman"/>
          <w:sz w:val="24"/>
          <w:szCs w:val="24"/>
        </w:rPr>
        <w:t xml:space="preserve"> 2-е изд., перераб. и доп.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Минск : Православное Братство в честь</w:t>
      </w:r>
      <w:proofErr w:type="gramStart"/>
      <w:r w:rsidRPr="00E570DE">
        <w:rPr>
          <w:rFonts w:ascii="Times New Roman" w:hAnsi="Times New Roman"/>
          <w:sz w:val="24"/>
          <w:szCs w:val="24"/>
        </w:rPr>
        <w:t xml:space="preserve"> С</w:t>
      </w:r>
      <w:proofErr w:type="gramEnd"/>
      <w:r w:rsidRPr="00E570DE">
        <w:rPr>
          <w:rFonts w:ascii="Times New Roman" w:hAnsi="Times New Roman"/>
          <w:sz w:val="24"/>
          <w:szCs w:val="24"/>
        </w:rPr>
        <w:t xml:space="preserve">в. Архистратига Михаила в г. Минске, 2007. </w:t>
      </w:r>
      <w:r w:rsidRPr="00E570DE">
        <w:rPr>
          <w:rFonts w:ascii="Times New Roman" w:hAnsi="Times New Roman"/>
          <w:sz w:val="24"/>
          <w:szCs w:val="24"/>
        </w:rPr>
        <w:sym w:font="Times New Roman" w:char="2014"/>
      </w:r>
      <w:r w:rsidRPr="00E570DE">
        <w:rPr>
          <w:rFonts w:ascii="Times New Roman" w:hAnsi="Times New Roman"/>
          <w:sz w:val="24"/>
          <w:szCs w:val="24"/>
        </w:rPr>
        <w:t xml:space="preserve"> 167 с. </w:t>
      </w:r>
    </w:p>
    <w:p w:rsidR="00D57301" w:rsidRPr="00E570DE" w:rsidRDefault="00D57301" w:rsidP="007A2B48">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Российские правила каталогизации [Электронный ресурс] / авт. коллектив: Н. Н. Каспарова (рук.) и др. ; Рос</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б</w:t>
      </w:r>
      <w:proofErr w:type="gramEnd"/>
      <w:r w:rsidRPr="00E570DE">
        <w:rPr>
          <w:rFonts w:ascii="Times New Roman" w:hAnsi="Times New Roman"/>
          <w:sz w:val="24"/>
          <w:szCs w:val="24"/>
        </w:rPr>
        <w:t xml:space="preserve">ибл. ассоц., Межрегион. ком. по каталогизации. </w:t>
      </w:r>
      <w:r w:rsidRPr="00E570DE">
        <w:rPr>
          <w:rFonts w:ascii="Times New Roman" w:hAnsi="Times New Roman"/>
          <w:sz w:val="24"/>
          <w:szCs w:val="24"/>
        </w:rPr>
        <w:sym w:font="Times New Roman" w:char="2014"/>
      </w:r>
      <w:r w:rsidRPr="00E570DE">
        <w:rPr>
          <w:rFonts w:ascii="Times New Roman" w:hAnsi="Times New Roman"/>
          <w:sz w:val="24"/>
          <w:szCs w:val="24"/>
        </w:rPr>
        <w:t xml:space="preserve"> Электрон</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д</w:t>
      </w:r>
      <w:proofErr w:type="gramEnd"/>
      <w:r w:rsidRPr="00E570DE">
        <w:rPr>
          <w:rFonts w:ascii="Times New Roman" w:hAnsi="Times New Roman"/>
          <w:sz w:val="24"/>
          <w:szCs w:val="24"/>
        </w:rPr>
        <w:t xml:space="preserve">ан.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w:t>
      </w:r>
      <w:proofErr w:type="gramStart"/>
      <w:r w:rsidRPr="00E570DE">
        <w:rPr>
          <w:rFonts w:ascii="Times New Roman" w:hAnsi="Times New Roman"/>
          <w:sz w:val="24"/>
          <w:szCs w:val="24"/>
        </w:rPr>
        <w:t xml:space="preserve"> :</w:t>
      </w:r>
      <w:proofErr w:type="gramEnd"/>
      <w:r w:rsidRPr="00E570DE">
        <w:rPr>
          <w:rFonts w:ascii="Times New Roman" w:hAnsi="Times New Roman"/>
          <w:sz w:val="24"/>
          <w:szCs w:val="24"/>
        </w:rPr>
        <w:t xml:space="preserve"> Центр ЛИБНЕТ, 2004</w:t>
      </w:r>
      <w:r w:rsidRPr="00E570DE">
        <w:rPr>
          <w:rFonts w:ascii="Times New Roman" w:hAnsi="Times New Roman"/>
          <w:sz w:val="24"/>
          <w:szCs w:val="24"/>
        </w:rPr>
        <w:sym w:font="Times New Roman" w:char="2014"/>
      </w:r>
      <w:r w:rsidRPr="00E570DE">
        <w:rPr>
          <w:rFonts w:ascii="Times New Roman" w:hAnsi="Times New Roman"/>
          <w:sz w:val="24"/>
          <w:szCs w:val="24"/>
        </w:rPr>
        <w:t xml:space="preserve">    . </w:t>
      </w:r>
      <w:r w:rsidRPr="00E570DE">
        <w:rPr>
          <w:rFonts w:ascii="Times New Roman" w:hAnsi="Times New Roman"/>
          <w:sz w:val="24"/>
          <w:szCs w:val="24"/>
        </w:rPr>
        <w:sym w:font="Times New Roman" w:char="2014"/>
      </w:r>
      <w:r w:rsidRPr="00E570DE">
        <w:rPr>
          <w:rFonts w:ascii="Times New Roman" w:hAnsi="Times New Roman"/>
          <w:sz w:val="24"/>
          <w:szCs w:val="24"/>
        </w:rPr>
        <w:t xml:space="preserve"> Режим доступа: </w:t>
      </w:r>
      <w:hyperlink r:id="rId18" w:history="1">
        <w:r w:rsidRPr="00E570DE">
          <w:rPr>
            <w:rStyle w:val="a6"/>
            <w:rFonts w:ascii="Times New Roman" w:hAnsi="Times New Roman"/>
            <w:sz w:val="24"/>
            <w:lang w:val="en-US"/>
          </w:rPr>
          <w:t>http</w:t>
        </w:r>
        <w:r w:rsidRPr="00E570DE">
          <w:rPr>
            <w:rStyle w:val="a6"/>
            <w:rFonts w:ascii="Times New Roman" w:hAnsi="Times New Roman"/>
            <w:sz w:val="24"/>
          </w:rPr>
          <w:t>://</w:t>
        </w:r>
        <w:r w:rsidRPr="00E570DE">
          <w:rPr>
            <w:rStyle w:val="a6"/>
            <w:rFonts w:ascii="Times New Roman" w:hAnsi="Times New Roman"/>
            <w:sz w:val="24"/>
            <w:lang w:val="en-US"/>
          </w:rPr>
          <w:t>www</w:t>
        </w:r>
        <w:r w:rsidRPr="00E570DE">
          <w:rPr>
            <w:rStyle w:val="a6"/>
            <w:rFonts w:ascii="Times New Roman" w:hAnsi="Times New Roman"/>
            <w:sz w:val="24"/>
          </w:rPr>
          <w:t>/</w:t>
        </w:r>
        <w:r w:rsidRPr="00E570DE">
          <w:rPr>
            <w:rStyle w:val="a6"/>
            <w:rFonts w:ascii="Times New Roman" w:hAnsi="Times New Roman"/>
            <w:sz w:val="24"/>
            <w:lang w:val="en-US"/>
          </w:rPr>
          <w:t>nilc</w:t>
        </w:r>
        <w:r w:rsidRPr="00E570DE">
          <w:rPr>
            <w:rStyle w:val="a6"/>
            <w:rFonts w:ascii="Times New Roman" w:hAnsi="Times New Roman"/>
            <w:sz w:val="24"/>
          </w:rPr>
          <w:t>.</w:t>
        </w:r>
        <w:r w:rsidRPr="00E570DE">
          <w:rPr>
            <w:rStyle w:val="a6"/>
            <w:rFonts w:ascii="Times New Roman" w:hAnsi="Times New Roman"/>
            <w:sz w:val="24"/>
            <w:lang w:val="en-US"/>
          </w:rPr>
          <w:t>ru</w:t>
        </w:r>
      </w:hyperlink>
      <w:r w:rsidRPr="00E570DE">
        <w:rPr>
          <w:rFonts w:ascii="Times New Roman" w:hAnsi="Times New Roman"/>
          <w:sz w:val="24"/>
          <w:szCs w:val="24"/>
        </w:rPr>
        <w:t>, свободный.</w:t>
      </w:r>
    </w:p>
    <w:p w:rsidR="00D57301" w:rsidRPr="00E570DE" w:rsidRDefault="00D57301" w:rsidP="007A2B48">
      <w:pPr>
        <w:pStyle w:val="a4"/>
        <w:spacing w:line="240" w:lineRule="auto"/>
        <w:ind w:left="0" w:firstLine="567"/>
        <w:jc w:val="both"/>
        <w:rPr>
          <w:rFonts w:ascii="Times New Roman" w:hAnsi="Times New Roman"/>
          <w:sz w:val="24"/>
          <w:szCs w:val="24"/>
        </w:rPr>
      </w:pPr>
      <w:r w:rsidRPr="00E570DE">
        <w:rPr>
          <w:rFonts w:ascii="Times New Roman" w:hAnsi="Times New Roman"/>
          <w:sz w:val="24"/>
          <w:szCs w:val="24"/>
        </w:rPr>
        <w:t>Российские правила каталогизации / авт. коллектив: Н. Н. Каспарова (рук.) и др. ; Рос</w:t>
      </w:r>
      <w:proofErr w:type="gramStart"/>
      <w:r w:rsidRPr="00E570DE">
        <w:rPr>
          <w:rFonts w:ascii="Times New Roman" w:hAnsi="Times New Roman"/>
          <w:sz w:val="24"/>
          <w:szCs w:val="24"/>
        </w:rPr>
        <w:t>.</w:t>
      </w:r>
      <w:proofErr w:type="gramEnd"/>
      <w:r w:rsidRPr="00E570DE">
        <w:rPr>
          <w:rFonts w:ascii="Times New Roman" w:hAnsi="Times New Roman"/>
          <w:sz w:val="24"/>
          <w:szCs w:val="24"/>
        </w:rPr>
        <w:t xml:space="preserve"> </w:t>
      </w:r>
      <w:proofErr w:type="gramStart"/>
      <w:r w:rsidRPr="00E570DE">
        <w:rPr>
          <w:rFonts w:ascii="Times New Roman" w:hAnsi="Times New Roman"/>
          <w:sz w:val="24"/>
          <w:szCs w:val="24"/>
        </w:rPr>
        <w:t>б</w:t>
      </w:r>
      <w:proofErr w:type="gramEnd"/>
      <w:r w:rsidRPr="00E570DE">
        <w:rPr>
          <w:rFonts w:ascii="Times New Roman" w:hAnsi="Times New Roman"/>
          <w:sz w:val="24"/>
          <w:szCs w:val="24"/>
        </w:rPr>
        <w:t xml:space="preserve">ибл. ассоц., Межрегион. ком. по каталогизации ; Рос. гос. б-ка. </w:t>
      </w:r>
      <w:r w:rsidRPr="00E570DE">
        <w:rPr>
          <w:rFonts w:ascii="Times New Roman" w:hAnsi="Times New Roman"/>
          <w:sz w:val="24"/>
          <w:szCs w:val="24"/>
        </w:rPr>
        <w:sym w:font="Times New Roman" w:char="2014"/>
      </w:r>
      <w:r w:rsidRPr="00E570DE">
        <w:rPr>
          <w:rFonts w:ascii="Times New Roman" w:hAnsi="Times New Roman"/>
          <w:sz w:val="24"/>
          <w:szCs w:val="24"/>
        </w:rPr>
        <w:t xml:space="preserve"> 2-е изд., испр. </w:t>
      </w:r>
      <w:r w:rsidRPr="00E570DE">
        <w:rPr>
          <w:rFonts w:ascii="Times New Roman" w:hAnsi="Times New Roman"/>
          <w:sz w:val="24"/>
          <w:szCs w:val="24"/>
        </w:rPr>
        <w:sym w:font="Times New Roman" w:char="2014"/>
      </w:r>
      <w:r w:rsidRPr="00E570DE">
        <w:rPr>
          <w:rFonts w:ascii="Times New Roman" w:hAnsi="Times New Roman"/>
          <w:sz w:val="24"/>
          <w:szCs w:val="24"/>
        </w:rPr>
        <w:t xml:space="preserve"> М.: Пашков дом, 2008. </w:t>
      </w:r>
      <w:r w:rsidRPr="00E570DE">
        <w:rPr>
          <w:rFonts w:ascii="Times New Roman" w:hAnsi="Times New Roman"/>
          <w:sz w:val="24"/>
          <w:szCs w:val="24"/>
        </w:rPr>
        <w:sym w:font="Times New Roman" w:char="2014"/>
      </w:r>
      <w:r w:rsidRPr="00E570DE">
        <w:rPr>
          <w:rFonts w:ascii="Times New Roman" w:hAnsi="Times New Roman"/>
          <w:sz w:val="24"/>
          <w:szCs w:val="24"/>
        </w:rPr>
        <w:t xml:space="preserve"> 660 с.</w:t>
      </w:r>
    </w:p>
    <w:p w:rsidR="00D57301" w:rsidRPr="00E570DE" w:rsidRDefault="00D57301" w:rsidP="00D57301">
      <w:pPr>
        <w:jc w:val="both"/>
      </w:pPr>
    </w:p>
    <w:p w:rsidR="00D57301" w:rsidRPr="00BE1199" w:rsidRDefault="00D57301" w:rsidP="00D57301">
      <w:pPr>
        <w:jc w:val="both"/>
        <w:rPr>
          <w:sz w:val="24"/>
          <w:szCs w:val="24"/>
        </w:rPr>
      </w:pPr>
    </w:p>
    <w:p w:rsidR="00D57301" w:rsidRDefault="00D57301" w:rsidP="00D57301">
      <w:pPr>
        <w:jc w:val="center"/>
        <w:rPr>
          <w:sz w:val="32"/>
          <w:szCs w:val="24"/>
        </w:rPr>
      </w:pPr>
      <w:r>
        <w:rPr>
          <w:sz w:val="32"/>
          <w:szCs w:val="24"/>
        </w:rPr>
        <w:t xml:space="preserve"> </w:t>
      </w:r>
    </w:p>
    <w:p w:rsidR="005016ED" w:rsidRDefault="005016ED"/>
    <w:sectPr w:rsidR="005016ED" w:rsidSect="009E2FD3">
      <w:footerReference w:type="default" r:id="rId19"/>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F0" w:rsidRDefault="00D85CF0" w:rsidP="00D57301">
      <w:r>
        <w:separator/>
      </w:r>
    </w:p>
  </w:endnote>
  <w:endnote w:type="continuationSeparator" w:id="0">
    <w:p w:rsidR="00D85CF0" w:rsidRDefault="00D85CF0" w:rsidP="00D5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charset w:val="00"/>
    <w:family w:val="auto"/>
    <w:pitch w:val="default"/>
    <w:sig w:usb0="00000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 w:name="PetersburgOR">
    <w:altName w:val="Gabriola"/>
    <w:charset w:val="00"/>
    <w:family w:val="decorative"/>
    <w:pitch w:val="variable"/>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 New Roman CyrAC">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26616"/>
      <w:docPartObj>
        <w:docPartGallery w:val="Page Numbers (Bottom of Page)"/>
        <w:docPartUnique/>
      </w:docPartObj>
    </w:sdtPr>
    <w:sdtEndPr/>
    <w:sdtContent>
      <w:p w:rsidR="009E121A" w:rsidRDefault="00C20FBE">
        <w:pPr>
          <w:pStyle w:val="af0"/>
          <w:jc w:val="right"/>
        </w:pPr>
        <w:r>
          <w:fldChar w:fldCharType="begin"/>
        </w:r>
        <w:r w:rsidR="009E121A">
          <w:instrText xml:space="preserve"> PAGE   \* MERGEFORMAT </w:instrText>
        </w:r>
        <w:r>
          <w:fldChar w:fldCharType="separate"/>
        </w:r>
        <w:r w:rsidR="00FA7691">
          <w:rPr>
            <w:noProof/>
          </w:rPr>
          <w:t>29</w:t>
        </w:r>
        <w:r>
          <w:rPr>
            <w:noProof/>
          </w:rPr>
          <w:fldChar w:fldCharType="end"/>
        </w:r>
      </w:p>
    </w:sdtContent>
  </w:sdt>
  <w:p w:rsidR="009E121A" w:rsidRDefault="009E121A" w:rsidP="004776D1">
    <w:pPr>
      <w:pStyle w:val="af0"/>
      <w:tabs>
        <w:tab w:val="clear" w:pos="4677"/>
        <w:tab w:val="clear" w:pos="9355"/>
        <w:tab w:val="left" w:pos="74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F0" w:rsidRDefault="00D85CF0" w:rsidP="00D57301">
      <w:r>
        <w:separator/>
      </w:r>
    </w:p>
  </w:footnote>
  <w:footnote w:type="continuationSeparator" w:id="0">
    <w:p w:rsidR="00D85CF0" w:rsidRDefault="00D85CF0" w:rsidP="00D57301">
      <w:r>
        <w:continuationSeparator/>
      </w:r>
    </w:p>
  </w:footnote>
  <w:footnote w:id="1">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7.60–2003, п. 3.1.1.</w:t>
      </w:r>
    </w:p>
  </w:footnote>
  <w:footnote w:id="2">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7.60</w:t>
      </w:r>
      <w:r w:rsidRPr="00F529D4">
        <w:rPr>
          <w:rFonts w:ascii="Times New Roman" w:hAnsi="Times New Roman"/>
          <w:color w:val="000000"/>
        </w:rPr>
        <w:t>–</w:t>
      </w:r>
      <w:r w:rsidRPr="00F529D4">
        <w:rPr>
          <w:rFonts w:ascii="Times New Roman" w:hAnsi="Times New Roman"/>
        </w:rPr>
        <w:t>2003. П. 3.1.1.1.</w:t>
      </w:r>
    </w:p>
  </w:footnote>
  <w:footnote w:id="3">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Там же. П. 3.1.1.2.</w:t>
      </w:r>
    </w:p>
  </w:footnote>
  <w:footnote w:id="4">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7.60</w:t>
      </w:r>
      <w:r w:rsidRPr="00F529D4">
        <w:rPr>
          <w:rFonts w:ascii="Times New Roman" w:hAnsi="Times New Roman"/>
          <w:color w:val="000000"/>
        </w:rPr>
        <w:t>–</w:t>
      </w:r>
      <w:r w:rsidRPr="00F529D4">
        <w:rPr>
          <w:rFonts w:ascii="Times New Roman" w:hAnsi="Times New Roman"/>
        </w:rPr>
        <w:t>2003. П. 3.2.6.</w:t>
      </w:r>
    </w:p>
  </w:footnote>
  <w:footnote w:id="5">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7.60</w:t>
      </w:r>
      <w:r w:rsidRPr="00F529D4">
        <w:rPr>
          <w:rFonts w:ascii="Times New Roman" w:hAnsi="Times New Roman"/>
          <w:color w:val="000000"/>
        </w:rPr>
        <w:t>–</w:t>
      </w:r>
      <w:r w:rsidRPr="00F529D4">
        <w:rPr>
          <w:rFonts w:ascii="Times New Roman" w:hAnsi="Times New Roman"/>
        </w:rPr>
        <w:t>2003, п. 3.2.6.2.</w:t>
      </w:r>
    </w:p>
  </w:footnote>
  <w:footnote w:id="6">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Там же. П. 3.2.4.7.1–2.</w:t>
      </w:r>
    </w:p>
  </w:footnote>
  <w:footnote w:id="7">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Р 7.0.3</w:t>
      </w:r>
      <w:r w:rsidRPr="00F529D4">
        <w:rPr>
          <w:rFonts w:ascii="Times New Roman" w:hAnsi="Times New Roman"/>
          <w:color w:val="000000"/>
        </w:rPr>
        <w:t>–</w:t>
      </w:r>
      <w:r w:rsidRPr="00F529D4">
        <w:rPr>
          <w:rFonts w:ascii="Times New Roman" w:hAnsi="Times New Roman"/>
        </w:rPr>
        <w:t>2006, п. 3.1.1.4–5.</w:t>
      </w:r>
    </w:p>
  </w:footnote>
  <w:footnote w:id="8">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Р 7.0.3</w:t>
      </w:r>
      <w:r w:rsidRPr="00F529D4">
        <w:rPr>
          <w:rFonts w:ascii="Times New Roman" w:hAnsi="Times New Roman"/>
          <w:color w:val="000000"/>
        </w:rPr>
        <w:t>–</w:t>
      </w:r>
      <w:r w:rsidRPr="00F529D4">
        <w:rPr>
          <w:rFonts w:ascii="Times New Roman" w:hAnsi="Times New Roman"/>
        </w:rPr>
        <w:t>2006, п. 3.1.1.6.</w:t>
      </w:r>
    </w:p>
  </w:footnote>
  <w:footnote w:id="9">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Р 7.0.3</w:t>
      </w:r>
      <w:r w:rsidRPr="00F529D4">
        <w:rPr>
          <w:rFonts w:ascii="Times New Roman" w:hAnsi="Times New Roman"/>
          <w:color w:val="000000"/>
        </w:rPr>
        <w:t>–</w:t>
      </w:r>
      <w:r w:rsidRPr="00F529D4">
        <w:rPr>
          <w:rFonts w:ascii="Times New Roman" w:hAnsi="Times New Roman"/>
        </w:rPr>
        <w:t>2006, п. 3.1.5.1.</w:t>
      </w:r>
    </w:p>
  </w:footnote>
  <w:footnote w:id="10">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4.1.</w:t>
      </w:r>
    </w:p>
  </w:footnote>
  <w:footnote w:id="11">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См.</w:t>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4.3.</w:t>
      </w:r>
    </w:p>
  </w:footnote>
  <w:footnote w:id="12">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4.4.</w:t>
      </w:r>
    </w:p>
  </w:footnote>
  <w:footnote w:id="13">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4.5.</w:t>
      </w:r>
    </w:p>
  </w:footnote>
  <w:footnote w:id="14">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4.6.</w:t>
      </w:r>
    </w:p>
  </w:footnote>
  <w:footnote w:id="15">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4.7.</w:t>
      </w:r>
    </w:p>
  </w:footnote>
  <w:footnote w:id="16">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4.8.</w:t>
      </w:r>
    </w:p>
  </w:footnote>
  <w:footnote w:id="17">
    <w:p w:rsidR="009E121A" w:rsidRPr="00F529D4" w:rsidRDefault="009E121A" w:rsidP="0024751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ГОСТ 7.56</w:t>
      </w:r>
      <w:r w:rsidRPr="00F529D4">
        <w:rPr>
          <w:rFonts w:ascii="Times New Roman" w:hAnsi="Times New Roman"/>
          <w:color w:val="000000"/>
        </w:rPr>
        <w:t>–</w:t>
      </w:r>
      <w:r w:rsidRPr="00F529D4">
        <w:rPr>
          <w:rFonts w:ascii="Times New Roman" w:hAnsi="Times New Roman"/>
          <w:bCs/>
        </w:rPr>
        <w:t>2002. П. 3.3.</w:t>
      </w:r>
    </w:p>
  </w:footnote>
  <w:footnote w:id="18">
    <w:p w:rsidR="009E121A" w:rsidRPr="00F529D4" w:rsidRDefault="009E121A" w:rsidP="0024751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ГОСТ 7.56</w:t>
      </w:r>
      <w:r w:rsidRPr="00F529D4">
        <w:rPr>
          <w:rFonts w:ascii="Times New Roman" w:hAnsi="Times New Roman"/>
          <w:color w:val="000000"/>
        </w:rPr>
        <w:t>–</w:t>
      </w:r>
      <w:r w:rsidRPr="00F529D4">
        <w:rPr>
          <w:rFonts w:ascii="Times New Roman" w:hAnsi="Times New Roman"/>
          <w:bCs/>
        </w:rPr>
        <w:t>2002. П. 5.1.</w:t>
      </w:r>
    </w:p>
  </w:footnote>
  <w:footnote w:id="19">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Г</w:t>
      </w:r>
      <w:r w:rsidRPr="00F529D4">
        <w:rPr>
          <w:rFonts w:ascii="Times New Roman" w:hAnsi="Times New Roman"/>
        </w:rPr>
        <w:t>ОСТ 7.0.4</w:t>
      </w:r>
      <w:r w:rsidRPr="00F529D4">
        <w:rPr>
          <w:rFonts w:ascii="Times New Roman" w:hAnsi="Times New Roman"/>
          <w:color w:val="000000"/>
        </w:rPr>
        <w:t>–</w:t>
      </w:r>
      <w:r w:rsidRPr="00F529D4">
        <w:rPr>
          <w:rFonts w:ascii="Times New Roman" w:hAnsi="Times New Roman"/>
        </w:rPr>
        <w:t>2006. П. 4.9.</w:t>
      </w:r>
    </w:p>
  </w:footnote>
  <w:footnote w:id="20">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7.0.4–2006. П. 4.10.</w:t>
      </w:r>
    </w:p>
  </w:footnote>
  <w:footnote w:id="21">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7.0.4–2006. П. 4.11.</w:t>
      </w:r>
    </w:p>
  </w:footnote>
  <w:footnote w:id="22">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ГОСТ 7.0.53</w:t>
      </w:r>
      <w:r w:rsidRPr="00F529D4">
        <w:rPr>
          <w:rFonts w:ascii="Times New Roman" w:hAnsi="Times New Roman"/>
        </w:rPr>
        <w:t>–</w:t>
      </w:r>
      <w:r w:rsidRPr="00F529D4">
        <w:rPr>
          <w:rFonts w:ascii="Times New Roman" w:hAnsi="Times New Roman"/>
          <w:bCs/>
        </w:rPr>
        <w:t>2007.</w:t>
      </w:r>
    </w:p>
  </w:footnote>
  <w:footnote w:id="23">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П</w:t>
      </w:r>
      <w:r w:rsidRPr="00F529D4">
        <w:rPr>
          <w:rFonts w:ascii="Times New Roman" w:hAnsi="Times New Roman"/>
          <w:bCs/>
        </w:rPr>
        <w:t>одр. см.: ГОСТ 7.0.53</w:t>
      </w:r>
      <w:r w:rsidRPr="00F529D4">
        <w:rPr>
          <w:rFonts w:ascii="Times New Roman" w:hAnsi="Times New Roman"/>
        </w:rPr>
        <w:t>–</w:t>
      </w:r>
      <w:r w:rsidRPr="00F529D4">
        <w:rPr>
          <w:rFonts w:ascii="Times New Roman" w:hAnsi="Times New Roman"/>
          <w:bCs/>
        </w:rPr>
        <w:t>2007. П. 4.3.</w:t>
      </w:r>
    </w:p>
  </w:footnote>
  <w:footnote w:id="24">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7.0.4–2006. П. 4.12.</w:t>
      </w:r>
    </w:p>
  </w:footnote>
  <w:footnote w:id="25">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См. ч. 4: Права на результаты интеллектуальной деятельности и средства индивидуализации</w:t>
      </w:r>
      <w:bookmarkStart w:id="58" w:name="p495"/>
      <w:bookmarkEnd w:id="58"/>
      <w:r w:rsidRPr="00F529D4">
        <w:rPr>
          <w:rFonts w:ascii="Times New Roman" w:hAnsi="Times New Roman"/>
        </w:rPr>
        <w:t>. Статья 1271: «Знак охраны авторского права.</w:t>
      </w:r>
      <w:bookmarkStart w:id="59" w:name="p497"/>
      <w:bookmarkEnd w:id="59"/>
      <w:r w:rsidRPr="00F529D4">
        <w:rPr>
          <w:rFonts w:ascii="Times New Roman" w:hAnsi="Times New Roman"/>
        </w:rPr>
        <w:t xml:space="preserve"> 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bookmarkStart w:id="60" w:name="p498"/>
      <w:bookmarkEnd w:id="60"/>
      <w:r w:rsidRPr="00F529D4">
        <w:rPr>
          <w:rFonts w:ascii="Times New Roman" w:hAnsi="Times New Roman"/>
        </w:rPr>
        <w:t xml:space="preserve"> латинской буквы C в окружности;</w:t>
      </w:r>
      <w:bookmarkStart w:id="61" w:name="p499"/>
      <w:bookmarkEnd w:id="61"/>
      <w:r w:rsidRPr="00F529D4">
        <w:rPr>
          <w:rFonts w:ascii="Times New Roman" w:hAnsi="Times New Roman"/>
        </w:rPr>
        <w:t xml:space="preserve"> имени или наименования правообладателя;</w:t>
      </w:r>
      <w:bookmarkStart w:id="62" w:name="p500"/>
      <w:bookmarkEnd w:id="62"/>
      <w:r w:rsidRPr="00F529D4">
        <w:rPr>
          <w:rFonts w:ascii="Times New Roman" w:hAnsi="Times New Roman"/>
        </w:rPr>
        <w:t xml:space="preserve"> года первого опубликования произведения».</w:t>
      </w:r>
    </w:p>
  </w:footnote>
  <w:footnote w:id="26">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7.0.4–2006. П. 4.13.</w:t>
      </w:r>
    </w:p>
  </w:footnote>
  <w:footnote w:id="27">
    <w:p w:rsidR="009E121A" w:rsidRPr="00F529D4" w:rsidRDefault="009E121A" w:rsidP="00D57301">
      <w:pPr>
        <w:pStyle w:val="af4"/>
        <w:tabs>
          <w:tab w:val="left" w:pos="2993"/>
        </w:tabs>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4.14.</w:t>
      </w:r>
      <w:r w:rsidRPr="00F529D4">
        <w:rPr>
          <w:rFonts w:ascii="Times New Roman" w:hAnsi="Times New Roman"/>
        </w:rPr>
        <w:tab/>
      </w:r>
    </w:p>
  </w:footnote>
  <w:footnote w:id="28">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4.15.</w:t>
      </w:r>
    </w:p>
  </w:footnote>
  <w:footnote w:id="29">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ГОСТ 7.84</w:t>
      </w:r>
      <w:r w:rsidRPr="00F529D4">
        <w:rPr>
          <w:rFonts w:ascii="Times New Roman" w:hAnsi="Times New Roman"/>
          <w:color w:val="000000"/>
        </w:rPr>
        <w:t>–</w:t>
      </w:r>
      <w:r w:rsidRPr="00F529D4">
        <w:rPr>
          <w:rFonts w:ascii="Times New Roman" w:hAnsi="Times New Roman"/>
          <w:bCs/>
        </w:rPr>
        <w:t>2002. П</w:t>
      </w:r>
      <w:r w:rsidRPr="00F529D4">
        <w:rPr>
          <w:rFonts w:ascii="Times New Roman" w:hAnsi="Times New Roman"/>
          <w:color w:val="000000"/>
        </w:rPr>
        <w:t>. 4.2.</w:t>
      </w:r>
    </w:p>
  </w:footnote>
  <w:footnote w:id="30">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ГОСТ 7.84</w:t>
      </w:r>
      <w:r w:rsidRPr="00F529D4">
        <w:rPr>
          <w:rFonts w:ascii="Times New Roman" w:hAnsi="Times New Roman"/>
          <w:color w:val="000000"/>
        </w:rPr>
        <w:t>–</w:t>
      </w:r>
      <w:r w:rsidRPr="00F529D4">
        <w:rPr>
          <w:rFonts w:ascii="Times New Roman" w:hAnsi="Times New Roman"/>
          <w:bCs/>
        </w:rPr>
        <w:t>2002, п</w:t>
      </w:r>
      <w:r w:rsidRPr="00F529D4">
        <w:rPr>
          <w:rFonts w:ascii="Times New Roman" w:hAnsi="Times New Roman"/>
          <w:color w:val="000000"/>
        </w:rPr>
        <w:t>. 5.6–7.</w:t>
      </w:r>
    </w:p>
  </w:footnote>
  <w:footnote w:id="31">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Т</w:t>
      </w:r>
      <w:r w:rsidRPr="00F529D4">
        <w:rPr>
          <w:rFonts w:ascii="Times New Roman" w:hAnsi="Times New Roman"/>
          <w:color w:val="000000"/>
        </w:rPr>
        <w:t>ам же. П. 6.1.</w:t>
      </w:r>
    </w:p>
  </w:footnote>
  <w:footnote w:id="32">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ГОСТ 7.84</w:t>
      </w:r>
      <w:r w:rsidRPr="00F529D4">
        <w:rPr>
          <w:rFonts w:ascii="Times New Roman" w:hAnsi="Times New Roman"/>
          <w:color w:val="000000"/>
        </w:rPr>
        <w:t>–</w:t>
      </w:r>
      <w:r w:rsidRPr="00F529D4">
        <w:rPr>
          <w:rFonts w:ascii="Times New Roman" w:hAnsi="Times New Roman"/>
          <w:bCs/>
        </w:rPr>
        <w:t>2002. П</w:t>
      </w:r>
      <w:r w:rsidRPr="00F529D4">
        <w:rPr>
          <w:rFonts w:ascii="Times New Roman" w:hAnsi="Times New Roman"/>
          <w:color w:val="000000"/>
        </w:rPr>
        <w:t>. 7.1.</w:t>
      </w:r>
    </w:p>
  </w:footnote>
  <w:footnote w:id="33">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w:t>
      </w:r>
      <w:r w:rsidRPr="00F529D4">
        <w:rPr>
          <w:rFonts w:ascii="Times New Roman" w:hAnsi="Times New Roman"/>
          <w:bCs/>
        </w:rPr>
        <w:t>ГОСТ 7.84</w:t>
      </w:r>
      <w:r w:rsidRPr="00F529D4">
        <w:rPr>
          <w:rFonts w:ascii="Times New Roman" w:hAnsi="Times New Roman"/>
          <w:color w:val="000000"/>
        </w:rPr>
        <w:t>–</w:t>
      </w:r>
      <w:r w:rsidRPr="00F529D4">
        <w:rPr>
          <w:rFonts w:ascii="Times New Roman" w:hAnsi="Times New Roman"/>
          <w:bCs/>
        </w:rPr>
        <w:t>2002. П</w:t>
      </w:r>
      <w:r w:rsidRPr="00F529D4">
        <w:rPr>
          <w:rFonts w:ascii="Times New Roman" w:hAnsi="Times New Roman"/>
          <w:color w:val="000000"/>
        </w:rPr>
        <w:t>. 8.1.</w:t>
      </w:r>
    </w:p>
  </w:footnote>
  <w:footnote w:id="34">
    <w:p w:rsidR="009E121A" w:rsidRPr="00E12166" w:rsidRDefault="009E121A" w:rsidP="004776D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Р 7.0.3–2006. П. 3.1.4.5.</w:t>
      </w:r>
    </w:p>
  </w:footnote>
  <w:footnote w:id="35">
    <w:p w:rsidR="009E121A" w:rsidRPr="00E12166" w:rsidRDefault="009E121A" w:rsidP="004776D1">
      <w:pPr>
        <w:pStyle w:val="af4"/>
        <w:rPr>
          <w:rFonts w:ascii="Calibri" w:hAnsi="Calibri"/>
        </w:rPr>
      </w:pPr>
      <w:r w:rsidRPr="00E12166">
        <w:rPr>
          <w:rStyle w:val="af6"/>
          <w:rFonts w:ascii="Times New Roman" w:hAnsi="Times New Roman"/>
        </w:rPr>
        <w:footnoteRef/>
      </w:r>
      <w:r w:rsidRPr="00E12166">
        <w:rPr>
          <w:rFonts w:ascii="Times New Roman" w:hAnsi="Times New Roman"/>
        </w:rPr>
        <w:t xml:space="preserve"> </w:t>
      </w:r>
      <w:r w:rsidRPr="00E12166">
        <w:rPr>
          <w:rFonts w:ascii="Times New Roman" w:hAnsi="Times New Roman"/>
          <w:i/>
        </w:rPr>
        <w:t>Мильчин А. Э., Чельцова Л. К.</w:t>
      </w:r>
      <w:r>
        <w:rPr>
          <w:rFonts w:ascii="Times New Roman" w:hAnsi="Times New Roman"/>
          <w:i/>
        </w:rPr>
        <w:t xml:space="preserve"> </w:t>
      </w:r>
      <w:r>
        <w:rPr>
          <w:rFonts w:ascii="Times New Roman" w:hAnsi="Times New Roman"/>
        </w:rPr>
        <w:t>Справочник издателя и автора. М., 2004. С. 645–646.</w:t>
      </w:r>
    </w:p>
  </w:footnote>
  <w:footnote w:id="36">
    <w:p w:rsidR="009E121A" w:rsidRPr="00F529D4" w:rsidRDefault="009E121A" w:rsidP="004776D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7.05–2008.</w:t>
      </w:r>
    </w:p>
  </w:footnote>
  <w:footnote w:id="37">
    <w:p w:rsidR="009E121A" w:rsidRPr="00F529D4" w:rsidRDefault="009E121A" w:rsidP="004776D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7.78–99.</w:t>
      </w:r>
    </w:p>
  </w:footnote>
  <w:footnote w:id="38">
    <w:p w:rsidR="009E121A" w:rsidRPr="00F529D4" w:rsidRDefault="009E121A" w:rsidP="004776D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7.78–99. П. 4.5.</w:t>
      </w:r>
    </w:p>
  </w:footnote>
  <w:footnote w:id="39">
    <w:p w:rsidR="009E121A" w:rsidRPr="00F529D4" w:rsidRDefault="009E121A" w:rsidP="004776D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7.78–99. П. 4.6.</w:t>
      </w:r>
    </w:p>
  </w:footnote>
  <w:footnote w:id="40">
    <w:p w:rsidR="009E121A" w:rsidRPr="00F529D4" w:rsidRDefault="009E121A" w:rsidP="004776D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Р 7.0.3–2006.</w:t>
      </w:r>
    </w:p>
  </w:footnote>
  <w:footnote w:id="41">
    <w:p w:rsidR="009E121A" w:rsidRPr="00F529D4" w:rsidRDefault="009E121A" w:rsidP="004776D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Р 7.0.3–2006. П. 3.1.4.15.</w:t>
      </w:r>
    </w:p>
  </w:footnote>
  <w:footnote w:id="42">
    <w:p w:rsidR="009E121A" w:rsidRPr="00F529D4" w:rsidRDefault="009E121A" w:rsidP="004776D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Там же. П. 3.1.4.16.</w:t>
      </w:r>
    </w:p>
  </w:footnote>
  <w:footnote w:id="43">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7.60</w:t>
      </w:r>
      <w:r w:rsidRPr="00F529D4">
        <w:rPr>
          <w:rFonts w:ascii="Times New Roman" w:hAnsi="Times New Roman"/>
          <w:color w:val="000000"/>
        </w:rPr>
        <w:t>–</w:t>
      </w:r>
      <w:r w:rsidRPr="00F529D4">
        <w:rPr>
          <w:rFonts w:ascii="Times New Roman" w:hAnsi="Times New Roman"/>
        </w:rPr>
        <w:t>2003. П. 3.2.8.3.</w:t>
      </w:r>
    </w:p>
  </w:footnote>
  <w:footnote w:id="44">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7.60</w:t>
      </w:r>
      <w:r w:rsidRPr="00F529D4">
        <w:rPr>
          <w:rFonts w:ascii="Times New Roman" w:hAnsi="Times New Roman"/>
          <w:color w:val="000000"/>
        </w:rPr>
        <w:t>–</w:t>
      </w:r>
      <w:r w:rsidRPr="00F529D4">
        <w:rPr>
          <w:rFonts w:ascii="Times New Roman" w:hAnsi="Times New Roman"/>
        </w:rPr>
        <w:t>2003. П. 3.2.8.3.1.</w:t>
      </w:r>
    </w:p>
  </w:footnote>
  <w:footnote w:id="45">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4.17.</w:t>
      </w:r>
    </w:p>
  </w:footnote>
  <w:footnote w:id="46">
    <w:p w:rsidR="009E121A" w:rsidRPr="00F529D4" w:rsidRDefault="009E121A" w:rsidP="00D57301">
      <w:pPr>
        <w:pStyle w:val="af4"/>
        <w:jc w:val="both"/>
        <w:rPr>
          <w:rFonts w:ascii="Times New Roman" w:hAnsi="Times New Roman"/>
        </w:rPr>
      </w:pPr>
      <w:r w:rsidRPr="00F529D4">
        <w:rPr>
          <w:rStyle w:val="af6"/>
          <w:rFonts w:ascii="Times New Roman" w:hAnsi="Times New Roman"/>
        </w:rPr>
        <w:footnoteRef/>
      </w:r>
      <w:r w:rsidRPr="00F529D4">
        <w:rPr>
          <w:rFonts w:ascii="Times New Roman" w:hAnsi="Times New Roman"/>
        </w:rPr>
        <w:t xml:space="preserve"> ГОСТ 7.0.4</w:t>
      </w:r>
      <w:r w:rsidRPr="00F529D4">
        <w:rPr>
          <w:rFonts w:ascii="Times New Roman" w:hAnsi="Times New Roman"/>
          <w:color w:val="000000"/>
        </w:rPr>
        <w:t>–</w:t>
      </w:r>
      <w:r w:rsidRPr="00F529D4">
        <w:rPr>
          <w:rFonts w:ascii="Times New Roman" w:hAnsi="Times New Roman"/>
        </w:rPr>
        <w:t>2006. П. 4.19.</w:t>
      </w:r>
    </w:p>
  </w:footnote>
  <w:footnote w:id="47">
    <w:p w:rsidR="009E121A" w:rsidRDefault="009E121A" w:rsidP="00D57301">
      <w:pPr>
        <w:pStyle w:val="af4"/>
      </w:pPr>
      <w:r w:rsidRPr="008849F8">
        <w:rPr>
          <w:rStyle w:val="af6"/>
          <w:rFonts w:ascii="Times New Roman" w:hAnsi="Times New Roman"/>
        </w:rPr>
        <w:footnoteRef/>
      </w:r>
      <w:r w:rsidRPr="008849F8">
        <w:rPr>
          <w:rFonts w:ascii="Times New Roman" w:hAnsi="Times New Roman"/>
        </w:rPr>
        <w:t xml:space="preserve">  См.: Православная</w:t>
      </w:r>
      <w:r w:rsidRPr="008D7F66">
        <w:rPr>
          <w:rFonts w:ascii="Times New Roman" w:hAnsi="Times New Roman"/>
        </w:rPr>
        <w:t xml:space="preserve"> библиотека. Основы организации работы. 2-е изд., перераб. и доп. Минск, 2007.</w:t>
      </w:r>
    </w:p>
  </w:footnote>
  <w:footnote w:id="48">
    <w:p w:rsidR="009E121A" w:rsidRPr="00741533" w:rsidRDefault="009E121A" w:rsidP="00741533">
      <w:pPr>
        <w:pStyle w:val="a4"/>
        <w:spacing w:line="240" w:lineRule="auto"/>
        <w:ind w:left="540" w:right="-313"/>
        <w:jc w:val="both"/>
        <w:rPr>
          <w:rFonts w:ascii="Times New Roman" w:hAnsi="Times New Roman"/>
          <w:sz w:val="20"/>
          <w:szCs w:val="20"/>
        </w:rPr>
      </w:pPr>
      <w:r w:rsidRPr="009E121A">
        <w:rPr>
          <w:rStyle w:val="af6"/>
          <w:sz w:val="20"/>
          <w:szCs w:val="20"/>
        </w:rPr>
        <w:footnoteRef/>
      </w:r>
      <w:r w:rsidRPr="009E121A">
        <w:rPr>
          <w:sz w:val="20"/>
          <w:szCs w:val="20"/>
        </w:rPr>
        <w:t xml:space="preserve"> </w:t>
      </w:r>
      <w:r w:rsidRPr="009E121A">
        <w:rPr>
          <w:rFonts w:ascii="Times New Roman" w:hAnsi="Times New Roman"/>
          <w:sz w:val="20"/>
          <w:szCs w:val="20"/>
        </w:rPr>
        <w:t>Б</w:t>
      </w:r>
      <w:r w:rsidRPr="00741533">
        <w:rPr>
          <w:rFonts w:ascii="Times New Roman" w:hAnsi="Times New Roman"/>
          <w:sz w:val="20"/>
          <w:szCs w:val="20"/>
        </w:rPr>
        <w:t>иблиографическое описание составной части документа (статьи, главы, раздела, параграфа и т. д.).</w:t>
      </w:r>
    </w:p>
    <w:p w:rsidR="009E121A" w:rsidRDefault="009E121A">
      <w:pPr>
        <w:pStyle w:val="af4"/>
      </w:pPr>
    </w:p>
  </w:footnote>
  <w:footnote w:id="49">
    <w:p w:rsidR="009E121A" w:rsidRPr="00CC5B5C" w:rsidRDefault="009E121A" w:rsidP="00D57301">
      <w:pPr>
        <w:pStyle w:val="af4"/>
        <w:jc w:val="both"/>
        <w:rPr>
          <w:rFonts w:ascii="Times New Roman" w:hAnsi="Times New Roman"/>
        </w:rPr>
      </w:pPr>
      <w:r w:rsidRPr="00CC5B5C">
        <w:rPr>
          <w:rStyle w:val="af6"/>
          <w:rFonts w:ascii="Times New Roman" w:hAnsi="Times New Roman"/>
        </w:rPr>
        <w:footnoteRef/>
      </w:r>
      <w:r w:rsidRPr="00CC5B5C">
        <w:rPr>
          <w:rFonts w:ascii="Times New Roman" w:hAnsi="Times New Roman"/>
        </w:rPr>
        <w:t xml:space="preserve"> См., напр., </w:t>
      </w:r>
      <w:r w:rsidRPr="00CC5B5C">
        <w:rPr>
          <w:rFonts w:ascii="Times New Roman" w:hAnsi="Times New Roman"/>
          <w:iCs/>
        </w:rPr>
        <w:t>Объяснение 25 000 иностранных слов, вошедших в употребление в русский язык, с означением их корней / Сост. Михельсон А. Д., 1865; Словарь иностранных слов, вошедших в состав русского языка / Сост. Павленков Ф., 1907; Полный словарь иностранных слов, вошедших в употребление в русском языке / Сост. Попов М., 1907; Словарь иностранных слов, вошедших в состав русского языка / Сост. Чудинов А. Н., 1910;</w:t>
      </w:r>
      <w:r w:rsidRPr="00CC5B5C">
        <w:rPr>
          <w:rFonts w:ascii="Times New Roman" w:hAnsi="Times New Roman"/>
        </w:rPr>
        <w:t xml:space="preserve"> «Толковый словарь живого великорусского языка» В. Даля, «Литературную энциклопедию», «Словарь иностранных слов русского языка»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2D4"/>
    <w:multiLevelType w:val="multilevel"/>
    <w:tmpl w:val="E00CB576"/>
    <w:lvl w:ilvl="0">
      <w:start w:val="1"/>
      <w:numFmt w:val="decimal"/>
      <w:lvlText w:val="%1."/>
      <w:lvlJc w:val="left"/>
      <w:pPr>
        <w:ind w:left="645" w:hanging="360"/>
      </w:pPr>
      <w:rPr>
        <w:rFonts w:cs="Times New Roman" w:hint="default"/>
      </w:rPr>
    </w:lvl>
    <w:lvl w:ilvl="1">
      <w:start w:val="1"/>
      <w:numFmt w:val="decimal"/>
      <w:isLgl/>
      <w:lvlText w:val="%1.%2."/>
      <w:lvlJc w:val="left"/>
      <w:pPr>
        <w:tabs>
          <w:tab w:val="num" w:pos="645"/>
        </w:tabs>
        <w:ind w:left="645" w:hanging="360"/>
      </w:pPr>
      <w:rPr>
        <w:rFonts w:hint="default"/>
      </w:rPr>
    </w:lvl>
    <w:lvl w:ilvl="2">
      <w:start w:val="1"/>
      <w:numFmt w:val="decimal"/>
      <w:isLgl/>
      <w:lvlText w:val="%1.%2.%3."/>
      <w:lvlJc w:val="left"/>
      <w:pPr>
        <w:tabs>
          <w:tab w:val="num" w:pos="1005"/>
        </w:tabs>
        <w:ind w:left="1005" w:hanging="720"/>
      </w:pPr>
      <w:rPr>
        <w:rFonts w:hint="default"/>
      </w:rPr>
    </w:lvl>
    <w:lvl w:ilvl="3">
      <w:start w:val="1"/>
      <w:numFmt w:val="decimal"/>
      <w:isLgl/>
      <w:lvlText w:val="%1.%2.%3.%4."/>
      <w:lvlJc w:val="left"/>
      <w:pPr>
        <w:tabs>
          <w:tab w:val="num" w:pos="1005"/>
        </w:tabs>
        <w:ind w:left="1005" w:hanging="720"/>
      </w:pPr>
      <w:rPr>
        <w:rFonts w:hint="default"/>
      </w:rPr>
    </w:lvl>
    <w:lvl w:ilvl="4">
      <w:start w:val="1"/>
      <w:numFmt w:val="decimal"/>
      <w:isLgl/>
      <w:lvlText w:val="%1.%2.%3.%4.%5."/>
      <w:lvlJc w:val="left"/>
      <w:pPr>
        <w:tabs>
          <w:tab w:val="num" w:pos="1365"/>
        </w:tabs>
        <w:ind w:left="1365" w:hanging="1080"/>
      </w:pPr>
      <w:rPr>
        <w:rFonts w:hint="default"/>
      </w:rPr>
    </w:lvl>
    <w:lvl w:ilvl="5">
      <w:start w:val="1"/>
      <w:numFmt w:val="decimal"/>
      <w:isLgl/>
      <w:lvlText w:val="%1.%2.%3.%4.%5.%6."/>
      <w:lvlJc w:val="left"/>
      <w:pPr>
        <w:tabs>
          <w:tab w:val="num" w:pos="1365"/>
        </w:tabs>
        <w:ind w:left="1365" w:hanging="1080"/>
      </w:pPr>
      <w:rPr>
        <w:rFonts w:hint="default"/>
      </w:rPr>
    </w:lvl>
    <w:lvl w:ilvl="6">
      <w:start w:val="1"/>
      <w:numFmt w:val="decimal"/>
      <w:isLgl/>
      <w:lvlText w:val="%1.%2.%3.%4.%5.%6.%7."/>
      <w:lvlJc w:val="left"/>
      <w:pPr>
        <w:tabs>
          <w:tab w:val="num" w:pos="1725"/>
        </w:tabs>
        <w:ind w:left="1725" w:hanging="1440"/>
      </w:pPr>
      <w:rPr>
        <w:rFonts w:hint="default"/>
      </w:rPr>
    </w:lvl>
    <w:lvl w:ilvl="7">
      <w:start w:val="1"/>
      <w:numFmt w:val="decimal"/>
      <w:isLgl/>
      <w:lvlText w:val="%1.%2.%3.%4.%5.%6.%7.%8."/>
      <w:lvlJc w:val="left"/>
      <w:pPr>
        <w:tabs>
          <w:tab w:val="num" w:pos="1725"/>
        </w:tabs>
        <w:ind w:left="1725" w:hanging="1440"/>
      </w:pPr>
      <w:rPr>
        <w:rFonts w:hint="default"/>
      </w:rPr>
    </w:lvl>
    <w:lvl w:ilvl="8">
      <w:start w:val="1"/>
      <w:numFmt w:val="decimal"/>
      <w:isLgl/>
      <w:lvlText w:val="%1.%2.%3.%4.%5.%6.%7.%8.%9."/>
      <w:lvlJc w:val="left"/>
      <w:pPr>
        <w:tabs>
          <w:tab w:val="num" w:pos="2085"/>
        </w:tabs>
        <w:ind w:left="2085" w:hanging="1800"/>
      </w:pPr>
      <w:rPr>
        <w:rFonts w:hint="default"/>
      </w:rPr>
    </w:lvl>
  </w:abstractNum>
  <w:abstractNum w:abstractNumId="1">
    <w:nsid w:val="085440B9"/>
    <w:multiLevelType w:val="multilevel"/>
    <w:tmpl w:val="1D3E20E2"/>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4D42B8F"/>
    <w:multiLevelType w:val="multilevel"/>
    <w:tmpl w:val="AA74A67E"/>
    <w:lvl w:ilvl="0">
      <w:start w:val="5"/>
      <w:numFmt w:val="decimal"/>
      <w:lvlText w:val="%1."/>
      <w:lvlJc w:val="left"/>
      <w:pPr>
        <w:ind w:left="360" w:hanging="360"/>
      </w:pPr>
      <w:rPr>
        <w:rFonts w:cs="Times New Roman"/>
        <w:b/>
      </w:rPr>
    </w:lvl>
    <w:lvl w:ilvl="1">
      <w:start w:val="6"/>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3">
    <w:nsid w:val="15CC6554"/>
    <w:multiLevelType w:val="hybridMultilevel"/>
    <w:tmpl w:val="BD72565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C50B02"/>
    <w:multiLevelType w:val="multilevel"/>
    <w:tmpl w:val="07A23EC4"/>
    <w:lvl w:ilvl="0">
      <w:start w:val="3"/>
      <w:numFmt w:val="decimal"/>
      <w:lvlText w:val="%1"/>
      <w:lvlJc w:val="left"/>
      <w:pPr>
        <w:ind w:left="375" w:hanging="375"/>
      </w:pPr>
      <w:rPr>
        <w:rFonts w:hint="default"/>
      </w:rPr>
    </w:lvl>
    <w:lvl w:ilvl="1">
      <w:start w:val="4"/>
      <w:numFmt w:val="decimal"/>
      <w:lvlText w:val="%1.%2"/>
      <w:lvlJc w:val="left"/>
      <w:pPr>
        <w:ind w:left="1652" w:hanging="375"/>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20DB1A7B"/>
    <w:multiLevelType w:val="multilevel"/>
    <w:tmpl w:val="F36047C2"/>
    <w:lvl w:ilvl="0">
      <w:start w:val="3"/>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1004"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6757F9D"/>
    <w:multiLevelType w:val="multilevel"/>
    <w:tmpl w:val="588A3302"/>
    <w:lvl w:ilvl="0">
      <w:start w:val="1"/>
      <w:numFmt w:val="decimal"/>
      <w:lvlText w:val="%1."/>
      <w:lvlJc w:val="left"/>
      <w:pPr>
        <w:ind w:left="1069"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611" w:hanging="720"/>
      </w:pPr>
      <w:rPr>
        <w:rFonts w:hint="default"/>
      </w:rPr>
    </w:lvl>
    <w:lvl w:ilvl="3">
      <w:start w:val="1"/>
      <w:numFmt w:val="decimal"/>
      <w:isLgl/>
      <w:lvlText w:val="%1.%2.%3.%4."/>
      <w:lvlJc w:val="left"/>
      <w:pPr>
        <w:ind w:left="5062" w:hanging="1080"/>
      </w:pPr>
      <w:rPr>
        <w:rFonts w:hint="default"/>
      </w:rPr>
    </w:lvl>
    <w:lvl w:ilvl="4">
      <w:start w:val="1"/>
      <w:numFmt w:val="decimal"/>
      <w:isLgl/>
      <w:lvlText w:val="%1.%2.%3.%4.%5."/>
      <w:lvlJc w:val="left"/>
      <w:pPr>
        <w:ind w:left="6153" w:hanging="1080"/>
      </w:pPr>
      <w:rPr>
        <w:rFonts w:hint="default"/>
      </w:rPr>
    </w:lvl>
    <w:lvl w:ilvl="5">
      <w:start w:val="1"/>
      <w:numFmt w:val="decimal"/>
      <w:isLgl/>
      <w:lvlText w:val="%1.%2.%3.%4.%5.%6."/>
      <w:lvlJc w:val="left"/>
      <w:pPr>
        <w:ind w:left="7604" w:hanging="1440"/>
      </w:pPr>
      <w:rPr>
        <w:rFonts w:hint="default"/>
      </w:rPr>
    </w:lvl>
    <w:lvl w:ilvl="6">
      <w:start w:val="1"/>
      <w:numFmt w:val="decimal"/>
      <w:isLgl/>
      <w:lvlText w:val="%1.%2.%3.%4.%5.%6.%7."/>
      <w:lvlJc w:val="left"/>
      <w:pPr>
        <w:ind w:left="9055" w:hanging="1800"/>
      </w:pPr>
      <w:rPr>
        <w:rFonts w:hint="default"/>
      </w:rPr>
    </w:lvl>
    <w:lvl w:ilvl="7">
      <w:start w:val="1"/>
      <w:numFmt w:val="decimal"/>
      <w:isLgl/>
      <w:lvlText w:val="%1.%2.%3.%4.%5.%6.%7.%8."/>
      <w:lvlJc w:val="left"/>
      <w:pPr>
        <w:ind w:left="10146" w:hanging="1800"/>
      </w:pPr>
      <w:rPr>
        <w:rFonts w:hint="default"/>
      </w:rPr>
    </w:lvl>
    <w:lvl w:ilvl="8">
      <w:start w:val="1"/>
      <w:numFmt w:val="decimal"/>
      <w:isLgl/>
      <w:lvlText w:val="%1.%2.%3.%4.%5.%6.%7.%8.%9."/>
      <w:lvlJc w:val="left"/>
      <w:pPr>
        <w:ind w:left="11597" w:hanging="2160"/>
      </w:pPr>
      <w:rPr>
        <w:rFonts w:hint="default"/>
      </w:rPr>
    </w:lvl>
  </w:abstractNum>
  <w:abstractNum w:abstractNumId="7">
    <w:nsid w:val="28DB1194"/>
    <w:multiLevelType w:val="multilevel"/>
    <w:tmpl w:val="F17CE26A"/>
    <w:lvl w:ilvl="0">
      <w:start w:val="5"/>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FEA4E1D"/>
    <w:multiLevelType w:val="multilevel"/>
    <w:tmpl w:val="E2FEF11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11E0CF6"/>
    <w:multiLevelType w:val="hybridMultilevel"/>
    <w:tmpl w:val="0EAC2430"/>
    <w:lvl w:ilvl="0" w:tplc="5A1E82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5719D3"/>
    <w:multiLevelType w:val="multilevel"/>
    <w:tmpl w:val="E2FEF11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A95BB2"/>
    <w:multiLevelType w:val="multilevel"/>
    <w:tmpl w:val="1522FF2E"/>
    <w:lvl w:ilvl="0">
      <w:start w:val="4"/>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88917EC"/>
    <w:multiLevelType w:val="multilevel"/>
    <w:tmpl w:val="B23AF38A"/>
    <w:lvl w:ilvl="0">
      <w:start w:val="5"/>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9"/>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8FE2577"/>
    <w:multiLevelType w:val="multilevel"/>
    <w:tmpl w:val="6638E90C"/>
    <w:lvl w:ilvl="0">
      <w:start w:val="5"/>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DAD60EA"/>
    <w:multiLevelType w:val="multilevel"/>
    <w:tmpl w:val="B684969C"/>
    <w:lvl w:ilvl="0">
      <w:start w:val="5"/>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FAD0C9A"/>
    <w:multiLevelType w:val="multilevel"/>
    <w:tmpl w:val="EC6C6A96"/>
    <w:lvl w:ilvl="0">
      <w:start w:val="3"/>
      <w:numFmt w:val="decimal"/>
      <w:lvlText w:val="%1"/>
      <w:lvlJc w:val="left"/>
      <w:pPr>
        <w:ind w:left="375" w:hanging="375"/>
      </w:pPr>
      <w:rPr>
        <w:rFonts w:hint="default"/>
        <w:sz w:val="28"/>
      </w:rPr>
    </w:lvl>
    <w:lvl w:ilvl="1">
      <w:start w:val="2"/>
      <w:numFmt w:val="decimal"/>
      <w:lvlText w:val="%1.%2"/>
      <w:lvlJc w:val="left"/>
      <w:pPr>
        <w:ind w:left="1815" w:hanging="375"/>
      </w:pPr>
      <w:rPr>
        <w:rFonts w:hint="default"/>
        <w:b/>
        <w:sz w:val="24"/>
        <w:szCs w:val="24"/>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16">
    <w:nsid w:val="42D06580"/>
    <w:multiLevelType w:val="hybridMultilevel"/>
    <w:tmpl w:val="E5D6C9F6"/>
    <w:lvl w:ilvl="0" w:tplc="3F088B0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43ED16AB"/>
    <w:multiLevelType w:val="hybridMultilevel"/>
    <w:tmpl w:val="13809B0A"/>
    <w:lvl w:ilvl="0" w:tplc="0419000F">
      <w:start w:val="1"/>
      <w:numFmt w:val="decimal"/>
      <w:pStyle w:val="1"/>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pStyle w:val="7"/>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29773A"/>
    <w:multiLevelType w:val="multilevel"/>
    <w:tmpl w:val="93B89FDC"/>
    <w:lvl w:ilvl="0">
      <w:start w:val="1"/>
      <w:numFmt w:val="decimal"/>
      <w:pStyle w:val="a"/>
      <w:lvlText w:val="%1."/>
      <w:lvlJc w:val="left"/>
      <w:pPr>
        <w:ind w:left="1636" w:hanging="360"/>
      </w:pPr>
    </w:lvl>
    <w:lvl w:ilvl="1">
      <w:start w:val="2"/>
      <w:numFmt w:val="decimal"/>
      <w:isLgl/>
      <w:lvlText w:val="%1.%2."/>
      <w:lvlJc w:val="left"/>
      <w:pPr>
        <w:ind w:left="2085" w:hanging="525"/>
      </w:pPr>
      <w:rPr>
        <w:rFonts w:hint="default"/>
        <w:b/>
        <w:sz w:val="24"/>
        <w:szCs w:val="24"/>
      </w:rPr>
    </w:lvl>
    <w:lvl w:ilvl="2">
      <w:start w:val="1"/>
      <w:numFmt w:val="decimal"/>
      <w:isLgl/>
      <w:lvlText w:val="%1.%2.%3."/>
      <w:lvlJc w:val="left"/>
      <w:pPr>
        <w:ind w:left="216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1080"/>
      </w:pPr>
      <w:rPr>
        <w:rFonts w:hint="default"/>
        <w:sz w:val="28"/>
      </w:rPr>
    </w:lvl>
    <w:lvl w:ilvl="5">
      <w:start w:val="1"/>
      <w:numFmt w:val="decimal"/>
      <w:isLgl/>
      <w:lvlText w:val="%1.%2.%3.%4.%5.%6."/>
      <w:lvlJc w:val="left"/>
      <w:pPr>
        <w:ind w:left="2520" w:hanging="1080"/>
      </w:pPr>
      <w:rPr>
        <w:rFonts w:hint="default"/>
        <w:sz w:val="28"/>
      </w:rPr>
    </w:lvl>
    <w:lvl w:ilvl="6">
      <w:start w:val="1"/>
      <w:numFmt w:val="decimal"/>
      <w:isLgl/>
      <w:lvlText w:val="%1.%2.%3.%4.%5.%6.%7."/>
      <w:lvlJc w:val="left"/>
      <w:pPr>
        <w:ind w:left="2880" w:hanging="1440"/>
      </w:pPr>
      <w:rPr>
        <w:rFonts w:hint="default"/>
        <w:sz w:val="28"/>
      </w:rPr>
    </w:lvl>
    <w:lvl w:ilvl="7">
      <w:start w:val="1"/>
      <w:numFmt w:val="decimal"/>
      <w:isLgl/>
      <w:lvlText w:val="%1.%2.%3.%4.%5.%6.%7.%8."/>
      <w:lvlJc w:val="left"/>
      <w:pPr>
        <w:ind w:left="2880" w:hanging="1440"/>
      </w:pPr>
      <w:rPr>
        <w:rFonts w:hint="default"/>
        <w:sz w:val="28"/>
      </w:rPr>
    </w:lvl>
    <w:lvl w:ilvl="8">
      <w:start w:val="1"/>
      <w:numFmt w:val="decimal"/>
      <w:isLgl/>
      <w:lvlText w:val="%1.%2.%3.%4.%5.%6.%7.%8.%9."/>
      <w:lvlJc w:val="left"/>
      <w:pPr>
        <w:ind w:left="3240" w:hanging="1800"/>
      </w:pPr>
      <w:rPr>
        <w:rFonts w:hint="default"/>
        <w:sz w:val="28"/>
      </w:rPr>
    </w:lvl>
  </w:abstractNum>
  <w:abstractNum w:abstractNumId="19">
    <w:nsid w:val="49A03C59"/>
    <w:multiLevelType w:val="multilevel"/>
    <w:tmpl w:val="E2FEF11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63B4CA2"/>
    <w:multiLevelType w:val="multilevel"/>
    <w:tmpl w:val="71A4285E"/>
    <w:lvl w:ilvl="0">
      <w:start w:val="2"/>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nsid w:val="5A55410D"/>
    <w:multiLevelType w:val="multilevel"/>
    <w:tmpl w:val="2E9C6C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64E62A0B"/>
    <w:multiLevelType w:val="multilevel"/>
    <w:tmpl w:val="A8CC172C"/>
    <w:lvl w:ilvl="0">
      <w:start w:val="5"/>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5"/>
      <w:numFmt w:val="decimal"/>
      <w:lvlText w:val="%1.%2.%3.%4."/>
      <w:lvlJc w:val="left"/>
      <w:pPr>
        <w:tabs>
          <w:tab w:val="num" w:pos="862"/>
        </w:tabs>
        <w:ind w:left="862"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88639E5"/>
    <w:multiLevelType w:val="multilevel"/>
    <w:tmpl w:val="9FA05B78"/>
    <w:lvl w:ilvl="0">
      <w:start w:val="4"/>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2"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975688F"/>
    <w:multiLevelType w:val="multilevel"/>
    <w:tmpl w:val="EC6C6A96"/>
    <w:lvl w:ilvl="0">
      <w:start w:val="3"/>
      <w:numFmt w:val="decimal"/>
      <w:lvlText w:val="%1"/>
      <w:lvlJc w:val="left"/>
      <w:pPr>
        <w:ind w:left="375" w:hanging="375"/>
      </w:pPr>
      <w:rPr>
        <w:rFonts w:hint="default"/>
        <w:sz w:val="28"/>
      </w:rPr>
    </w:lvl>
    <w:lvl w:ilvl="1">
      <w:start w:val="2"/>
      <w:numFmt w:val="decimal"/>
      <w:lvlText w:val="%1.%2"/>
      <w:lvlJc w:val="left"/>
      <w:pPr>
        <w:ind w:left="1815" w:hanging="375"/>
      </w:pPr>
      <w:rPr>
        <w:rFonts w:hint="default"/>
        <w:b/>
        <w:sz w:val="24"/>
        <w:szCs w:val="24"/>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25">
    <w:nsid w:val="72B97A6A"/>
    <w:multiLevelType w:val="multilevel"/>
    <w:tmpl w:val="FFE0B954"/>
    <w:lvl w:ilvl="0">
      <w:start w:val="2"/>
      <w:numFmt w:val="decimal"/>
      <w:lvlText w:val="%1."/>
      <w:lvlJc w:val="left"/>
      <w:pPr>
        <w:ind w:left="660" w:hanging="660"/>
      </w:pPr>
      <w:rPr>
        <w:rFonts w:cs="Times New Roman" w:hint="default"/>
      </w:rPr>
    </w:lvl>
    <w:lvl w:ilvl="1">
      <w:start w:val="11"/>
      <w:numFmt w:val="decimal"/>
      <w:lvlText w:val="%1.%2."/>
      <w:lvlJc w:val="left"/>
      <w:pPr>
        <w:ind w:left="731" w:hanging="6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26">
    <w:nsid w:val="740C5315"/>
    <w:multiLevelType w:val="singleLevel"/>
    <w:tmpl w:val="2DD231B0"/>
    <w:lvl w:ilvl="0">
      <w:start w:val="3"/>
      <w:numFmt w:val="decimal"/>
      <w:lvlText w:val="%1. "/>
      <w:legacy w:legacy="1" w:legacySpace="0" w:legacyIndent="283"/>
      <w:lvlJc w:val="left"/>
      <w:pPr>
        <w:ind w:left="283" w:hanging="283"/>
      </w:pPr>
      <w:rPr>
        <w:rFonts w:ascii="Times New Roman CYR" w:hAnsi="Times New Roman CYR" w:cs="Times New Roman" w:hint="default"/>
        <w:b/>
        <w:i w:val="0"/>
        <w:sz w:val="26"/>
        <w:u w:val="none"/>
      </w:rPr>
    </w:lvl>
  </w:abstractNum>
  <w:abstractNum w:abstractNumId="27">
    <w:nsid w:val="74E132B6"/>
    <w:multiLevelType w:val="multilevel"/>
    <w:tmpl w:val="7466EB8A"/>
    <w:lvl w:ilvl="0">
      <w:start w:val="5"/>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862"/>
        </w:tabs>
        <w:ind w:left="862"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58F4796"/>
    <w:multiLevelType w:val="multilevel"/>
    <w:tmpl w:val="0450ABAA"/>
    <w:lvl w:ilvl="0">
      <w:start w:val="4"/>
      <w:numFmt w:val="decimal"/>
      <w:lvlText w:val="%1"/>
      <w:lvlJc w:val="left"/>
      <w:pPr>
        <w:ind w:left="375" w:hanging="375"/>
      </w:pPr>
      <w:rPr>
        <w:rFonts w:hint="default"/>
      </w:rPr>
    </w:lvl>
    <w:lvl w:ilvl="1">
      <w:start w:val="8"/>
      <w:numFmt w:val="decimal"/>
      <w:lvlText w:val="%1.%2"/>
      <w:lvlJc w:val="left"/>
      <w:pPr>
        <w:ind w:left="1651"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nsid w:val="75E34F3D"/>
    <w:multiLevelType w:val="multilevel"/>
    <w:tmpl w:val="2D60459A"/>
    <w:lvl w:ilvl="0">
      <w:start w:val="5"/>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93C4309"/>
    <w:multiLevelType w:val="multilevel"/>
    <w:tmpl w:val="71903AD0"/>
    <w:lvl w:ilvl="0">
      <w:start w:val="4"/>
      <w:numFmt w:val="decimal"/>
      <w:lvlText w:val="%1."/>
      <w:lvlJc w:val="left"/>
      <w:pPr>
        <w:ind w:left="2525"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3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CB745E6"/>
    <w:multiLevelType w:val="multilevel"/>
    <w:tmpl w:val="7EC25214"/>
    <w:lvl w:ilvl="0">
      <w:start w:val="1"/>
      <w:numFmt w:val="decimal"/>
      <w:lvlText w:val="%1."/>
      <w:lvlJc w:val="left"/>
      <w:pPr>
        <w:ind w:left="420" w:hanging="42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7D4B7EC0"/>
    <w:multiLevelType w:val="multilevel"/>
    <w:tmpl w:val="C60AE182"/>
    <w:lvl w:ilvl="0">
      <w:start w:val="4"/>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AB36D5"/>
    <w:multiLevelType w:val="multilevel"/>
    <w:tmpl w:val="753E4DB4"/>
    <w:lvl w:ilvl="0">
      <w:start w:val="2"/>
      <w:numFmt w:val="decimal"/>
      <w:lvlText w:val="%1."/>
      <w:lvlJc w:val="left"/>
      <w:pPr>
        <w:ind w:left="360" w:hanging="360"/>
      </w:pPr>
      <w:rPr>
        <w:rFonts w:hint="default"/>
        <w:b/>
      </w:rPr>
    </w:lvl>
    <w:lvl w:ilvl="1">
      <w:start w:val="9"/>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17"/>
  </w:num>
  <w:num w:numId="2">
    <w:abstractNumId w:val="21"/>
  </w:num>
  <w:num w:numId="3">
    <w:abstractNumId w:val="26"/>
  </w:num>
  <w:num w:numId="4">
    <w:abstractNumId w:val="5"/>
  </w:num>
  <w:num w:numId="5">
    <w:abstractNumId w:val="25"/>
  </w:num>
  <w:num w:numId="6">
    <w:abstractNumId w:val="19"/>
  </w:num>
  <w:num w:numId="7">
    <w:abstractNumId w:val="32"/>
  </w:num>
  <w:num w:numId="8">
    <w:abstractNumId w:val="11"/>
  </w:num>
  <w:num w:numId="9">
    <w:abstractNumId w:val="23"/>
  </w:num>
  <w:num w:numId="10">
    <w:abstractNumId w:val="7"/>
  </w:num>
  <w:num w:numId="11">
    <w:abstractNumId w:val="1"/>
  </w:num>
  <w:num w:numId="12">
    <w:abstractNumId w:val="0"/>
  </w:num>
  <w:num w:numId="13">
    <w:abstractNumId w:val="3"/>
  </w:num>
  <w:num w:numId="14">
    <w:abstractNumId w:val="6"/>
  </w:num>
  <w:num w:numId="15">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22"/>
  </w:num>
  <w:num w:numId="20">
    <w:abstractNumId w:val="12"/>
  </w:num>
  <w:num w:numId="21">
    <w:abstractNumId w:val="14"/>
  </w:num>
  <w:num w:numId="22">
    <w:abstractNumId w:val="13"/>
  </w:num>
  <w:num w:numId="23">
    <w:abstractNumId w:val="18"/>
  </w:num>
  <w:num w:numId="24">
    <w:abstractNumId w:val="24"/>
  </w:num>
  <w:num w:numId="25">
    <w:abstractNumId w:val="16"/>
  </w:num>
  <w:num w:numId="26">
    <w:abstractNumId w:val="4"/>
  </w:num>
  <w:num w:numId="27">
    <w:abstractNumId w:val="28"/>
  </w:num>
  <w:num w:numId="28">
    <w:abstractNumId w:val="18"/>
    <w:lvlOverride w:ilvl="0">
      <w:startOverride w:val="2"/>
    </w:lvlOverride>
  </w:num>
  <w:num w:numId="29">
    <w:abstractNumId w:val="15"/>
  </w:num>
  <w:num w:numId="30">
    <w:abstractNumId w:val="9"/>
  </w:num>
  <w:num w:numId="31">
    <w:abstractNumId w:val="8"/>
  </w:num>
  <w:num w:numId="32">
    <w:abstractNumId w:val="30"/>
  </w:num>
  <w:num w:numId="33">
    <w:abstractNumId w:val="10"/>
  </w:num>
  <w:num w:numId="34">
    <w:abstractNumId w:val="31"/>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7301"/>
    <w:rsid w:val="000002B0"/>
    <w:rsid w:val="00003247"/>
    <w:rsid w:val="000041FF"/>
    <w:rsid w:val="0001561F"/>
    <w:rsid w:val="00016240"/>
    <w:rsid w:val="000176E4"/>
    <w:rsid w:val="00022408"/>
    <w:rsid w:val="00026401"/>
    <w:rsid w:val="0004331D"/>
    <w:rsid w:val="00047819"/>
    <w:rsid w:val="000553FD"/>
    <w:rsid w:val="000627B3"/>
    <w:rsid w:val="0007157F"/>
    <w:rsid w:val="00080525"/>
    <w:rsid w:val="00091B98"/>
    <w:rsid w:val="000A0A3D"/>
    <w:rsid w:val="000A3C30"/>
    <w:rsid w:val="000C5A8D"/>
    <w:rsid w:val="001153AC"/>
    <w:rsid w:val="001240F0"/>
    <w:rsid w:val="00136B13"/>
    <w:rsid w:val="00153155"/>
    <w:rsid w:val="00174129"/>
    <w:rsid w:val="00184C67"/>
    <w:rsid w:val="001A1B6D"/>
    <w:rsid w:val="001B03E3"/>
    <w:rsid w:val="001B2429"/>
    <w:rsid w:val="001B6CF5"/>
    <w:rsid w:val="001C5BA7"/>
    <w:rsid w:val="001F0551"/>
    <w:rsid w:val="001F2C63"/>
    <w:rsid w:val="001F47D5"/>
    <w:rsid w:val="0020160A"/>
    <w:rsid w:val="002053A4"/>
    <w:rsid w:val="00224849"/>
    <w:rsid w:val="002267FB"/>
    <w:rsid w:val="002412A4"/>
    <w:rsid w:val="00247511"/>
    <w:rsid w:val="002549EB"/>
    <w:rsid w:val="00270D44"/>
    <w:rsid w:val="00273454"/>
    <w:rsid w:val="002B7E11"/>
    <w:rsid w:val="002E376F"/>
    <w:rsid w:val="003047B5"/>
    <w:rsid w:val="00310DA8"/>
    <w:rsid w:val="0031401F"/>
    <w:rsid w:val="003142CF"/>
    <w:rsid w:val="003167AF"/>
    <w:rsid w:val="003241E6"/>
    <w:rsid w:val="00334C6F"/>
    <w:rsid w:val="00335B44"/>
    <w:rsid w:val="00362880"/>
    <w:rsid w:val="0037300A"/>
    <w:rsid w:val="00376630"/>
    <w:rsid w:val="00384835"/>
    <w:rsid w:val="003862AF"/>
    <w:rsid w:val="003A2CED"/>
    <w:rsid w:val="003B1BC0"/>
    <w:rsid w:val="003C2AA2"/>
    <w:rsid w:val="003D3EA9"/>
    <w:rsid w:val="003E09B5"/>
    <w:rsid w:val="003E6B92"/>
    <w:rsid w:val="00411CE2"/>
    <w:rsid w:val="00446301"/>
    <w:rsid w:val="004519F7"/>
    <w:rsid w:val="004776D1"/>
    <w:rsid w:val="0048620F"/>
    <w:rsid w:val="00492C62"/>
    <w:rsid w:val="00494D8A"/>
    <w:rsid w:val="004A3A13"/>
    <w:rsid w:val="004B0819"/>
    <w:rsid w:val="004D2FE3"/>
    <w:rsid w:val="00500366"/>
    <w:rsid w:val="005016ED"/>
    <w:rsid w:val="00510409"/>
    <w:rsid w:val="00517798"/>
    <w:rsid w:val="00521E03"/>
    <w:rsid w:val="0052246C"/>
    <w:rsid w:val="0054706D"/>
    <w:rsid w:val="00566D7B"/>
    <w:rsid w:val="00576862"/>
    <w:rsid w:val="005841CF"/>
    <w:rsid w:val="00584446"/>
    <w:rsid w:val="005912AD"/>
    <w:rsid w:val="005A1C96"/>
    <w:rsid w:val="005B66B4"/>
    <w:rsid w:val="005C7BA3"/>
    <w:rsid w:val="005D0F16"/>
    <w:rsid w:val="005F4F06"/>
    <w:rsid w:val="00602EC8"/>
    <w:rsid w:val="006052D9"/>
    <w:rsid w:val="0060734B"/>
    <w:rsid w:val="00607FAB"/>
    <w:rsid w:val="00611E6B"/>
    <w:rsid w:val="00622CAE"/>
    <w:rsid w:val="00630B03"/>
    <w:rsid w:val="006416F3"/>
    <w:rsid w:val="0066470A"/>
    <w:rsid w:val="0067313F"/>
    <w:rsid w:val="00680015"/>
    <w:rsid w:val="006909A7"/>
    <w:rsid w:val="006A7D00"/>
    <w:rsid w:val="006B04AE"/>
    <w:rsid w:val="006E222E"/>
    <w:rsid w:val="006F06BC"/>
    <w:rsid w:val="006F17FA"/>
    <w:rsid w:val="00711549"/>
    <w:rsid w:val="007206A8"/>
    <w:rsid w:val="00732A18"/>
    <w:rsid w:val="00741533"/>
    <w:rsid w:val="00741A5E"/>
    <w:rsid w:val="00744A48"/>
    <w:rsid w:val="00744C0E"/>
    <w:rsid w:val="00744F9B"/>
    <w:rsid w:val="007471DB"/>
    <w:rsid w:val="007556F2"/>
    <w:rsid w:val="00795C7A"/>
    <w:rsid w:val="007A0522"/>
    <w:rsid w:val="007A2B48"/>
    <w:rsid w:val="007C4843"/>
    <w:rsid w:val="007C54C0"/>
    <w:rsid w:val="007D0936"/>
    <w:rsid w:val="007E0830"/>
    <w:rsid w:val="007E5D90"/>
    <w:rsid w:val="007F5E4C"/>
    <w:rsid w:val="00815E04"/>
    <w:rsid w:val="00832C87"/>
    <w:rsid w:val="008342CB"/>
    <w:rsid w:val="008374A4"/>
    <w:rsid w:val="00837F9A"/>
    <w:rsid w:val="00854621"/>
    <w:rsid w:val="00882910"/>
    <w:rsid w:val="008A27BF"/>
    <w:rsid w:val="008C0419"/>
    <w:rsid w:val="008D5C81"/>
    <w:rsid w:val="008F2143"/>
    <w:rsid w:val="009100AD"/>
    <w:rsid w:val="009123F9"/>
    <w:rsid w:val="00914006"/>
    <w:rsid w:val="009268F0"/>
    <w:rsid w:val="0095275D"/>
    <w:rsid w:val="0095344F"/>
    <w:rsid w:val="00967FD6"/>
    <w:rsid w:val="00981F4C"/>
    <w:rsid w:val="009913C6"/>
    <w:rsid w:val="009B49BA"/>
    <w:rsid w:val="009C6B61"/>
    <w:rsid w:val="009E121A"/>
    <w:rsid w:val="009E19D4"/>
    <w:rsid w:val="009E2FD3"/>
    <w:rsid w:val="009F7848"/>
    <w:rsid w:val="00A01CF4"/>
    <w:rsid w:val="00A11B6C"/>
    <w:rsid w:val="00A40180"/>
    <w:rsid w:val="00A51310"/>
    <w:rsid w:val="00A52F0D"/>
    <w:rsid w:val="00A63F95"/>
    <w:rsid w:val="00A73FFA"/>
    <w:rsid w:val="00AA0718"/>
    <w:rsid w:val="00AA0CA1"/>
    <w:rsid w:val="00AB5DD1"/>
    <w:rsid w:val="00AC40CD"/>
    <w:rsid w:val="00AD077E"/>
    <w:rsid w:val="00AE0F31"/>
    <w:rsid w:val="00B06646"/>
    <w:rsid w:val="00B20E2A"/>
    <w:rsid w:val="00B237FD"/>
    <w:rsid w:val="00B26064"/>
    <w:rsid w:val="00B30919"/>
    <w:rsid w:val="00B411EF"/>
    <w:rsid w:val="00B52006"/>
    <w:rsid w:val="00B5220F"/>
    <w:rsid w:val="00B66BE0"/>
    <w:rsid w:val="00B703D3"/>
    <w:rsid w:val="00B716FD"/>
    <w:rsid w:val="00B76A9E"/>
    <w:rsid w:val="00B7785F"/>
    <w:rsid w:val="00B860BA"/>
    <w:rsid w:val="00BA4C13"/>
    <w:rsid w:val="00BB482C"/>
    <w:rsid w:val="00BB7E9B"/>
    <w:rsid w:val="00BC2C98"/>
    <w:rsid w:val="00BF05C9"/>
    <w:rsid w:val="00C02175"/>
    <w:rsid w:val="00C04673"/>
    <w:rsid w:val="00C10037"/>
    <w:rsid w:val="00C16659"/>
    <w:rsid w:val="00C20FBE"/>
    <w:rsid w:val="00C26A26"/>
    <w:rsid w:val="00C27CAF"/>
    <w:rsid w:val="00C37A85"/>
    <w:rsid w:val="00C5389F"/>
    <w:rsid w:val="00C600F5"/>
    <w:rsid w:val="00C73693"/>
    <w:rsid w:val="00C75101"/>
    <w:rsid w:val="00C82B45"/>
    <w:rsid w:val="00C86655"/>
    <w:rsid w:val="00C94489"/>
    <w:rsid w:val="00C97B0D"/>
    <w:rsid w:val="00CC7640"/>
    <w:rsid w:val="00D0036A"/>
    <w:rsid w:val="00D02D41"/>
    <w:rsid w:val="00D1026F"/>
    <w:rsid w:val="00D11224"/>
    <w:rsid w:val="00D27539"/>
    <w:rsid w:val="00D31F5A"/>
    <w:rsid w:val="00D57301"/>
    <w:rsid w:val="00D76C86"/>
    <w:rsid w:val="00D85B8B"/>
    <w:rsid w:val="00D85CF0"/>
    <w:rsid w:val="00D86E6D"/>
    <w:rsid w:val="00D8792D"/>
    <w:rsid w:val="00DA2CB5"/>
    <w:rsid w:val="00DA415C"/>
    <w:rsid w:val="00DA78D9"/>
    <w:rsid w:val="00DB00B9"/>
    <w:rsid w:val="00DD3B03"/>
    <w:rsid w:val="00DE2EE1"/>
    <w:rsid w:val="00DE6DD4"/>
    <w:rsid w:val="00E12770"/>
    <w:rsid w:val="00E13467"/>
    <w:rsid w:val="00E2245E"/>
    <w:rsid w:val="00E2386A"/>
    <w:rsid w:val="00E2567D"/>
    <w:rsid w:val="00E317DD"/>
    <w:rsid w:val="00E35D39"/>
    <w:rsid w:val="00E543F1"/>
    <w:rsid w:val="00E6371F"/>
    <w:rsid w:val="00E80145"/>
    <w:rsid w:val="00E80C88"/>
    <w:rsid w:val="00E863BE"/>
    <w:rsid w:val="00EA07AC"/>
    <w:rsid w:val="00EA1393"/>
    <w:rsid w:val="00EC2ED3"/>
    <w:rsid w:val="00ED1782"/>
    <w:rsid w:val="00ED580E"/>
    <w:rsid w:val="00ED594C"/>
    <w:rsid w:val="00EE728D"/>
    <w:rsid w:val="00EF0450"/>
    <w:rsid w:val="00EF3578"/>
    <w:rsid w:val="00EF3C68"/>
    <w:rsid w:val="00F00A2E"/>
    <w:rsid w:val="00F06FC8"/>
    <w:rsid w:val="00F4284A"/>
    <w:rsid w:val="00F452C2"/>
    <w:rsid w:val="00F46E45"/>
    <w:rsid w:val="00F5606D"/>
    <w:rsid w:val="00F838C4"/>
    <w:rsid w:val="00FA4EE8"/>
    <w:rsid w:val="00FA7691"/>
    <w:rsid w:val="00FC36F5"/>
    <w:rsid w:val="00FD1EE7"/>
    <w:rsid w:val="00FE3083"/>
    <w:rsid w:val="00FE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73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D57301"/>
    <w:pPr>
      <w:keepNext/>
      <w:numPr>
        <w:numId w:val="1"/>
      </w:numPr>
      <w:suppressAutoHyphens/>
      <w:overflowPunct/>
      <w:autoSpaceDE/>
      <w:autoSpaceDN/>
      <w:adjustRightInd/>
      <w:textAlignment w:val="auto"/>
      <w:outlineLvl w:val="0"/>
    </w:pPr>
    <w:rPr>
      <w:b/>
      <w:bCs/>
      <w:sz w:val="24"/>
      <w:szCs w:val="24"/>
      <w:lang w:eastAsia="ar-SA"/>
    </w:rPr>
  </w:style>
  <w:style w:type="paragraph" w:styleId="2">
    <w:name w:val="heading 2"/>
    <w:basedOn w:val="a0"/>
    <w:next w:val="a0"/>
    <w:link w:val="20"/>
    <w:uiPriority w:val="99"/>
    <w:qFormat/>
    <w:rsid w:val="00D57301"/>
    <w:pPr>
      <w:keepNext/>
      <w:numPr>
        <w:ilvl w:val="1"/>
        <w:numId w:val="1"/>
      </w:numPr>
      <w:suppressAutoHyphens/>
      <w:autoSpaceDN/>
      <w:adjustRightInd/>
      <w:textAlignment w:val="auto"/>
      <w:outlineLvl w:val="1"/>
    </w:pPr>
    <w:rPr>
      <w:sz w:val="24"/>
      <w:szCs w:val="24"/>
      <w:lang w:eastAsia="ar-SA"/>
    </w:rPr>
  </w:style>
  <w:style w:type="paragraph" w:styleId="3">
    <w:name w:val="heading 3"/>
    <w:basedOn w:val="a0"/>
    <w:next w:val="a0"/>
    <w:link w:val="30"/>
    <w:uiPriority w:val="99"/>
    <w:qFormat/>
    <w:rsid w:val="00D57301"/>
    <w:pPr>
      <w:keepNext/>
      <w:suppressAutoHyphens/>
      <w:autoSpaceDN/>
      <w:adjustRightInd/>
      <w:jc w:val="both"/>
      <w:textAlignment w:val="auto"/>
      <w:outlineLvl w:val="2"/>
    </w:pPr>
    <w:rPr>
      <w:sz w:val="28"/>
      <w:szCs w:val="24"/>
      <w:lang w:eastAsia="ar-SA"/>
    </w:rPr>
  </w:style>
  <w:style w:type="paragraph" w:styleId="4">
    <w:name w:val="heading 4"/>
    <w:basedOn w:val="a0"/>
    <w:next w:val="a0"/>
    <w:link w:val="40"/>
    <w:uiPriority w:val="99"/>
    <w:qFormat/>
    <w:rsid w:val="00D57301"/>
    <w:pPr>
      <w:keepNext/>
      <w:ind w:firstLine="284"/>
      <w:jc w:val="both"/>
      <w:outlineLvl w:val="3"/>
    </w:pPr>
    <w:rPr>
      <w:b/>
      <w:i/>
      <w:sz w:val="24"/>
    </w:rPr>
  </w:style>
  <w:style w:type="paragraph" w:styleId="5">
    <w:name w:val="heading 5"/>
    <w:basedOn w:val="a0"/>
    <w:next w:val="a0"/>
    <w:link w:val="50"/>
    <w:uiPriority w:val="99"/>
    <w:qFormat/>
    <w:rsid w:val="00D57301"/>
    <w:pPr>
      <w:keepNext/>
      <w:numPr>
        <w:ilvl w:val="4"/>
        <w:numId w:val="1"/>
      </w:numPr>
      <w:suppressAutoHyphens/>
      <w:autoSpaceDN/>
      <w:adjustRightInd/>
      <w:textAlignment w:val="auto"/>
      <w:outlineLvl w:val="4"/>
    </w:pPr>
    <w:rPr>
      <w:sz w:val="24"/>
      <w:szCs w:val="24"/>
      <w:lang w:eastAsia="ar-SA"/>
    </w:rPr>
  </w:style>
  <w:style w:type="paragraph" w:styleId="6">
    <w:name w:val="heading 6"/>
    <w:basedOn w:val="a0"/>
    <w:next w:val="a0"/>
    <w:link w:val="60"/>
    <w:uiPriority w:val="99"/>
    <w:qFormat/>
    <w:rsid w:val="00D57301"/>
    <w:pPr>
      <w:keepNext/>
      <w:suppressAutoHyphens/>
      <w:autoSpaceDN/>
      <w:adjustRightInd/>
      <w:jc w:val="both"/>
      <w:textAlignment w:val="auto"/>
      <w:outlineLvl w:val="5"/>
    </w:pPr>
    <w:rPr>
      <w:b/>
      <w:sz w:val="28"/>
      <w:lang w:eastAsia="ar-SA"/>
    </w:rPr>
  </w:style>
  <w:style w:type="paragraph" w:styleId="7">
    <w:name w:val="heading 7"/>
    <w:basedOn w:val="a0"/>
    <w:next w:val="a0"/>
    <w:link w:val="70"/>
    <w:uiPriority w:val="99"/>
    <w:qFormat/>
    <w:rsid w:val="00D57301"/>
    <w:pPr>
      <w:keepNext/>
      <w:numPr>
        <w:ilvl w:val="6"/>
        <w:numId w:val="1"/>
      </w:numPr>
      <w:suppressAutoHyphens/>
      <w:autoSpaceDN/>
      <w:adjustRightInd/>
      <w:jc w:val="both"/>
      <w:textAlignment w:val="auto"/>
      <w:outlineLvl w:val="6"/>
    </w:pPr>
    <w:rPr>
      <w:sz w:val="36"/>
      <w:szCs w:val="36"/>
      <w:lang w:eastAsia="ar-SA"/>
    </w:rPr>
  </w:style>
  <w:style w:type="paragraph" w:styleId="8">
    <w:name w:val="heading 8"/>
    <w:basedOn w:val="a0"/>
    <w:next w:val="a0"/>
    <w:link w:val="80"/>
    <w:uiPriority w:val="99"/>
    <w:qFormat/>
    <w:rsid w:val="00D57301"/>
    <w:pPr>
      <w:keepNext/>
      <w:suppressAutoHyphens/>
      <w:autoSpaceDN/>
      <w:adjustRightInd/>
      <w:jc w:val="center"/>
      <w:textAlignment w:val="auto"/>
      <w:outlineLvl w:val="7"/>
    </w:pPr>
    <w:rPr>
      <w:b/>
      <w:sz w:val="28"/>
      <w:szCs w:val="28"/>
      <w:lang w:eastAsia="ar-SA"/>
    </w:rPr>
  </w:style>
  <w:style w:type="paragraph" w:styleId="9">
    <w:name w:val="heading 9"/>
    <w:basedOn w:val="a0"/>
    <w:next w:val="a0"/>
    <w:link w:val="90"/>
    <w:uiPriority w:val="99"/>
    <w:qFormat/>
    <w:rsid w:val="00D57301"/>
    <w:pPr>
      <w:keepNext/>
      <w:suppressAutoHyphens/>
      <w:autoSpaceDN/>
      <w:adjustRightInd/>
      <w:textAlignment w:val="auto"/>
      <w:outlineLvl w:val="8"/>
    </w:pPr>
    <w:rPr>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7301"/>
    <w:rPr>
      <w:rFonts w:ascii="Times New Roman" w:eastAsia="Times New Roman" w:hAnsi="Times New Roman" w:cs="Times New Roman"/>
      <w:b/>
      <w:bCs/>
      <w:sz w:val="24"/>
      <w:szCs w:val="24"/>
      <w:lang w:eastAsia="ar-SA"/>
    </w:rPr>
  </w:style>
  <w:style w:type="character" w:customStyle="1" w:styleId="20">
    <w:name w:val="Заголовок 2 Знак"/>
    <w:basedOn w:val="a1"/>
    <w:link w:val="2"/>
    <w:uiPriority w:val="99"/>
    <w:rsid w:val="00D57301"/>
    <w:rPr>
      <w:rFonts w:ascii="Times New Roman" w:eastAsia="Times New Roman" w:hAnsi="Times New Roman" w:cs="Times New Roman"/>
      <w:sz w:val="24"/>
      <w:szCs w:val="24"/>
      <w:lang w:eastAsia="ar-SA"/>
    </w:rPr>
  </w:style>
  <w:style w:type="character" w:customStyle="1" w:styleId="30">
    <w:name w:val="Заголовок 3 Знак"/>
    <w:basedOn w:val="a1"/>
    <w:link w:val="3"/>
    <w:uiPriority w:val="99"/>
    <w:rsid w:val="00D57301"/>
    <w:rPr>
      <w:rFonts w:ascii="Times New Roman" w:eastAsia="Times New Roman" w:hAnsi="Times New Roman" w:cs="Times New Roman"/>
      <w:sz w:val="28"/>
      <w:szCs w:val="24"/>
      <w:lang w:eastAsia="ar-SA"/>
    </w:rPr>
  </w:style>
  <w:style w:type="character" w:customStyle="1" w:styleId="40">
    <w:name w:val="Заголовок 4 Знак"/>
    <w:basedOn w:val="a1"/>
    <w:link w:val="4"/>
    <w:uiPriority w:val="99"/>
    <w:rsid w:val="00D57301"/>
    <w:rPr>
      <w:rFonts w:ascii="Times New Roman" w:eastAsia="Times New Roman" w:hAnsi="Times New Roman" w:cs="Times New Roman"/>
      <w:b/>
      <w:i/>
      <w:sz w:val="24"/>
      <w:szCs w:val="20"/>
      <w:lang w:eastAsia="ru-RU"/>
    </w:rPr>
  </w:style>
  <w:style w:type="character" w:customStyle="1" w:styleId="50">
    <w:name w:val="Заголовок 5 Знак"/>
    <w:basedOn w:val="a1"/>
    <w:link w:val="5"/>
    <w:uiPriority w:val="99"/>
    <w:rsid w:val="00D57301"/>
    <w:rPr>
      <w:rFonts w:ascii="Times New Roman" w:eastAsia="Times New Roman" w:hAnsi="Times New Roman" w:cs="Times New Roman"/>
      <w:sz w:val="24"/>
      <w:szCs w:val="24"/>
      <w:lang w:eastAsia="ar-SA"/>
    </w:rPr>
  </w:style>
  <w:style w:type="character" w:customStyle="1" w:styleId="60">
    <w:name w:val="Заголовок 6 Знак"/>
    <w:basedOn w:val="a1"/>
    <w:link w:val="6"/>
    <w:uiPriority w:val="99"/>
    <w:rsid w:val="00D57301"/>
    <w:rPr>
      <w:rFonts w:ascii="Times New Roman" w:eastAsia="Times New Roman" w:hAnsi="Times New Roman" w:cs="Times New Roman"/>
      <w:b/>
      <w:sz w:val="28"/>
      <w:szCs w:val="20"/>
      <w:lang w:eastAsia="ar-SA"/>
    </w:rPr>
  </w:style>
  <w:style w:type="character" w:customStyle="1" w:styleId="70">
    <w:name w:val="Заголовок 7 Знак"/>
    <w:basedOn w:val="a1"/>
    <w:link w:val="7"/>
    <w:uiPriority w:val="99"/>
    <w:rsid w:val="00D57301"/>
    <w:rPr>
      <w:rFonts w:ascii="Times New Roman" w:eastAsia="Times New Roman" w:hAnsi="Times New Roman" w:cs="Times New Roman"/>
      <w:sz w:val="36"/>
      <w:szCs w:val="36"/>
      <w:lang w:eastAsia="ar-SA"/>
    </w:rPr>
  </w:style>
  <w:style w:type="character" w:customStyle="1" w:styleId="80">
    <w:name w:val="Заголовок 8 Знак"/>
    <w:basedOn w:val="a1"/>
    <w:link w:val="8"/>
    <w:uiPriority w:val="99"/>
    <w:rsid w:val="00D57301"/>
    <w:rPr>
      <w:rFonts w:ascii="Times New Roman" w:eastAsia="Times New Roman" w:hAnsi="Times New Roman" w:cs="Times New Roman"/>
      <w:b/>
      <w:sz w:val="28"/>
      <w:szCs w:val="28"/>
      <w:lang w:eastAsia="ar-SA"/>
    </w:rPr>
  </w:style>
  <w:style w:type="character" w:customStyle="1" w:styleId="90">
    <w:name w:val="Заголовок 9 Знак"/>
    <w:basedOn w:val="a1"/>
    <w:link w:val="9"/>
    <w:uiPriority w:val="99"/>
    <w:rsid w:val="00D57301"/>
    <w:rPr>
      <w:rFonts w:ascii="Times New Roman" w:eastAsia="Times New Roman" w:hAnsi="Times New Roman" w:cs="Times New Roman"/>
      <w:sz w:val="24"/>
      <w:szCs w:val="20"/>
      <w:lang w:eastAsia="ar-SA"/>
    </w:rPr>
  </w:style>
  <w:style w:type="paragraph" w:styleId="a4">
    <w:name w:val="List Paragraph"/>
    <w:basedOn w:val="a0"/>
    <w:uiPriority w:val="99"/>
    <w:qFormat/>
    <w:rsid w:val="00D57301"/>
    <w:pPr>
      <w:overflowPunct/>
      <w:autoSpaceDE/>
      <w:autoSpaceDN/>
      <w:adjustRightInd/>
      <w:spacing w:after="200" w:line="276" w:lineRule="auto"/>
      <w:ind w:left="720"/>
      <w:textAlignment w:val="auto"/>
    </w:pPr>
    <w:rPr>
      <w:rFonts w:ascii="Calibri" w:eastAsia="Calibri" w:hAnsi="Calibri"/>
      <w:sz w:val="22"/>
      <w:szCs w:val="22"/>
      <w:lang w:eastAsia="en-US"/>
    </w:rPr>
  </w:style>
  <w:style w:type="character" w:customStyle="1" w:styleId="a5">
    <w:name w:val="Верхний колонтитул Знак"/>
    <w:basedOn w:val="a1"/>
    <w:uiPriority w:val="99"/>
    <w:locked/>
    <w:rsid w:val="00D57301"/>
    <w:rPr>
      <w:rFonts w:cs="Times New Roman"/>
    </w:rPr>
  </w:style>
  <w:style w:type="character" w:styleId="a6">
    <w:name w:val="Hyperlink"/>
    <w:basedOn w:val="a1"/>
    <w:uiPriority w:val="99"/>
    <w:unhideWhenUsed/>
    <w:rsid w:val="00D57301"/>
    <w:rPr>
      <w:color w:val="0000FF"/>
      <w:u w:val="single"/>
    </w:rPr>
  </w:style>
  <w:style w:type="paragraph" w:customStyle="1" w:styleId="u">
    <w:name w:val="u"/>
    <w:basedOn w:val="a0"/>
    <w:uiPriority w:val="99"/>
    <w:rsid w:val="00D57301"/>
    <w:pPr>
      <w:overflowPunct/>
      <w:autoSpaceDE/>
      <w:autoSpaceDN/>
      <w:adjustRightInd/>
      <w:ind w:firstLine="312"/>
      <w:jc w:val="both"/>
      <w:textAlignment w:val="auto"/>
    </w:pPr>
    <w:rPr>
      <w:sz w:val="24"/>
      <w:szCs w:val="24"/>
    </w:rPr>
  </w:style>
  <w:style w:type="paragraph" w:customStyle="1" w:styleId="11">
    <w:name w:val="Заг.1"/>
    <w:basedOn w:val="a0"/>
    <w:uiPriority w:val="99"/>
    <w:rsid w:val="00D57301"/>
    <w:pPr>
      <w:spacing w:before="240" w:after="120"/>
    </w:pPr>
    <w:rPr>
      <w:b/>
      <w:sz w:val="26"/>
    </w:rPr>
  </w:style>
  <w:style w:type="paragraph" w:styleId="a7">
    <w:name w:val="Title"/>
    <w:basedOn w:val="a0"/>
    <w:link w:val="a8"/>
    <w:uiPriority w:val="99"/>
    <w:qFormat/>
    <w:rsid w:val="00D57301"/>
    <w:pPr>
      <w:jc w:val="center"/>
    </w:pPr>
    <w:rPr>
      <w:b/>
      <w:i/>
      <w:iCs/>
      <w:sz w:val="28"/>
      <w:szCs w:val="28"/>
    </w:rPr>
  </w:style>
  <w:style w:type="character" w:customStyle="1" w:styleId="a8">
    <w:name w:val="Название Знак"/>
    <w:basedOn w:val="a1"/>
    <w:link w:val="a7"/>
    <w:uiPriority w:val="99"/>
    <w:rsid w:val="00D57301"/>
    <w:rPr>
      <w:rFonts w:ascii="Times New Roman" w:eastAsia="Times New Roman" w:hAnsi="Times New Roman" w:cs="Times New Roman"/>
      <w:b/>
      <w:i/>
      <w:iCs/>
      <w:sz w:val="28"/>
      <w:szCs w:val="28"/>
      <w:lang w:eastAsia="ru-RU"/>
    </w:rPr>
  </w:style>
  <w:style w:type="paragraph" w:styleId="a9">
    <w:name w:val="Subtitle"/>
    <w:basedOn w:val="a0"/>
    <w:link w:val="aa"/>
    <w:uiPriority w:val="99"/>
    <w:qFormat/>
    <w:rsid w:val="00D57301"/>
    <w:pPr>
      <w:suppressAutoHyphens/>
      <w:autoSpaceDN/>
      <w:adjustRightInd/>
      <w:jc w:val="both"/>
      <w:textAlignment w:val="auto"/>
    </w:pPr>
    <w:rPr>
      <w:b/>
      <w:bCs/>
      <w:sz w:val="28"/>
      <w:szCs w:val="28"/>
      <w:lang w:eastAsia="ar-SA"/>
    </w:rPr>
  </w:style>
  <w:style w:type="character" w:customStyle="1" w:styleId="aa">
    <w:name w:val="Подзаголовок Знак"/>
    <w:basedOn w:val="a1"/>
    <w:link w:val="a9"/>
    <w:uiPriority w:val="99"/>
    <w:rsid w:val="00D57301"/>
    <w:rPr>
      <w:rFonts w:ascii="Times New Roman" w:eastAsia="Times New Roman" w:hAnsi="Times New Roman" w:cs="Times New Roman"/>
      <w:b/>
      <w:bCs/>
      <w:sz w:val="28"/>
      <w:szCs w:val="28"/>
      <w:lang w:eastAsia="ar-SA"/>
    </w:rPr>
  </w:style>
  <w:style w:type="paragraph" w:styleId="21">
    <w:name w:val="Body Text 2"/>
    <w:basedOn w:val="a0"/>
    <w:link w:val="22"/>
    <w:uiPriority w:val="99"/>
    <w:semiHidden/>
    <w:rsid w:val="00D57301"/>
    <w:pPr>
      <w:suppressAutoHyphens/>
      <w:autoSpaceDN/>
      <w:adjustRightInd/>
      <w:jc w:val="both"/>
      <w:textAlignment w:val="auto"/>
    </w:pPr>
    <w:rPr>
      <w:b/>
      <w:color w:val="0000FF"/>
      <w:sz w:val="28"/>
      <w:szCs w:val="28"/>
      <w:lang w:eastAsia="ar-SA"/>
    </w:rPr>
  </w:style>
  <w:style w:type="character" w:customStyle="1" w:styleId="22">
    <w:name w:val="Основной текст 2 Знак"/>
    <w:basedOn w:val="a1"/>
    <w:link w:val="21"/>
    <w:uiPriority w:val="99"/>
    <w:semiHidden/>
    <w:rsid w:val="00D57301"/>
    <w:rPr>
      <w:rFonts w:ascii="Times New Roman" w:eastAsia="Times New Roman" w:hAnsi="Times New Roman" w:cs="Times New Roman"/>
      <w:b/>
      <w:color w:val="0000FF"/>
      <w:sz w:val="28"/>
      <w:szCs w:val="28"/>
      <w:lang w:eastAsia="ar-SA"/>
    </w:rPr>
  </w:style>
  <w:style w:type="paragraph" w:styleId="ab">
    <w:name w:val="Body Text"/>
    <w:basedOn w:val="a0"/>
    <w:link w:val="ac"/>
    <w:uiPriority w:val="99"/>
    <w:semiHidden/>
    <w:rsid w:val="00D57301"/>
    <w:pPr>
      <w:suppressAutoHyphens/>
      <w:autoSpaceDN/>
      <w:adjustRightInd/>
      <w:jc w:val="both"/>
      <w:textAlignment w:val="auto"/>
    </w:pPr>
    <w:rPr>
      <w:bCs/>
      <w:sz w:val="28"/>
      <w:szCs w:val="28"/>
      <w:lang w:eastAsia="ar-SA"/>
    </w:rPr>
  </w:style>
  <w:style w:type="character" w:customStyle="1" w:styleId="ac">
    <w:name w:val="Основной текст Знак"/>
    <w:basedOn w:val="a1"/>
    <w:link w:val="ab"/>
    <w:uiPriority w:val="99"/>
    <w:semiHidden/>
    <w:rsid w:val="00D57301"/>
    <w:rPr>
      <w:rFonts w:ascii="Times New Roman" w:eastAsia="Times New Roman" w:hAnsi="Times New Roman" w:cs="Times New Roman"/>
      <w:bCs/>
      <w:sz w:val="28"/>
      <w:szCs w:val="28"/>
      <w:lang w:eastAsia="ar-SA"/>
    </w:rPr>
  </w:style>
  <w:style w:type="paragraph" w:styleId="31">
    <w:name w:val="Body Text 3"/>
    <w:basedOn w:val="a0"/>
    <w:link w:val="32"/>
    <w:uiPriority w:val="99"/>
    <w:semiHidden/>
    <w:rsid w:val="00D57301"/>
    <w:pPr>
      <w:suppressAutoHyphens/>
      <w:autoSpaceDN/>
      <w:adjustRightInd/>
      <w:jc w:val="both"/>
      <w:textAlignment w:val="auto"/>
    </w:pPr>
    <w:rPr>
      <w:color w:val="FF00FF"/>
      <w:sz w:val="28"/>
      <w:szCs w:val="28"/>
      <w:lang w:eastAsia="ar-SA"/>
    </w:rPr>
  </w:style>
  <w:style w:type="character" w:customStyle="1" w:styleId="32">
    <w:name w:val="Основной текст 3 Знак"/>
    <w:basedOn w:val="a1"/>
    <w:link w:val="31"/>
    <w:uiPriority w:val="99"/>
    <w:semiHidden/>
    <w:rsid w:val="00D57301"/>
    <w:rPr>
      <w:rFonts w:ascii="Times New Roman" w:eastAsia="Times New Roman" w:hAnsi="Times New Roman" w:cs="Times New Roman"/>
      <w:color w:val="FF00FF"/>
      <w:sz w:val="28"/>
      <w:szCs w:val="28"/>
      <w:lang w:eastAsia="ar-SA"/>
    </w:rPr>
  </w:style>
  <w:style w:type="paragraph" w:styleId="23">
    <w:name w:val="Body Text Indent 2"/>
    <w:basedOn w:val="a0"/>
    <w:link w:val="24"/>
    <w:uiPriority w:val="99"/>
    <w:semiHidden/>
    <w:rsid w:val="00D57301"/>
    <w:pPr>
      <w:autoSpaceDN/>
      <w:adjustRightInd/>
      <w:ind w:firstLine="567"/>
      <w:jc w:val="both"/>
      <w:textAlignment w:val="auto"/>
    </w:pPr>
    <w:rPr>
      <w:rFonts w:ascii="Nimbus Roman No9 L" w:hAnsi="Nimbus Roman No9 L"/>
      <w:sz w:val="24"/>
      <w:szCs w:val="24"/>
      <w:lang w:eastAsia="ar-SA"/>
    </w:rPr>
  </w:style>
  <w:style w:type="character" w:customStyle="1" w:styleId="24">
    <w:name w:val="Основной текст с отступом 2 Знак"/>
    <w:basedOn w:val="a1"/>
    <w:link w:val="23"/>
    <w:uiPriority w:val="99"/>
    <w:semiHidden/>
    <w:rsid w:val="00D57301"/>
    <w:rPr>
      <w:rFonts w:ascii="Nimbus Roman No9 L" w:eastAsia="Times New Roman" w:hAnsi="Nimbus Roman No9 L" w:cs="Times New Roman"/>
      <w:sz w:val="24"/>
      <w:szCs w:val="24"/>
      <w:lang w:eastAsia="ar-SA"/>
    </w:rPr>
  </w:style>
  <w:style w:type="paragraph" w:styleId="ad">
    <w:name w:val="Normal (Web)"/>
    <w:basedOn w:val="a0"/>
    <w:uiPriority w:val="99"/>
    <w:semiHidden/>
    <w:rsid w:val="00D57301"/>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0"/>
    <w:rsid w:val="00D57301"/>
    <w:pPr>
      <w:suppressAutoHyphens/>
      <w:autoSpaceDN/>
      <w:adjustRightInd/>
      <w:jc w:val="both"/>
      <w:textAlignment w:val="auto"/>
    </w:pPr>
    <w:rPr>
      <w:sz w:val="24"/>
      <w:szCs w:val="24"/>
      <w:lang w:eastAsia="ar-SA"/>
    </w:rPr>
  </w:style>
  <w:style w:type="paragraph" w:styleId="ae">
    <w:name w:val="header"/>
    <w:basedOn w:val="a0"/>
    <w:link w:val="12"/>
    <w:uiPriority w:val="99"/>
    <w:semiHidden/>
    <w:rsid w:val="00D57301"/>
    <w:pPr>
      <w:tabs>
        <w:tab w:val="center" w:pos="4677"/>
        <w:tab w:val="right" w:pos="9355"/>
      </w:tabs>
      <w:overflowPunct/>
      <w:autoSpaceDE/>
      <w:autoSpaceDN/>
      <w:adjustRightInd/>
      <w:textAlignment w:val="auto"/>
    </w:pPr>
    <w:rPr>
      <w:rFonts w:cs="MS Shell Dlg"/>
      <w:sz w:val="28"/>
      <w:szCs w:val="28"/>
    </w:rPr>
  </w:style>
  <w:style w:type="character" w:customStyle="1" w:styleId="12">
    <w:name w:val="Верхний колонтитул Знак1"/>
    <w:basedOn w:val="a1"/>
    <w:link w:val="ae"/>
    <w:uiPriority w:val="99"/>
    <w:semiHidden/>
    <w:rsid w:val="00D57301"/>
    <w:rPr>
      <w:rFonts w:ascii="Times New Roman" w:eastAsia="Times New Roman" w:hAnsi="Times New Roman" w:cs="MS Shell Dlg"/>
      <w:sz w:val="28"/>
      <w:szCs w:val="28"/>
      <w:lang w:eastAsia="ru-RU"/>
    </w:rPr>
  </w:style>
  <w:style w:type="character" w:styleId="af">
    <w:name w:val="page number"/>
    <w:basedOn w:val="a1"/>
    <w:uiPriority w:val="99"/>
    <w:semiHidden/>
    <w:rsid w:val="00D57301"/>
  </w:style>
  <w:style w:type="paragraph" w:styleId="af0">
    <w:name w:val="footer"/>
    <w:basedOn w:val="a0"/>
    <w:link w:val="af1"/>
    <w:uiPriority w:val="99"/>
    <w:rsid w:val="00D57301"/>
    <w:pPr>
      <w:tabs>
        <w:tab w:val="center" w:pos="4677"/>
        <w:tab w:val="right" w:pos="9355"/>
      </w:tabs>
      <w:overflowPunct/>
      <w:autoSpaceDE/>
      <w:autoSpaceDN/>
      <w:adjustRightInd/>
      <w:textAlignment w:val="auto"/>
    </w:pPr>
    <w:rPr>
      <w:rFonts w:ascii="Calibri" w:hAnsi="Calibri"/>
      <w:sz w:val="22"/>
      <w:szCs w:val="22"/>
      <w:lang w:eastAsia="en-US"/>
    </w:rPr>
  </w:style>
  <w:style w:type="character" w:customStyle="1" w:styleId="af1">
    <w:name w:val="Нижний колонтитул Знак"/>
    <w:basedOn w:val="a1"/>
    <w:link w:val="af0"/>
    <w:uiPriority w:val="99"/>
    <w:rsid w:val="00D57301"/>
    <w:rPr>
      <w:rFonts w:ascii="Calibri" w:eastAsia="Times New Roman" w:hAnsi="Calibri" w:cs="Times New Roman"/>
    </w:rPr>
  </w:style>
  <w:style w:type="paragraph" w:styleId="af2">
    <w:name w:val="Body Text Indent"/>
    <w:basedOn w:val="a0"/>
    <w:link w:val="af3"/>
    <w:uiPriority w:val="99"/>
    <w:semiHidden/>
    <w:rsid w:val="00D57301"/>
    <w:pPr>
      <w:spacing w:line="360" w:lineRule="auto"/>
      <w:ind w:right="-313" w:firstLine="567"/>
      <w:jc w:val="both"/>
    </w:pPr>
    <w:rPr>
      <w:sz w:val="24"/>
      <w:szCs w:val="24"/>
    </w:rPr>
  </w:style>
  <w:style w:type="character" w:customStyle="1" w:styleId="af3">
    <w:name w:val="Основной текст с отступом Знак"/>
    <w:basedOn w:val="a1"/>
    <w:link w:val="af2"/>
    <w:uiPriority w:val="99"/>
    <w:semiHidden/>
    <w:rsid w:val="00D57301"/>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rsid w:val="00D57301"/>
    <w:pPr>
      <w:widowControl w:val="0"/>
      <w:shd w:val="clear" w:color="auto" w:fill="FFFFFF"/>
      <w:tabs>
        <w:tab w:val="left" w:pos="792"/>
      </w:tabs>
      <w:spacing w:line="360" w:lineRule="auto"/>
      <w:ind w:firstLine="709"/>
      <w:jc w:val="both"/>
    </w:pPr>
    <w:rPr>
      <w:bCs/>
      <w:sz w:val="24"/>
    </w:rPr>
  </w:style>
  <w:style w:type="character" w:customStyle="1" w:styleId="34">
    <w:name w:val="Основной текст с отступом 3 Знак"/>
    <w:basedOn w:val="a1"/>
    <w:link w:val="33"/>
    <w:uiPriority w:val="99"/>
    <w:semiHidden/>
    <w:rsid w:val="00D57301"/>
    <w:rPr>
      <w:rFonts w:ascii="Times New Roman" w:eastAsia="Times New Roman" w:hAnsi="Times New Roman" w:cs="Times New Roman"/>
      <w:bCs/>
      <w:sz w:val="24"/>
      <w:szCs w:val="20"/>
      <w:shd w:val="clear" w:color="auto" w:fill="FFFFFF"/>
      <w:lang w:eastAsia="ru-RU"/>
    </w:rPr>
  </w:style>
  <w:style w:type="paragraph" w:styleId="af4">
    <w:name w:val="footnote text"/>
    <w:basedOn w:val="a0"/>
    <w:link w:val="af5"/>
    <w:uiPriority w:val="99"/>
    <w:semiHidden/>
    <w:rsid w:val="00D57301"/>
    <w:pPr>
      <w:keepLines/>
    </w:pPr>
    <w:rPr>
      <w:rFonts w:ascii="PetersburgOR" w:hAnsi="PetersburgOR"/>
      <w:noProof/>
    </w:rPr>
  </w:style>
  <w:style w:type="character" w:customStyle="1" w:styleId="af5">
    <w:name w:val="Текст сноски Знак"/>
    <w:basedOn w:val="a1"/>
    <w:link w:val="af4"/>
    <w:uiPriority w:val="99"/>
    <w:semiHidden/>
    <w:rsid w:val="00D57301"/>
    <w:rPr>
      <w:rFonts w:ascii="PetersburgOR" w:eastAsia="Times New Roman" w:hAnsi="PetersburgOR" w:cs="Times New Roman"/>
      <w:noProof/>
      <w:sz w:val="20"/>
      <w:szCs w:val="20"/>
      <w:lang w:eastAsia="ru-RU"/>
    </w:rPr>
  </w:style>
  <w:style w:type="character" w:customStyle="1" w:styleId="apple-converted-space">
    <w:name w:val="apple-converted-space"/>
    <w:basedOn w:val="a1"/>
    <w:rsid w:val="00D57301"/>
  </w:style>
  <w:style w:type="character" w:styleId="af6">
    <w:name w:val="footnote reference"/>
    <w:basedOn w:val="a1"/>
    <w:uiPriority w:val="99"/>
    <w:unhideWhenUsed/>
    <w:rsid w:val="00D57301"/>
    <w:rPr>
      <w:vertAlign w:val="superscript"/>
    </w:rPr>
  </w:style>
  <w:style w:type="paragraph" w:customStyle="1" w:styleId="af7">
    <w:name w:val="Параграф"/>
    <w:basedOn w:val="a0"/>
    <w:qFormat/>
    <w:rsid w:val="00D57301"/>
    <w:pPr>
      <w:spacing w:after="500" w:line="360" w:lineRule="auto"/>
      <w:ind w:firstLine="709"/>
      <w:contextualSpacing/>
      <w:jc w:val="both"/>
    </w:pPr>
    <w:rPr>
      <w:sz w:val="28"/>
    </w:rPr>
  </w:style>
  <w:style w:type="paragraph" w:customStyle="1" w:styleId="af8">
    <w:name w:val="Раздел"/>
    <w:basedOn w:val="2"/>
    <w:qFormat/>
    <w:rsid w:val="00D57301"/>
    <w:pPr>
      <w:numPr>
        <w:ilvl w:val="0"/>
        <w:numId w:val="0"/>
      </w:numPr>
      <w:jc w:val="center"/>
    </w:pPr>
    <w:rPr>
      <w:b/>
      <w:sz w:val="28"/>
    </w:rPr>
  </w:style>
  <w:style w:type="paragraph" w:customStyle="1" w:styleId="a">
    <w:name w:val="Подраздел"/>
    <w:basedOn w:val="2"/>
    <w:next w:val="a0"/>
    <w:qFormat/>
    <w:rsid w:val="00D57301"/>
    <w:pPr>
      <w:numPr>
        <w:ilvl w:val="0"/>
        <w:numId w:val="23"/>
      </w:numPr>
    </w:pPr>
    <w:rPr>
      <w:b/>
      <w:sz w:val="28"/>
    </w:rPr>
  </w:style>
  <w:style w:type="paragraph" w:styleId="af9">
    <w:name w:val="TOC Heading"/>
    <w:basedOn w:val="1"/>
    <w:next w:val="a0"/>
    <w:uiPriority w:val="39"/>
    <w:semiHidden/>
    <w:unhideWhenUsed/>
    <w:qFormat/>
    <w:rsid w:val="00D57301"/>
    <w:pPr>
      <w:keepLines/>
      <w:numPr>
        <w:numId w:val="0"/>
      </w:numPr>
      <w:suppressAutoHyphens w:val="0"/>
      <w:spacing w:before="480" w:line="276" w:lineRule="auto"/>
      <w:outlineLvl w:val="9"/>
    </w:pPr>
    <w:rPr>
      <w:rFonts w:ascii="Cambria" w:hAnsi="Cambria"/>
      <w:color w:val="365F91"/>
      <w:sz w:val="28"/>
      <w:szCs w:val="28"/>
      <w:lang w:eastAsia="en-US"/>
    </w:rPr>
  </w:style>
  <w:style w:type="paragraph" w:styleId="35">
    <w:name w:val="toc 3"/>
    <w:basedOn w:val="a0"/>
    <w:next w:val="a0"/>
    <w:autoRedefine/>
    <w:uiPriority w:val="39"/>
    <w:unhideWhenUsed/>
    <w:rsid w:val="00D57301"/>
    <w:pPr>
      <w:ind w:left="400"/>
    </w:pPr>
  </w:style>
  <w:style w:type="paragraph" w:styleId="25">
    <w:name w:val="toc 2"/>
    <w:basedOn w:val="a0"/>
    <w:next w:val="a0"/>
    <w:autoRedefine/>
    <w:uiPriority w:val="39"/>
    <w:unhideWhenUsed/>
    <w:rsid w:val="00D57301"/>
    <w:pPr>
      <w:ind w:left="200"/>
    </w:pPr>
  </w:style>
  <w:style w:type="paragraph" w:styleId="13">
    <w:name w:val="toc 1"/>
    <w:basedOn w:val="a0"/>
    <w:next w:val="a0"/>
    <w:autoRedefine/>
    <w:uiPriority w:val="39"/>
    <w:unhideWhenUsed/>
    <w:rsid w:val="00D57301"/>
  </w:style>
  <w:style w:type="character" w:styleId="afa">
    <w:name w:val="FollowedHyperlink"/>
    <w:basedOn w:val="a1"/>
    <w:uiPriority w:val="99"/>
    <w:semiHidden/>
    <w:unhideWhenUsed/>
    <w:rsid w:val="00D573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19081">
      <w:bodyDiv w:val="1"/>
      <w:marLeft w:val="0"/>
      <w:marRight w:val="0"/>
      <w:marTop w:val="0"/>
      <w:marBottom w:val="0"/>
      <w:divBdr>
        <w:top w:val="none" w:sz="0" w:space="0" w:color="auto"/>
        <w:left w:val="none" w:sz="0" w:space="0" w:color="auto"/>
        <w:bottom w:val="none" w:sz="0" w:space="0" w:color="auto"/>
        <w:right w:val="none" w:sz="0" w:space="0" w:color="auto"/>
      </w:divBdr>
    </w:div>
    <w:div w:id="2032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chamber.ru" TargetMode="External"/><Relationship Id="rId13" Type="http://schemas.openxmlformats.org/officeDocument/2006/relationships/hyperlink" Target="http://www.nrl.ru/lawcenter/izd/index.html" TargetMode="External"/><Relationship Id="rId18" Type="http://schemas.openxmlformats.org/officeDocument/2006/relationships/hyperlink" Target="http://www/nilc.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hlit.ru/1lib_norma_doc/40/40427/index.htm" TargetMode="External"/><Relationship Id="rId17" Type="http://schemas.openxmlformats.org/officeDocument/2006/relationships/hyperlink" Target="http://vss.nlr.ru/about/seminar.php" TargetMode="External"/><Relationship Id="rId2" Type="http://schemas.openxmlformats.org/officeDocument/2006/relationships/styles" Target="styles.xml"/><Relationship Id="rId16" Type="http://schemas.openxmlformats.org/officeDocument/2006/relationships/hyperlink" Target="http://www.elbib.ru/index.phtm?page=elbib/rus/journal/2003/part1/PL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hlit.ru/1lib_norma_doc/42/42205/index.htm" TargetMode="External"/><Relationship Id="rId5" Type="http://schemas.openxmlformats.org/officeDocument/2006/relationships/webSettings" Target="webSettings.xml"/><Relationship Id="rId15" Type="http://schemas.openxmlformats.org/officeDocument/2006/relationships/hyperlink" Target="http://www.inp" TargetMode="External"/><Relationship Id="rId10" Type="http://schemas.openxmlformats.org/officeDocument/2006/relationships/hyperlink" Target="http://www.tehlit.ru/1lib_norma_doc/8/8029/index.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hlit.ru/1lib_norma_doc/42/42116/index.htm" TargetMode="External"/><Relationship Id="rId14" Type="http://schemas.openxmlformats.org/officeDocument/2006/relationships/hyperlink" Target="http://www.nrl.ru/lawcenter/izd/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130</Pages>
  <Words>42286</Words>
  <Characters>241036</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user</cp:lastModifiedBy>
  <cp:revision>3</cp:revision>
  <cp:lastPrinted>2014-02-22T14:37:00Z</cp:lastPrinted>
  <dcterms:created xsi:type="dcterms:W3CDTF">2014-03-18T11:19:00Z</dcterms:created>
  <dcterms:modified xsi:type="dcterms:W3CDTF">2014-03-18T11:55:00Z</dcterms:modified>
</cp:coreProperties>
</file>